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4465" w14:textId="618F99CF" w:rsidR="002241D5" w:rsidRPr="00981E0A" w:rsidRDefault="00931673" w:rsidP="30860BC1">
      <w:pPr>
        <w:pStyle w:val="CPTInstructional"/>
        <w:spacing w:after="0"/>
        <w:rPr>
          <w:b/>
          <w:bCs/>
          <w:i w:val="0"/>
          <w:iCs w:val="0"/>
        </w:rPr>
      </w:pPr>
      <w:r w:rsidRPr="30860BC1">
        <w:rPr>
          <w:b/>
          <w:bCs/>
          <w:i w:val="0"/>
          <w:iCs w:val="0"/>
        </w:rPr>
        <w:t>V1.</w:t>
      </w:r>
      <w:r w:rsidR="00AC1C31" w:rsidRPr="30860BC1">
        <w:rPr>
          <w:b/>
          <w:bCs/>
          <w:i w:val="0"/>
          <w:iCs w:val="0"/>
        </w:rPr>
        <w:t>1</w:t>
      </w:r>
      <w:r w:rsidRPr="30860BC1">
        <w:rPr>
          <w:b/>
          <w:bCs/>
          <w:i w:val="0"/>
          <w:iCs w:val="0"/>
        </w:rPr>
        <w:t xml:space="preserve"> </w:t>
      </w:r>
      <w:r w:rsidR="00FD5202" w:rsidRPr="30860BC1">
        <w:rPr>
          <w:b/>
          <w:bCs/>
          <w:i w:val="0"/>
          <w:iCs w:val="0"/>
        </w:rPr>
        <w:t>Non</w:t>
      </w:r>
      <w:r w:rsidR="007E5E5E" w:rsidRPr="30860BC1">
        <w:rPr>
          <w:b/>
          <w:bCs/>
          <w:i w:val="0"/>
          <w:iCs w:val="0"/>
        </w:rPr>
        <w:t xml:space="preserve">clinical </w:t>
      </w:r>
      <w:r w:rsidR="00601CDF" w:rsidRPr="30860BC1">
        <w:rPr>
          <w:b/>
          <w:bCs/>
          <w:i w:val="0"/>
          <w:iCs w:val="0"/>
        </w:rPr>
        <w:t>Study Plan/</w:t>
      </w:r>
      <w:r w:rsidR="005440BC" w:rsidRPr="30860BC1">
        <w:rPr>
          <w:b/>
          <w:bCs/>
          <w:i w:val="0"/>
          <w:iCs w:val="0"/>
        </w:rPr>
        <w:t xml:space="preserve">Protocol </w:t>
      </w:r>
      <w:r w:rsidR="1FFD9B79" w:rsidRPr="30860BC1">
        <w:rPr>
          <w:b/>
          <w:bCs/>
          <w:i w:val="0"/>
          <w:iCs w:val="0"/>
        </w:rPr>
        <w:t>Template for Repeat</w:t>
      </w:r>
      <w:r w:rsidR="00A41706">
        <w:rPr>
          <w:b/>
          <w:i w:val="0"/>
        </w:rPr>
        <w:noBreakHyphen/>
      </w:r>
      <w:r w:rsidR="1FFD9B79" w:rsidRPr="30860BC1">
        <w:rPr>
          <w:b/>
          <w:bCs/>
          <w:i w:val="0"/>
          <w:iCs w:val="0"/>
        </w:rPr>
        <w:t xml:space="preserve">Dose Toxicology Studies </w:t>
      </w:r>
    </w:p>
    <w:p w14:paraId="6B979B9C" w14:textId="77777777" w:rsidR="0069007A" w:rsidRPr="0069007A" w:rsidRDefault="0069007A" w:rsidP="0069007A">
      <w:pPr>
        <w:pStyle w:val="Text"/>
        <w:spacing w:after="0"/>
      </w:pPr>
    </w:p>
    <w:p w14:paraId="23F22D24" w14:textId="1A8E8AF2" w:rsidR="002241D5" w:rsidRPr="00981E0A" w:rsidRDefault="07734166">
      <w:pPr>
        <w:pStyle w:val="CPTInstructional"/>
        <w:jc w:val="center"/>
        <w:rPr>
          <w:b/>
          <w:bCs/>
          <w:i w:val="0"/>
          <w:iCs w:val="0"/>
        </w:rPr>
      </w:pPr>
      <w:r w:rsidRPr="07734166">
        <w:rPr>
          <w:b/>
          <w:bCs/>
          <w:i w:val="0"/>
          <w:iCs w:val="0"/>
        </w:rPr>
        <w:t>About This Template &amp; Template Disclaimer</w:t>
      </w:r>
    </w:p>
    <w:p w14:paraId="352DF8E8" w14:textId="1287A838" w:rsidR="006B20B4" w:rsidRPr="0046360C" w:rsidRDefault="07734166" w:rsidP="07734166">
      <w:pPr>
        <w:pStyle w:val="CPTInstructional"/>
      </w:pPr>
      <w:r w:rsidRPr="0046360C">
        <w:t xml:space="preserve">This is a nonclinical study plan/protocol template provided for voluntary </w:t>
      </w:r>
      <w:r w:rsidR="00013FA9" w:rsidRPr="0046360C">
        <w:t xml:space="preserve">use </w:t>
      </w:r>
      <w:r w:rsidRPr="0046360C">
        <w:t>by the public.</w:t>
      </w:r>
      <w:r w:rsidR="747B29E8" w:rsidRPr="0046360C">
        <w:t xml:space="preserve"> It contains sections with </w:t>
      </w:r>
      <w:r w:rsidR="00013FA9" w:rsidRPr="0046360C">
        <w:t xml:space="preserve">proposed </w:t>
      </w:r>
      <w:r w:rsidR="747B29E8" w:rsidRPr="0046360C">
        <w:t xml:space="preserve">common text or text that may be used across study plans/protocols with little to no editing if the user chooses to do so. </w:t>
      </w:r>
      <w:r w:rsidR="08BA1585" w:rsidRPr="0046360C">
        <w:t xml:space="preserve">Company specific information may be included as appropriate. </w:t>
      </w:r>
      <w:r w:rsidR="747B29E8" w:rsidRPr="0046360C">
        <w:t>The use of this template is at the discretion of the user.</w:t>
      </w:r>
    </w:p>
    <w:p w14:paraId="4729A79D" w14:textId="01B0B855" w:rsidR="006B20B4" w:rsidRPr="0046360C" w:rsidRDefault="002241D5" w:rsidP="00F449AE">
      <w:pPr>
        <w:pStyle w:val="CPTInstructional"/>
      </w:pPr>
      <w:r w:rsidRPr="0046360C">
        <w:t>These materials are provided 'AS IS' WITHOUT WARRANTY OF ANY KIND, EITHER EXPRESSED OR IMPLIED, INCLUDING, BUT NOT LIMITED TO, THE IMPLIED WARRANTIES OF MERCHANTABILITY, FITNESS FOR A PARTICULAR PURPOSE, OR NON</w:t>
      </w:r>
      <w:r w:rsidR="00A41706" w:rsidRPr="0046360C">
        <w:noBreakHyphen/>
      </w:r>
      <w:r w:rsidRPr="0046360C">
        <w:t xml:space="preserve">INFRINGEMENT. </w:t>
      </w:r>
      <w:r w:rsidR="008C16A4" w:rsidRPr="0046360C">
        <w:t>BioCelerate</w:t>
      </w:r>
      <w:r w:rsidRPr="0046360C">
        <w:t xml:space="preserve"> and its members do not accept any responsibility for any loss of any kind including loss of revenue, business, anticipated savings or profits, loss of goodwill or data, or for any indirect consequential loss whatsoever to any person using these materials or</w:t>
      </w:r>
      <w:r w:rsidR="0697D8DC" w:rsidRPr="0046360C">
        <w:t xml:space="preserve"> </w:t>
      </w:r>
      <w:r w:rsidRPr="0046360C">
        <w:t xml:space="preserve">acting or refraining from action </w:t>
      </w:r>
      <w:proofErr w:type="gramStart"/>
      <w:r w:rsidRPr="0046360C">
        <w:t>as a result of</w:t>
      </w:r>
      <w:proofErr w:type="gramEnd"/>
      <w:r w:rsidRPr="0046360C">
        <w:t xml:space="preserve"> the information contained in these materials. Any party using these materials bears sole and complete responsibility for ensuring that the materials, whether modified or not, are suitable for the particular use and are accurate, current, commercially reasonable under the circumstances, and comply with all applicable laws and regulations.</w:t>
      </w:r>
    </w:p>
    <w:p w14:paraId="0DF988EB" w14:textId="075DE302" w:rsidR="002241D5" w:rsidRPr="0046360C" w:rsidRDefault="002241D5" w:rsidP="0069007A">
      <w:pPr>
        <w:pStyle w:val="CPTInstructional"/>
        <w:spacing w:after="0"/>
      </w:pPr>
      <w:r w:rsidRPr="0046360C">
        <w:t xml:space="preserve">Nothing in this template should be construed to represent or warrant </w:t>
      </w:r>
      <w:proofErr w:type="gramStart"/>
      <w:r w:rsidRPr="0046360C">
        <w:t>that persons</w:t>
      </w:r>
      <w:proofErr w:type="gramEnd"/>
      <w:r w:rsidRPr="0046360C">
        <w:t xml:space="preserve"> using this template have complied with all applicable laws and regulations. All individuals and organizations using this template bear responsibility for complying with the applicable laws and regulations for the relevant jurisdiction</w:t>
      </w:r>
      <w:r w:rsidR="00013FA9" w:rsidRPr="0046360C">
        <w:t>(s)</w:t>
      </w:r>
      <w:r w:rsidRPr="0046360C">
        <w:t>.</w:t>
      </w:r>
    </w:p>
    <w:p w14:paraId="400E9AF2" w14:textId="77777777" w:rsidR="0069007A" w:rsidRPr="0069007A" w:rsidRDefault="0069007A" w:rsidP="0069007A">
      <w:pPr>
        <w:pStyle w:val="Text"/>
        <w:spacing w:after="0"/>
      </w:pPr>
    </w:p>
    <w:p w14:paraId="45DE1B63" w14:textId="704F1EB6" w:rsidR="002241D5" w:rsidRPr="0088498F" w:rsidRDefault="76697175" w:rsidP="76697175">
      <w:pPr>
        <w:pStyle w:val="CPTInstructional"/>
        <w:spacing w:after="0"/>
        <w:rPr>
          <w:b/>
          <w:bCs/>
        </w:rPr>
      </w:pPr>
      <w:r w:rsidRPr="76697175">
        <w:rPr>
          <w:b/>
          <w:bCs/>
        </w:rPr>
        <w:t>Components of the Study Plan/Protocol Template</w:t>
      </w:r>
    </w:p>
    <w:p w14:paraId="37DE3142" w14:textId="77777777" w:rsidR="0069007A" w:rsidRPr="0069007A" w:rsidRDefault="0069007A" w:rsidP="0069007A">
      <w:pPr>
        <w:pStyle w:val="Text"/>
        <w:spacing w:after="0"/>
      </w:pPr>
    </w:p>
    <w:p w14:paraId="16344718" w14:textId="20BA27BF" w:rsidR="006B20B4" w:rsidRPr="001F5AC7" w:rsidRDefault="1FFD9B79" w:rsidP="002C6C5D">
      <w:pPr>
        <w:pStyle w:val="CPTInstructional"/>
        <w:numPr>
          <w:ilvl w:val="0"/>
          <w:numId w:val="1"/>
        </w:numPr>
      </w:pPr>
      <w:r w:rsidRPr="001F5AC7">
        <w:rPr>
          <w:b/>
          <w:bCs/>
        </w:rPr>
        <w:t>Individual Sections</w:t>
      </w:r>
      <w:r w:rsidRPr="001F5AC7">
        <w:t xml:space="preserve"> contain </w:t>
      </w:r>
      <w:r w:rsidR="00601CDF" w:rsidRPr="00BE4DCB">
        <w:t>study plan/</w:t>
      </w:r>
      <w:r w:rsidRPr="001F5AC7">
        <w:t>protocol informatio</w:t>
      </w:r>
      <w:r w:rsidR="001F5AC7" w:rsidRPr="001F5AC7">
        <w:t>n common to most 28</w:t>
      </w:r>
      <w:r w:rsidR="2BAFD2A8" w:rsidRPr="001F5AC7">
        <w:t>-</w:t>
      </w:r>
      <w:r w:rsidR="001F5AC7" w:rsidRPr="001F5AC7">
        <w:t>day, FIH-</w:t>
      </w:r>
      <w:r w:rsidRPr="001F5AC7">
        <w:t>enabling</w:t>
      </w:r>
      <w:r w:rsidR="2184285A" w:rsidRPr="001F5AC7">
        <w:t xml:space="preserve"> </w:t>
      </w:r>
      <w:r w:rsidR="00A41706">
        <w:noBreakHyphen/>
      </w:r>
      <w:r w:rsidR="36F7910C" w:rsidRPr="001F5AC7">
        <w:t>repeat dose</w:t>
      </w:r>
      <w:r w:rsidRPr="001F5AC7">
        <w:t xml:space="preserve"> toxicology studies.</w:t>
      </w:r>
    </w:p>
    <w:p w14:paraId="44D9DA16" w14:textId="11FDAF30" w:rsidR="00F40AD5" w:rsidRPr="00F40AD5" w:rsidRDefault="00F40AD5" w:rsidP="002C6C5D">
      <w:pPr>
        <w:pStyle w:val="CPTInstructional"/>
        <w:numPr>
          <w:ilvl w:val="0"/>
          <w:numId w:val="1"/>
        </w:numPr>
        <w:rPr>
          <w:vanish/>
        </w:rPr>
      </w:pPr>
      <w:r>
        <w:rPr>
          <w:b/>
          <w:bCs/>
        </w:rPr>
        <w:t>The Appendix</w:t>
      </w:r>
      <w:r w:rsidR="1FFD9B79" w:rsidRPr="001F5AC7">
        <w:t xml:space="preserve"> </w:t>
      </w:r>
      <w:r w:rsidRPr="00F40AD5">
        <w:t>can be included at the discretion of the author to include specialty procedures such as punch biopsy diagrams, EEG information, etc.</w:t>
      </w:r>
    </w:p>
    <w:p w14:paraId="46646220" w14:textId="77777777" w:rsidR="00EC4AE9" w:rsidRPr="00EC4AE9" w:rsidRDefault="00EC0C56" w:rsidP="002C6C5D">
      <w:pPr>
        <w:pStyle w:val="CPTInstructional"/>
        <w:numPr>
          <w:ilvl w:val="0"/>
          <w:numId w:val="1"/>
        </w:numPr>
        <w:rPr>
          <w:vanish/>
        </w:rPr>
      </w:pPr>
      <w:r>
        <w:rPr>
          <w:b/>
          <w:bCs/>
        </w:rPr>
        <w:t xml:space="preserve"> </w:t>
      </w:r>
    </w:p>
    <w:p w14:paraId="0DBAAF35" w14:textId="77777777" w:rsidR="00EC4AE9" w:rsidRPr="00EC4AE9" w:rsidRDefault="00EC4AE9" w:rsidP="002C6C5D">
      <w:pPr>
        <w:pStyle w:val="CPTInstructional"/>
        <w:numPr>
          <w:ilvl w:val="0"/>
          <w:numId w:val="1"/>
        </w:numPr>
        <w:rPr>
          <w:vanish/>
        </w:rPr>
      </w:pPr>
    </w:p>
    <w:p w14:paraId="3008989D" w14:textId="77777777" w:rsidR="00EC4AE9" w:rsidRPr="00EC4AE9" w:rsidRDefault="00EC4AE9" w:rsidP="002C6C5D">
      <w:pPr>
        <w:pStyle w:val="CPTInstructional"/>
        <w:numPr>
          <w:ilvl w:val="0"/>
          <w:numId w:val="1"/>
        </w:numPr>
        <w:rPr>
          <w:vanish/>
        </w:rPr>
      </w:pPr>
    </w:p>
    <w:p w14:paraId="51246302" w14:textId="77777777" w:rsidR="00EC4AE9" w:rsidRPr="00EC4AE9" w:rsidRDefault="00EC4AE9" w:rsidP="002C6C5D">
      <w:pPr>
        <w:pStyle w:val="CPTInstructional"/>
        <w:numPr>
          <w:ilvl w:val="0"/>
          <w:numId w:val="1"/>
        </w:numPr>
        <w:rPr>
          <w:vanish/>
        </w:rPr>
      </w:pPr>
    </w:p>
    <w:p w14:paraId="09D4BCAB" w14:textId="77777777" w:rsidR="00F245EC" w:rsidRPr="00F245EC" w:rsidRDefault="00F245EC" w:rsidP="002C6C5D">
      <w:pPr>
        <w:pStyle w:val="CPTInstructional"/>
        <w:numPr>
          <w:ilvl w:val="0"/>
          <w:numId w:val="1"/>
        </w:numPr>
        <w:rPr>
          <w:vanish/>
        </w:rPr>
      </w:pPr>
    </w:p>
    <w:p w14:paraId="33D69202" w14:textId="77777777" w:rsidR="00F245EC" w:rsidRPr="00F245EC" w:rsidRDefault="00F245EC" w:rsidP="002C6C5D">
      <w:pPr>
        <w:pStyle w:val="CPTInstructional"/>
        <w:numPr>
          <w:ilvl w:val="0"/>
          <w:numId w:val="1"/>
        </w:numPr>
        <w:rPr>
          <w:vanish/>
        </w:rPr>
      </w:pPr>
    </w:p>
    <w:p w14:paraId="6A018830" w14:textId="77777777" w:rsidR="00F245EC" w:rsidRPr="00F245EC" w:rsidRDefault="00F245EC" w:rsidP="002C6C5D">
      <w:pPr>
        <w:pStyle w:val="CPTInstructional"/>
        <w:numPr>
          <w:ilvl w:val="0"/>
          <w:numId w:val="1"/>
        </w:numPr>
        <w:rPr>
          <w:vanish/>
        </w:rPr>
      </w:pPr>
    </w:p>
    <w:p w14:paraId="41F041B2" w14:textId="77777777" w:rsidR="00F245EC" w:rsidRPr="00F245EC" w:rsidRDefault="00F245EC" w:rsidP="002C6C5D">
      <w:pPr>
        <w:pStyle w:val="CPTInstructional"/>
        <w:numPr>
          <w:ilvl w:val="0"/>
          <w:numId w:val="1"/>
        </w:numPr>
        <w:rPr>
          <w:vanish/>
        </w:rPr>
      </w:pPr>
    </w:p>
    <w:p w14:paraId="7992CDF5" w14:textId="77777777" w:rsidR="00F245EC" w:rsidRPr="00F245EC" w:rsidRDefault="00F245EC" w:rsidP="002C6C5D">
      <w:pPr>
        <w:pStyle w:val="CPTInstructional"/>
        <w:numPr>
          <w:ilvl w:val="0"/>
          <w:numId w:val="1"/>
        </w:numPr>
        <w:rPr>
          <w:vanish/>
        </w:rPr>
      </w:pPr>
    </w:p>
    <w:p w14:paraId="6765637E" w14:textId="47671540" w:rsidR="00F245EC" w:rsidRDefault="00F245EC" w:rsidP="00981E0A">
      <w:pPr>
        <w:pStyle w:val="CPTInstructional"/>
        <w:spacing w:after="0"/>
        <w:rPr>
          <w:b/>
          <w:bCs/>
        </w:rPr>
      </w:pPr>
    </w:p>
    <w:p w14:paraId="58A70FFD" w14:textId="77777777" w:rsidR="00F245EC" w:rsidRPr="00F245EC" w:rsidRDefault="00F245EC" w:rsidP="00F245EC">
      <w:pPr>
        <w:pStyle w:val="Text"/>
        <w:rPr>
          <w:sz w:val="4"/>
          <w:szCs w:val="2"/>
        </w:rPr>
      </w:pPr>
    </w:p>
    <w:p w14:paraId="3500DA35" w14:textId="77777777" w:rsidR="00F245EC" w:rsidRPr="00F245EC" w:rsidRDefault="00F245EC" w:rsidP="00F245EC">
      <w:pPr>
        <w:pStyle w:val="CPTInstructional"/>
        <w:numPr>
          <w:ilvl w:val="0"/>
          <w:numId w:val="1"/>
        </w:numPr>
        <w:spacing w:after="0"/>
        <w:rPr>
          <w:vanish/>
        </w:rPr>
      </w:pPr>
      <w:r w:rsidRPr="00F245EC">
        <w:rPr>
          <w:b/>
          <w:bCs/>
        </w:rPr>
        <w:t xml:space="preserve">Supporting Information </w:t>
      </w:r>
      <w:r w:rsidRPr="00F245EC">
        <w:t>provides specific text that can be incorporated into the protocol when needed (such as clinical pathology parameters &amp; tissue collection by species). Additional content may be added at a future date, such as lists of abbreviations and definitions for key terms. This section should be deleted before protocol finalization.</w:t>
      </w:r>
    </w:p>
    <w:p w14:paraId="7CBFEDBB" w14:textId="77777777" w:rsidR="00F245EC" w:rsidRPr="00F245EC" w:rsidRDefault="00F245EC" w:rsidP="00F245EC">
      <w:pPr>
        <w:pStyle w:val="CPTInstructional"/>
      </w:pPr>
    </w:p>
    <w:p w14:paraId="17B92659" w14:textId="77777777" w:rsidR="00F245EC" w:rsidRDefault="00F245EC" w:rsidP="00981E0A">
      <w:pPr>
        <w:pStyle w:val="CPTInstructional"/>
        <w:spacing w:after="0"/>
        <w:rPr>
          <w:b/>
          <w:bCs/>
        </w:rPr>
      </w:pPr>
    </w:p>
    <w:p w14:paraId="13B21AAB" w14:textId="7D6B4814" w:rsidR="00EC4418" w:rsidRPr="008F0333" w:rsidRDefault="07734166" w:rsidP="00981E0A">
      <w:pPr>
        <w:pStyle w:val="CPTInstructional"/>
        <w:spacing w:after="0"/>
        <w:rPr>
          <w:b/>
          <w:bCs/>
        </w:rPr>
      </w:pPr>
      <w:r w:rsidRPr="008F0333">
        <w:rPr>
          <w:b/>
          <w:bCs/>
        </w:rPr>
        <w:t>Core Backbone Headings</w:t>
      </w:r>
    </w:p>
    <w:p w14:paraId="4C394397" w14:textId="77777777" w:rsidR="00310AAB" w:rsidRPr="008F0333" w:rsidRDefault="00310AAB" w:rsidP="00310AAB">
      <w:pPr>
        <w:pStyle w:val="Text"/>
        <w:rPr>
          <w:i/>
          <w:iCs/>
          <w:sz w:val="10"/>
        </w:rPr>
      </w:pPr>
    </w:p>
    <w:p w14:paraId="29F162BB" w14:textId="1C0C01E9" w:rsidR="0069007A" w:rsidRPr="00E05C4C" w:rsidRDefault="1FFD9B79" w:rsidP="002C6C5D">
      <w:pPr>
        <w:pStyle w:val="CPTInstructional"/>
        <w:numPr>
          <w:ilvl w:val="0"/>
          <w:numId w:val="1"/>
        </w:numPr>
        <w:spacing w:after="0"/>
        <w:rPr>
          <w:vanish/>
        </w:rPr>
      </w:pPr>
      <w:r w:rsidRPr="001F5AC7">
        <w:t xml:space="preserve">Level 1 and 2 headings </w:t>
      </w:r>
      <w:r w:rsidR="00B01605" w:rsidRPr="001F5AC7">
        <w:t xml:space="preserve">are intended to </w:t>
      </w:r>
      <w:r w:rsidRPr="001F5AC7">
        <w:t xml:space="preserve">be consistent across </w:t>
      </w:r>
      <w:r w:rsidR="00601CDF" w:rsidRPr="00601CDF">
        <w:t>study plan/</w:t>
      </w:r>
      <w:r w:rsidRPr="001F5AC7">
        <w:t>protocols that use the template for reference and mapping purposes.</w:t>
      </w:r>
    </w:p>
    <w:p w14:paraId="63C2D950" w14:textId="71B03FE4" w:rsidR="00255FF5" w:rsidRPr="00E05C4C" w:rsidRDefault="00937AE8" w:rsidP="002C6C5D">
      <w:pPr>
        <w:pStyle w:val="CPTInstructional"/>
        <w:numPr>
          <w:ilvl w:val="0"/>
          <w:numId w:val="1"/>
        </w:numPr>
        <w:ind w:left="1080"/>
        <w:rPr>
          <w:vanish/>
        </w:rPr>
      </w:pPr>
      <w:r>
        <w:t xml:space="preserve"> </w:t>
      </w:r>
      <w:r w:rsidR="00255FF5" w:rsidRPr="001F5AC7">
        <w:t>Level 1 and 2 headings should not be deleted. If they are not relevant to the study, “Not applicable” should be inserted so that the numbering of subsequent sections is not changed.</w:t>
      </w:r>
    </w:p>
    <w:p w14:paraId="222235BE" w14:textId="3555FEF4" w:rsidR="00255FF5" w:rsidRPr="00255FF5" w:rsidRDefault="00867EAF" w:rsidP="002C6C5D">
      <w:pPr>
        <w:pStyle w:val="CPTInstructional"/>
        <w:numPr>
          <w:ilvl w:val="0"/>
          <w:numId w:val="1"/>
        </w:numPr>
        <w:ind w:left="1080"/>
      </w:pPr>
      <w:r>
        <w:t xml:space="preserve"> </w:t>
      </w:r>
      <w:r w:rsidR="0018614F">
        <w:t xml:space="preserve">Level 2 headings may be added as needed. </w:t>
      </w:r>
      <w:r w:rsidR="1BBE7DC6">
        <w:t>Level 3 and lower headings can be deleted/added/modified as needed.</w:t>
      </w:r>
    </w:p>
    <w:p w14:paraId="7169C1D9" w14:textId="77E33DB2" w:rsidR="0069007A" w:rsidRPr="0069007A" w:rsidRDefault="002241D5" w:rsidP="0069007A">
      <w:pPr>
        <w:pStyle w:val="CPTInstructional"/>
        <w:keepNext/>
        <w:rPr>
          <w:b/>
        </w:rPr>
      </w:pPr>
      <w:r w:rsidRPr="001F5AC7">
        <w:rPr>
          <w:b/>
        </w:rPr>
        <w:lastRenderedPageBreak/>
        <w:t>Terminology</w:t>
      </w:r>
    </w:p>
    <w:p w14:paraId="1F084C57" w14:textId="4D576CC6" w:rsidR="4C388BA6" w:rsidRDefault="4C388BA6" w:rsidP="002C6C5D">
      <w:pPr>
        <w:pStyle w:val="ListParagraph"/>
        <w:numPr>
          <w:ilvl w:val="0"/>
          <w:numId w:val="9"/>
        </w:numPr>
        <w:rPr>
          <w:i/>
          <w:iCs/>
          <w:color w:val="FF0000"/>
          <w:szCs w:val="24"/>
          <w:lang w:eastAsia="zh-CN"/>
        </w:rPr>
      </w:pPr>
      <w:r w:rsidRPr="4C388BA6">
        <w:rPr>
          <w:i/>
          <w:iCs/>
          <w:color w:val="FF0000"/>
        </w:rPr>
        <w:t>Various sections contain SEND terminology in brackets. This terminology was included to improve ease of compiling SEND datasets and to allow users to become familiar with SEND terminology. As SEND terminology is updated quarterly, users should refer to</w:t>
      </w:r>
      <w:r w:rsidRPr="4C388BA6">
        <w:rPr>
          <w:color w:val="FF0000"/>
        </w:rPr>
        <w:t xml:space="preserve"> </w:t>
      </w:r>
      <w:r w:rsidRPr="4C388BA6">
        <w:rPr>
          <w:rFonts w:eastAsia="SimSun" w:cs="Times New Roman"/>
          <w:i/>
          <w:iCs/>
          <w:color w:val="FF0000"/>
          <w:lang w:eastAsia="zh-CN"/>
        </w:rPr>
        <w:t>latest SEND controlled terminology document to ensure terminol</w:t>
      </w:r>
      <w:r w:rsidR="009208AF">
        <w:rPr>
          <w:rFonts w:eastAsia="SimSun" w:cs="Times New Roman"/>
          <w:i/>
          <w:iCs/>
          <w:color w:val="FF0000"/>
          <w:lang w:eastAsia="zh-CN"/>
        </w:rPr>
        <w:t>ogy accuracy by visiting</w:t>
      </w:r>
      <w:r w:rsidRPr="4C388BA6">
        <w:rPr>
          <w:rFonts w:eastAsia="SimSun" w:cs="Times New Roman"/>
          <w:i/>
          <w:iCs/>
          <w:color w:val="FF0000"/>
          <w:lang w:eastAsia="zh-CN"/>
        </w:rPr>
        <w:t xml:space="preserve"> </w:t>
      </w:r>
      <w:hyperlink r:id="rId11">
        <w:r w:rsidRPr="4C388BA6">
          <w:rPr>
            <w:rStyle w:val="Hyperlink"/>
            <w:u w:val="single"/>
          </w:rPr>
          <w:t>https://www.cdisc.org/standards/terminology</w:t>
        </w:r>
      </w:hyperlink>
    </w:p>
    <w:p w14:paraId="74F3FE47" w14:textId="77777777" w:rsidR="008B4B88" w:rsidRPr="008B4B88" w:rsidRDefault="008B4B88" w:rsidP="008B4B88">
      <w:pPr>
        <w:pStyle w:val="ListParagraph"/>
        <w:rPr>
          <w:rFonts w:eastAsia="SimSun" w:cs="Times New Roman"/>
          <w:i/>
          <w:iCs/>
          <w:color w:val="FF0000"/>
          <w:szCs w:val="20"/>
          <w:lang w:eastAsia="zh-CN"/>
        </w:rPr>
      </w:pPr>
    </w:p>
    <w:p w14:paraId="60CF23BF" w14:textId="314D34F9" w:rsidR="002241D5" w:rsidRDefault="002241D5" w:rsidP="0069007A">
      <w:pPr>
        <w:pStyle w:val="CPTInstructional"/>
        <w:spacing w:after="0"/>
        <w:rPr>
          <w:b/>
        </w:rPr>
      </w:pPr>
      <w:r w:rsidRPr="001F5AC7">
        <w:rPr>
          <w:b/>
        </w:rPr>
        <w:t>Formatting and Text Conventions</w:t>
      </w:r>
    </w:p>
    <w:p w14:paraId="79F5FE09" w14:textId="77777777" w:rsidR="0069007A" w:rsidRPr="0069007A" w:rsidRDefault="0069007A" w:rsidP="0069007A">
      <w:pPr>
        <w:pStyle w:val="Text"/>
        <w:spacing w:after="0"/>
      </w:pPr>
    </w:p>
    <w:p w14:paraId="739E21E5" w14:textId="2E591A29" w:rsidR="006B20B4" w:rsidRPr="001F5AC7" w:rsidRDefault="1FFD9B79" w:rsidP="002C6C5D">
      <w:pPr>
        <w:pStyle w:val="CPTInstructional"/>
        <w:numPr>
          <w:ilvl w:val="0"/>
          <w:numId w:val="2"/>
        </w:numPr>
      </w:pPr>
      <w:r w:rsidRPr="001F5AC7">
        <w:t>Common Text: Black font is common or suggested language</w:t>
      </w:r>
      <w:r w:rsidR="0093144A">
        <w:t xml:space="preserve"> that may be </w:t>
      </w:r>
      <w:r w:rsidRPr="001F5AC7">
        <w:t xml:space="preserve">harmonized across </w:t>
      </w:r>
      <w:r w:rsidR="00601CDF" w:rsidRPr="00601CDF">
        <w:t>study plan/</w:t>
      </w:r>
      <w:r w:rsidRPr="001F5AC7">
        <w:t>protocols. Th</w:t>
      </w:r>
      <w:r w:rsidR="00BA1953">
        <w:t xml:space="preserve">is </w:t>
      </w:r>
      <w:r w:rsidRPr="001F5AC7">
        <w:t xml:space="preserve">text </w:t>
      </w:r>
      <w:r w:rsidR="00BA1953">
        <w:t xml:space="preserve">can be used </w:t>
      </w:r>
      <w:r w:rsidRPr="001F5AC7">
        <w:t xml:space="preserve">as written to maintain consistency across </w:t>
      </w:r>
      <w:r w:rsidR="00EC4AE9">
        <w:t>documents</w:t>
      </w:r>
      <w:r w:rsidR="00EC4AE9" w:rsidRPr="001F5AC7">
        <w:t xml:space="preserve"> but</w:t>
      </w:r>
      <w:r w:rsidRPr="001F5AC7">
        <w:t xml:space="preserve"> can be adapted if required.</w:t>
      </w:r>
    </w:p>
    <w:p w14:paraId="241FD980" w14:textId="254379F8" w:rsidR="005440BC" w:rsidRDefault="1FFD9B79" w:rsidP="002C6C5D">
      <w:pPr>
        <w:pStyle w:val="CPTInstructional"/>
        <w:numPr>
          <w:ilvl w:val="0"/>
          <w:numId w:val="2"/>
        </w:numPr>
      </w:pPr>
      <w:r w:rsidRPr="001F5AC7">
        <w:t>Variable Text: Blue bracketed text is variable text that should be addressed based on individual study needs.</w:t>
      </w:r>
    </w:p>
    <w:p w14:paraId="34473759" w14:textId="1D300999" w:rsidR="00255FF5" w:rsidRPr="001F5AC7" w:rsidRDefault="00255FF5" w:rsidP="002C6C5D">
      <w:pPr>
        <w:pStyle w:val="CPTInstructional"/>
        <w:numPr>
          <w:ilvl w:val="0"/>
          <w:numId w:val="2"/>
        </w:numPr>
        <w:rPr>
          <w:vanish/>
        </w:rPr>
      </w:pPr>
      <w:r w:rsidRPr="001F5AC7">
        <w:t xml:space="preserve">Instructional Text: Red italicized text is intended to aid in authoring of the </w:t>
      </w:r>
      <w:r w:rsidRPr="00601CDF">
        <w:t>study plan/</w:t>
      </w:r>
      <w:r w:rsidRPr="001F5AC7">
        <w:t>protocol in this template. At times, example variables may be provided within instructional text for illustration purposes</w:t>
      </w:r>
      <w:r w:rsidR="005E313C">
        <w:t xml:space="preserve">. </w:t>
      </w:r>
      <w:r w:rsidR="005E313C" w:rsidRPr="005E313C">
        <w:t>All language should be reviewed to ensure it is appropriate for the specific study, and if not, be customized or altered as necessary</w:t>
      </w:r>
      <w:r w:rsidRPr="001F5AC7">
        <w:t>.</w:t>
      </w:r>
    </w:p>
    <w:p w14:paraId="143FE113" w14:textId="1CD9A554" w:rsidR="00255FF5" w:rsidRPr="00255FF5" w:rsidRDefault="00255FF5" w:rsidP="00E05C4C">
      <w:pPr>
        <w:pStyle w:val="Text"/>
        <w:ind w:left="360"/>
        <w:rPr>
          <w:lang w:eastAsia="en-US"/>
        </w:rPr>
      </w:pPr>
    </w:p>
    <w:p w14:paraId="39FA5EAA" w14:textId="7E1FB294" w:rsidR="005440BC" w:rsidRPr="001F5AC7" w:rsidRDefault="005440BC" w:rsidP="00D80A3B">
      <w:r w:rsidRPr="001F5AC7">
        <w:br w:type="page"/>
      </w:r>
    </w:p>
    <w:p w14:paraId="5BC1E0FF" w14:textId="2E68810F" w:rsidR="00BF76F6" w:rsidRDefault="00BF76F6" w:rsidP="70374180">
      <w:pPr>
        <w:pStyle w:val="DocumentType"/>
      </w:pPr>
      <w:r>
        <w:lastRenderedPageBreak/>
        <w:t>Study Plan/</w:t>
      </w:r>
      <w:r w:rsidR="7B7F315B">
        <w:t>Prot</w:t>
      </w:r>
      <w:r w:rsidR="7FC2F311">
        <w:t>o</w:t>
      </w:r>
      <w:r w:rsidR="7B7F315B">
        <w:t>col</w:t>
      </w:r>
    </w:p>
    <w:tbl>
      <w:tblPr>
        <w:tblW w:w="5000" w:type="pct"/>
        <w:tblCellMar>
          <w:left w:w="0" w:type="dxa"/>
          <w:right w:w="0" w:type="dxa"/>
        </w:tblCellMar>
        <w:tblLook w:val="04A0" w:firstRow="1" w:lastRow="0" w:firstColumn="1" w:lastColumn="0" w:noHBand="0" w:noVBand="1"/>
      </w:tblPr>
      <w:tblGrid>
        <w:gridCol w:w="2789"/>
        <w:gridCol w:w="6238"/>
      </w:tblGrid>
      <w:tr w:rsidR="00EB192D" w:rsidRPr="001F5AC7" w14:paraId="2C9F9307" w14:textId="77777777" w:rsidTr="2339ADC6">
        <w:tc>
          <w:tcPr>
            <w:tcW w:w="1545" w:type="pct"/>
          </w:tcPr>
          <w:p w14:paraId="592D2C8B" w14:textId="2DC8182E" w:rsidR="00EB192D" w:rsidRPr="001F5AC7" w:rsidRDefault="720E4BC8" w:rsidP="00EB192D">
            <w:pPr>
              <w:pStyle w:val="CoverText"/>
            </w:pPr>
            <w:r>
              <w:t>Study Title [STITLE]:</w:t>
            </w:r>
          </w:p>
        </w:tc>
        <w:tc>
          <w:tcPr>
            <w:tcW w:w="3455" w:type="pct"/>
          </w:tcPr>
          <w:p w14:paraId="3512C86B" w14:textId="30322880" w:rsidR="00EB192D" w:rsidRPr="001F5AC7" w:rsidRDefault="7B7F315B" w:rsidP="00064E23">
            <w:pPr>
              <w:pStyle w:val="CoverText"/>
            </w:pPr>
            <w:r w:rsidRPr="001F5AC7">
              <w:t xml:space="preserve">A </w:t>
            </w:r>
            <w:r w:rsidR="0076311D" w:rsidRPr="0076311D">
              <w:t>Repeat-</w:t>
            </w:r>
            <w:r w:rsidRPr="001F5AC7">
              <w:t xml:space="preserve">Dose Toxicity </w:t>
            </w:r>
            <w:r w:rsidR="0076311D" w:rsidRPr="76697175">
              <w:rPr>
                <w:b/>
                <w:bCs/>
                <w:color w:val="5B9BD5" w:themeColor="accent5"/>
              </w:rPr>
              <w:t>[</w:t>
            </w:r>
            <w:r w:rsidRPr="76697175">
              <w:rPr>
                <w:b/>
                <w:bCs/>
                <w:color w:val="5B9BD5" w:themeColor="accent5"/>
              </w:rPr>
              <w:t>and Toxicokinetic Study</w:t>
            </w:r>
            <w:r w:rsidR="0076311D" w:rsidRPr="76697175">
              <w:rPr>
                <w:b/>
                <w:bCs/>
                <w:color w:val="5B9BD5" w:themeColor="accent5"/>
              </w:rPr>
              <w:t>]</w:t>
            </w:r>
            <w:r w:rsidRPr="0076311D">
              <w:rPr>
                <w:color w:val="5B9BD5" w:themeColor="accent5"/>
              </w:rPr>
              <w:t xml:space="preserve"> </w:t>
            </w:r>
            <w:r w:rsidRPr="001F5AC7">
              <w:t xml:space="preserve">in </w:t>
            </w:r>
            <w:r w:rsidRPr="76697175">
              <w:rPr>
                <w:b/>
                <w:bCs/>
                <w:color w:val="5B9BD5" w:themeColor="accent5"/>
              </w:rPr>
              <w:t>[SPECIES]</w:t>
            </w:r>
            <w:r w:rsidRPr="001F5AC7">
              <w:t xml:space="preserve"> Administered </w:t>
            </w:r>
            <w:r w:rsidRPr="76697175">
              <w:rPr>
                <w:b/>
                <w:bCs/>
                <w:color w:val="5B9BD5" w:themeColor="accent5"/>
              </w:rPr>
              <w:t xml:space="preserve">[TEST </w:t>
            </w:r>
            <w:r w:rsidR="00C1253D" w:rsidRPr="76697175">
              <w:rPr>
                <w:b/>
                <w:bCs/>
                <w:color w:val="5B9BD5" w:themeColor="accent5"/>
              </w:rPr>
              <w:t>ITEM/</w:t>
            </w:r>
            <w:r w:rsidRPr="76697175">
              <w:rPr>
                <w:b/>
                <w:bCs/>
                <w:color w:val="5B9BD5" w:themeColor="accent5"/>
              </w:rPr>
              <w:t>ARTICLE]</w:t>
            </w:r>
            <w:r w:rsidRPr="001F5AC7">
              <w:t xml:space="preserve"> </w:t>
            </w:r>
            <w:r w:rsidR="00E576FD" w:rsidRPr="00064E23">
              <w:rPr>
                <w:b/>
                <w:color w:val="5B9BD5" w:themeColor="accent5"/>
              </w:rPr>
              <w:t xml:space="preserve">[DOSING FREQUENCY] </w:t>
            </w:r>
            <w:r w:rsidRPr="001F5AC7">
              <w:t xml:space="preserve">by </w:t>
            </w:r>
            <w:r w:rsidRPr="76697175">
              <w:rPr>
                <w:b/>
                <w:bCs/>
                <w:color w:val="5B9BD5" w:themeColor="accent5"/>
              </w:rPr>
              <w:t>[ROUTE]</w:t>
            </w:r>
            <w:r w:rsidRPr="001F5AC7">
              <w:t xml:space="preserve"> for </w:t>
            </w:r>
            <w:r w:rsidRPr="76697175">
              <w:rPr>
                <w:b/>
                <w:bCs/>
                <w:color w:val="5B9BD5" w:themeColor="accent5"/>
              </w:rPr>
              <w:t>[DURATION]</w:t>
            </w:r>
            <w:r w:rsidR="00A41706">
              <w:noBreakHyphen/>
            </w:r>
            <w:r w:rsidRPr="001F5AC7">
              <w:t xml:space="preserve">weeks </w:t>
            </w:r>
            <w:r w:rsidR="00537325" w:rsidRPr="76697175">
              <w:rPr>
                <w:b/>
                <w:bCs/>
                <w:color w:val="5B9BD5" w:themeColor="accent5"/>
              </w:rPr>
              <w:t>[with a</w:t>
            </w:r>
            <w:r w:rsidRPr="76697175">
              <w:rPr>
                <w:b/>
                <w:bCs/>
                <w:color w:val="5B9BD5" w:themeColor="accent5"/>
              </w:rPr>
              <w:t xml:space="preserve"> [DURATION]</w:t>
            </w:r>
            <w:r w:rsidR="00A41706" w:rsidRPr="00537325">
              <w:rPr>
                <w:b/>
                <w:color w:val="5B9BD5" w:themeColor="accent5"/>
              </w:rPr>
              <w:noBreakHyphen/>
            </w:r>
            <w:r w:rsidRPr="76697175">
              <w:rPr>
                <w:b/>
                <w:bCs/>
                <w:color w:val="5B9BD5" w:themeColor="accent5"/>
              </w:rPr>
              <w:t>week Recovery Phase</w:t>
            </w:r>
            <w:r w:rsidR="00537325" w:rsidRPr="76697175">
              <w:rPr>
                <w:b/>
                <w:bCs/>
                <w:color w:val="5B9BD5" w:themeColor="accent5"/>
              </w:rPr>
              <w:t>]</w:t>
            </w:r>
            <w:r w:rsidRPr="001F5AC7">
              <w:t>.</w:t>
            </w:r>
          </w:p>
        </w:tc>
      </w:tr>
      <w:tr w:rsidR="00EB192D" w:rsidRPr="001F5AC7" w14:paraId="23C1E7AA" w14:textId="77777777" w:rsidTr="2339ADC6">
        <w:tc>
          <w:tcPr>
            <w:tcW w:w="1545" w:type="pct"/>
          </w:tcPr>
          <w:p w14:paraId="00D84B70" w14:textId="5611F29D" w:rsidR="00EB192D" w:rsidRPr="001F5AC7" w:rsidRDefault="1BBE7DC6" w:rsidP="00EB192D">
            <w:pPr>
              <w:pStyle w:val="CoverText"/>
            </w:pPr>
            <w:r>
              <w:t>Test Facility Name [TSTFNAM]:</w:t>
            </w:r>
          </w:p>
        </w:tc>
        <w:tc>
          <w:tcPr>
            <w:tcW w:w="3455" w:type="pct"/>
          </w:tcPr>
          <w:p w14:paraId="04D2BDA4" w14:textId="1F67C786" w:rsidR="00EB192D" w:rsidRPr="001F5AC7" w:rsidRDefault="720E4BC8" w:rsidP="00EB192D">
            <w:pPr>
              <w:pStyle w:val="CoverText"/>
            </w:pPr>
            <w:r w:rsidRPr="720E4BC8">
              <w:rPr>
                <w:b/>
                <w:bCs/>
                <w:color w:val="5B9BD5" w:themeColor="accent5"/>
              </w:rPr>
              <w:t>[NAME]</w:t>
            </w:r>
            <w:r w:rsidR="00EB192D">
              <w:br/>
            </w:r>
            <w:r w:rsidRPr="720E4BC8">
              <w:rPr>
                <w:b/>
                <w:bCs/>
                <w:color w:val="5B9BD5" w:themeColor="accent5"/>
              </w:rPr>
              <w:t>[ADDRESS]</w:t>
            </w:r>
          </w:p>
        </w:tc>
      </w:tr>
      <w:tr w:rsidR="00EB192D" w:rsidRPr="001F5AC7" w14:paraId="1F8C8C88" w14:textId="77777777" w:rsidTr="2339ADC6">
        <w:tc>
          <w:tcPr>
            <w:tcW w:w="1545" w:type="pct"/>
          </w:tcPr>
          <w:p w14:paraId="3DE1436B" w14:textId="0CCDEF76" w:rsidR="00EB192D" w:rsidRPr="001F5AC7" w:rsidRDefault="720E4BC8" w:rsidP="720E4BC8">
            <w:r>
              <w:t>Study Number [</w:t>
            </w:r>
            <w:r w:rsidRPr="720E4BC8">
              <w:rPr>
                <w:rFonts w:eastAsia="Times New Roman" w:cs="Times New Roman"/>
              </w:rPr>
              <w:t>STUDYID</w:t>
            </w:r>
            <w:r>
              <w:t>]:</w:t>
            </w:r>
          </w:p>
        </w:tc>
        <w:tc>
          <w:tcPr>
            <w:tcW w:w="3455" w:type="pct"/>
          </w:tcPr>
          <w:p w14:paraId="05E439DD" w14:textId="7C63C2EE" w:rsidR="00EB192D" w:rsidRPr="001F5AC7" w:rsidRDefault="113A4DFC" w:rsidP="2339ADC6">
            <w:pPr>
              <w:pStyle w:val="CoverText"/>
              <w:rPr>
                <w:b/>
                <w:bCs/>
                <w:color w:val="5B9BD5" w:themeColor="accent5"/>
              </w:rPr>
            </w:pPr>
            <w:r w:rsidRPr="2339ADC6">
              <w:rPr>
                <w:b/>
                <w:bCs/>
                <w:color w:val="5B9BD5" w:themeColor="accent5"/>
              </w:rPr>
              <w:t>[NUMBER]</w:t>
            </w:r>
          </w:p>
        </w:tc>
      </w:tr>
      <w:tr w:rsidR="00EB192D" w:rsidRPr="001F5AC7" w14:paraId="27B80B54" w14:textId="77777777" w:rsidTr="2339ADC6">
        <w:tc>
          <w:tcPr>
            <w:tcW w:w="1545" w:type="pct"/>
          </w:tcPr>
          <w:p w14:paraId="5B3256D1" w14:textId="3325FBF8" w:rsidR="006735E7" w:rsidRDefault="720E4BC8" w:rsidP="00EB192D">
            <w:pPr>
              <w:pStyle w:val="CoverText"/>
            </w:pPr>
            <w:r>
              <w:t>Sponsor [SSPONSOR]:</w:t>
            </w:r>
          </w:p>
          <w:p w14:paraId="0577683E" w14:textId="77777777" w:rsidR="006735E7" w:rsidRPr="006735E7" w:rsidRDefault="006735E7" w:rsidP="006735E7">
            <w:pPr>
              <w:rPr>
                <w:lang w:eastAsia="ja-JP"/>
              </w:rPr>
            </w:pPr>
          </w:p>
          <w:p w14:paraId="71E15505" w14:textId="48FE6443" w:rsidR="00EB192D" w:rsidRPr="001F5AC7" w:rsidRDefault="720E4BC8" w:rsidP="00EB192D">
            <w:pPr>
              <w:pStyle w:val="CoverText"/>
            </w:pPr>
            <w:r>
              <w:t>Sponsor Reference ID [SPREFID]:</w:t>
            </w:r>
            <w:r w:rsidR="00EB192D">
              <w:br/>
            </w:r>
            <w:r w:rsidRPr="720E4BC8">
              <w:rPr>
                <w:i/>
                <w:iCs/>
                <w:color w:val="FF0000"/>
              </w:rPr>
              <w:t>(optional)</w:t>
            </w:r>
          </w:p>
        </w:tc>
        <w:tc>
          <w:tcPr>
            <w:tcW w:w="3455" w:type="pct"/>
          </w:tcPr>
          <w:p w14:paraId="7B1BBA48" w14:textId="45127329" w:rsidR="006735E7" w:rsidRDefault="006735E7" w:rsidP="00EB192D">
            <w:pPr>
              <w:pStyle w:val="CoverText"/>
              <w:rPr>
                <w:b/>
                <w:color w:val="5B9BD5" w:themeColor="accent5"/>
              </w:rPr>
            </w:pPr>
            <w:r w:rsidRPr="001F5AC7">
              <w:rPr>
                <w:b/>
                <w:color w:val="5B9BD5" w:themeColor="accent5"/>
              </w:rPr>
              <w:t>[NAME]</w:t>
            </w:r>
            <w:r w:rsidRPr="001F5AC7">
              <w:rPr>
                <w:b/>
                <w:color w:val="5B9BD5" w:themeColor="accent5"/>
              </w:rPr>
              <w:br/>
              <w:t>[ADDRESS]</w:t>
            </w:r>
          </w:p>
          <w:p w14:paraId="6C87904F" w14:textId="4124FBF5" w:rsidR="00EB192D" w:rsidRPr="001F5AC7" w:rsidRDefault="00EB192D" w:rsidP="00EB192D">
            <w:pPr>
              <w:pStyle w:val="CoverText"/>
            </w:pPr>
            <w:r w:rsidRPr="001F5AC7">
              <w:rPr>
                <w:b/>
                <w:color w:val="5B9BD5" w:themeColor="accent5"/>
              </w:rPr>
              <w:t>[UNIQUE STUDY ID]</w:t>
            </w:r>
          </w:p>
        </w:tc>
      </w:tr>
    </w:tbl>
    <w:p w14:paraId="36DD3964" w14:textId="3CE2B5E9" w:rsidR="0028330B" w:rsidRPr="00E33138" w:rsidRDefault="00677E2B" w:rsidP="00655BEB">
      <w:pPr>
        <w:pStyle w:val="Text"/>
        <w:rPr>
          <w:b/>
          <w:bCs/>
          <w:color w:val="5B9BD5" w:themeColor="accent5"/>
        </w:rPr>
      </w:pPr>
      <w:bookmarkStart w:id="0" w:name="_Hlk89329365"/>
      <w:r w:rsidRPr="00677E2B">
        <w:t xml:space="preserve">GLP </w:t>
      </w:r>
      <w:r w:rsidR="001D6455">
        <w:t>Status</w:t>
      </w:r>
      <w:r w:rsidRPr="00677E2B">
        <w:t xml:space="preserve"> [GLPFL]</w:t>
      </w:r>
      <w:r w:rsidR="007E681C">
        <w:t>:</w:t>
      </w:r>
      <w:r w:rsidR="00E33138">
        <w:tab/>
      </w:r>
      <w:r w:rsidR="00E33138">
        <w:tab/>
      </w:r>
      <w:r w:rsidR="00E33138" w:rsidRPr="00E33138">
        <w:rPr>
          <w:color w:val="5B9BD5" w:themeColor="accent5"/>
        </w:rPr>
        <w:t>[</w:t>
      </w:r>
      <w:r w:rsidR="00AE6888" w:rsidRPr="00E33138">
        <w:rPr>
          <w:b/>
          <w:bCs/>
          <w:color w:val="5B9BD5" w:themeColor="accent5"/>
        </w:rPr>
        <w:t>GLP/Non GLP</w:t>
      </w:r>
      <w:bookmarkEnd w:id="0"/>
      <w:r w:rsidR="007E681C" w:rsidRPr="00E33138">
        <w:rPr>
          <w:b/>
          <w:bCs/>
          <w:color w:val="5B9BD5" w:themeColor="accent5"/>
        </w:rPr>
        <w:t>]</w:t>
      </w:r>
    </w:p>
    <w:p w14:paraId="193B8183" w14:textId="77777777" w:rsidR="0028330B" w:rsidRDefault="0028330B" w:rsidP="00655BEB">
      <w:pPr>
        <w:pStyle w:val="Text"/>
      </w:pPr>
    </w:p>
    <w:p w14:paraId="34BC5D59" w14:textId="4D1ED93D" w:rsidR="0028330B" w:rsidRPr="00C33B6C" w:rsidRDefault="0028330B" w:rsidP="0028330B">
      <w:pPr>
        <w:pStyle w:val="Text"/>
        <w:rPr>
          <w:i/>
          <w:iCs/>
          <w:color w:val="FF0000"/>
        </w:rPr>
      </w:pPr>
      <w:r>
        <w:rPr>
          <w:i/>
          <w:iCs/>
          <w:color w:val="FF0000"/>
        </w:rPr>
        <w:t xml:space="preserve">Note: </w:t>
      </w:r>
      <w:r w:rsidRPr="00C33B6C">
        <w:rPr>
          <w:i/>
          <w:iCs/>
          <w:color w:val="FF0000"/>
        </w:rPr>
        <w:t>Title page may be updated to include company specific information and logo. Internal SOP reference</w:t>
      </w:r>
      <w:r w:rsidR="00CF682C">
        <w:rPr>
          <w:i/>
          <w:iCs/>
          <w:color w:val="FF0000"/>
        </w:rPr>
        <w:t xml:space="preserve"> or company statements</w:t>
      </w:r>
      <w:r w:rsidRPr="00C33B6C">
        <w:rPr>
          <w:i/>
          <w:iCs/>
          <w:color w:val="FF0000"/>
        </w:rPr>
        <w:t xml:space="preserve"> may also be included as appropriate.</w:t>
      </w:r>
    </w:p>
    <w:p w14:paraId="16DC5760" w14:textId="72FC54CB" w:rsidR="00655BEB" w:rsidRPr="00C33B6C" w:rsidRDefault="00655BEB" w:rsidP="00C33B6C">
      <w:pPr>
        <w:pStyle w:val="Text"/>
        <w:rPr>
          <w:i/>
          <w:iCs/>
          <w:color w:val="FF0000"/>
        </w:rPr>
      </w:pPr>
    </w:p>
    <w:p w14:paraId="2F5BD8D3" w14:textId="23F55C22" w:rsidR="00F327C0" w:rsidRPr="00C33B6C" w:rsidRDefault="00F327C0" w:rsidP="00EB192D">
      <w:pPr>
        <w:rPr>
          <w:b/>
          <w:bCs/>
        </w:rPr>
      </w:pPr>
      <w:r w:rsidRPr="001F5AC7">
        <w:br w:type="page"/>
      </w:r>
    </w:p>
    <w:bookmarkStart w:id="1" w:name="_Toc94883253" w:displacedByCustomXml="next"/>
    <w:sdt>
      <w:sdtPr>
        <w:rPr>
          <w:rFonts w:ascii="Times New Roman" w:eastAsiaTheme="minorHAnsi" w:hAnsi="Times New Roman" w:cstheme="minorBidi"/>
          <w:b w:val="0"/>
          <w:sz w:val="22"/>
          <w:szCs w:val="22"/>
          <w:lang w:eastAsia="en-US"/>
        </w:rPr>
        <w:id w:val="-1428648229"/>
        <w:docPartObj>
          <w:docPartGallery w:val="Table of Contents"/>
          <w:docPartUnique/>
        </w:docPartObj>
      </w:sdtPr>
      <w:sdtEndPr>
        <w:rPr>
          <w:rFonts w:cs="Times New Roman"/>
          <w:bCs/>
          <w:noProof/>
          <w:sz w:val="24"/>
        </w:rPr>
      </w:sdtEndPr>
      <w:sdtContent>
        <w:p w14:paraId="3D4485E1" w14:textId="633077B1" w:rsidR="00663CBA" w:rsidRPr="001F5AC7" w:rsidRDefault="7B7F315B" w:rsidP="006D0655">
          <w:pPr>
            <w:pStyle w:val="NoNumHeading1"/>
          </w:pPr>
          <w:r w:rsidRPr="001F5AC7">
            <w:t>Table of Contents</w:t>
          </w:r>
          <w:bookmarkEnd w:id="1"/>
        </w:p>
        <w:p w14:paraId="35D6189F" w14:textId="6AC61C92" w:rsidR="00933EAD" w:rsidRDefault="00C20321">
          <w:pPr>
            <w:pStyle w:val="TOC1"/>
            <w:rPr>
              <w:rFonts w:asciiTheme="minorHAnsi" w:eastAsiaTheme="minorEastAsia" w:hAnsiTheme="minorHAnsi"/>
              <w:color w:val="auto"/>
              <w:sz w:val="22"/>
            </w:rPr>
          </w:pPr>
          <w:r w:rsidRPr="001F5AC7">
            <w:fldChar w:fldCharType="begin"/>
          </w:r>
          <w:r w:rsidRPr="001F5AC7">
            <w:instrText xml:space="preserve"> TOC \o "2-4" \h \z \t "Heading 1,1,NoNum Heading 2,1,NoNum Heading 3,1,NoNum Heading 4,1,NoNum Heading 1,1" </w:instrText>
          </w:r>
          <w:r w:rsidRPr="001F5AC7">
            <w:fldChar w:fldCharType="separate"/>
          </w:r>
          <w:hyperlink w:anchor="_Toc94883253" w:history="1">
            <w:r w:rsidR="00933EAD" w:rsidRPr="00AA05EB">
              <w:rPr>
                <w:rStyle w:val="Hyperlink"/>
              </w:rPr>
              <w:t>Table of Contents</w:t>
            </w:r>
            <w:r w:rsidR="00933EAD">
              <w:rPr>
                <w:webHidden/>
              </w:rPr>
              <w:tab/>
            </w:r>
            <w:r w:rsidR="00933EAD">
              <w:rPr>
                <w:webHidden/>
              </w:rPr>
              <w:fldChar w:fldCharType="begin"/>
            </w:r>
            <w:r w:rsidR="00933EAD">
              <w:rPr>
                <w:webHidden/>
              </w:rPr>
              <w:instrText xml:space="preserve"> PAGEREF _Toc94883253 \h </w:instrText>
            </w:r>
            <w:r w:rsidR="00933EAD">
              <w:rPr>
                <w:webHidden/>
              </w:rPr>
            </w:r>
            <w:r w:rsidR="00933EAD">
              <w:rPr>
                <w:webHidden/>
              </w:rPr>
              <w:fldChar w:fldCharType="separate"/>
            </w:r>
            <w:r w:rsidR="00933EAD">
              <w:rPr>
                <w:webHidden/>
              </w:rPr>
              <w:t>4</w:t>
            </w:r>
            <w:r w:rsidR="00933EAD">
              <w:rPr>
                <w:webHidden/>
              </w:rPr>
              <w:fldChar w:fldCharType="end"/>
            </w:r>
          </w:hyperlink>
        </w:p>
        <w:p w14:paraId="717B4CB9" w14:textId="3E6F22F4" w:rsidR="00933EAD" w:rsidRDefault="00E82FBE">
          <w:pPr>
            <w:pStyle w:val="TOC1"/>
            <w:rPr>
              <w:rFonts w:asciiTheme="minorHAnsi" w:eastAsiaTheme="minorEastAsia" w:hAnsiTheme="minorHAnsi"/>
              <w:color w:val="auto"/>
              <w:sz w:val="22"/>
            </w:rPr>
          </w:pPr>
          <w:hyperlink w:anchor="_Toc94883254" w:history="1">
            <w:r w:rsidR="00933EAD" w:rsidRPr="00AA05EB">
              <w:rPr>
                <w:rStyle w:val="Hyperlink"/>
              </w:rPr>
              <w:t>Approval</w:t>
            </w:r>
            <w:r w:rsidR="00933EAD">
              <w:rPr>
                <w:webHidden/>
              </w:rPr>
              <w:tab/>
            </w:r>
            <w:r w:rsidR="00933EAD">
              <w:rPr>
                <w:webHidden/>
              </w:rPr>
              <w:fldChar w:fldCharType="begin"/>
            </w:r>
            <w:r w:rsidR="00933EAD">
              <w:rPr>
                <w:webHidden/>
              </w:rPr>
              <w:instrText xml:space="preserve"> PAGEREF _Toc94883254 \h </w:instrText>
            </w:r>
            <w:r w:rsidR="00933EAD">
              <w:rPr>
                <w:webHidden/>
              </w:rPr>
            </w:r>
            <w:r w:rsidR="00933EAD">
              <w:rPr>
                <w:webHidden/>
              </w:rPr>
              <w:fldChar w:fldCharType="separate"/>
            </w:r>
            <w:r w:rsidR="00933EAD">
              <w:rPr>
                <w:webHidden/>
              </w:rPr>
              <w:t>6</w:t>
            </w:r>
            <w:r w:rsidR="00933EAD">
              <w:rPr>
                <w:webHidden/>
              </w:rPr>
              <w:fldChar w:fldCharType="end"/>
            </w:r>
          </w:hyperlink>
        </w:p>
        <w:p w14:paraId="223B418E" w14:textId="444EE795" w:rsidR="00933EAD" w:rsidRDefault="00E82FBE">
          <w:pPr>
            <w:pStyle w:val="TOC1"/>
            <w:rPr>
              <w:rFonts w:asciiTheme="minorHAnsi" w:eastAsiaTheme="minorEastAsia" w:hAnsiTheme="minorHAnsi"/>
              <w:color w:val="auto"/>
              <w:sz w:val="22"/>
            </w:rPr>
          </w:pPr>
          <w:hyperlink w:anchor="_Toc94883255" w:history="1">
            <w:r w:rsidR="00933EAD" w:rsidRPr="00AA05EB">
              <w:rPr>
                <w:rStyle w:val="Hyperlink"/>
              </w:rPr>
              <w:t>1.</w:t>
            </w:r>
            <w:r w:rsidR="00933EAD">
              <w:rPr>
                <w:rFonts w:asciiTheme="minorHAnsi" w:eastAsiaTheme="minorEastAsia" w:hAnsiTheme="minorHAnsi"/>
                <w:color w:val="auto"/>
                <w:sz w:val="22"/>
              </w:rPr>
              <w:tab/>
            </w:r>
            <w:r w:rsidR="00933EAD" w:rsidRPr="00AA05EB">
              <w:rPr>
                <w:rStyle w:val="Hyperlink"/>
              </w:rPr>
              <w:t>Objective</w:t>
            </w:r>
            <w:r w:rsidR="00933EAD">
              <w:rPr>
                <w:webHidden/>
              </w:rPr>
              <w:tab/>
            </w:r>
            <w:r w:rsidR="00933EAD">
              <w:rPr>
                <w:webHidden/>
              </w:rPr>
              <w:fldChar w:fldCharType="begin"/>
            </w:r>
            <w:r w:rsidR="00933EAD">
              <w:rPr>
                <w:webHidden/>
              </w:rPr>
              <w:instrText xml:space="preserve"> PAGEREF _Toc94883255 \h </w:instrText>
            </w:r>
            <w:r w:rsidR="00933EAD">
              <w:rPr>
                <w:webHidden/>
              </w:rPr>
            </w:r>
            <w:r w:rsidR="00933EAD">
              <w:rPr>
                <w:webHidden/>
              </w:rPr>
              <w:fldChar w:fldCharType="separate"/>
            </w:r>
            <w:r w:rsidR="00933EAD">
              <w:rPr>
                <w:webHidden/>
              </w:rPr>
              <w:t>7</w:t>
            </w:r>
            <w:r w:rsidR="00933EAD">
              <w:rPr>
                <w:webHidden/>
              </w:rPr>
              <w:fldChar w:fldCharType="end"/>
            </w:r>
          </w:hyperlink>
        </w:p>
        <w:p w14:paraId="564EB13D" w14:textId="7F89AE80" w:rsidR="00933EAD" w:rsidRDefault="00E82FBE">
          <w:pPr>
            <w:pStyle w:val="TOC1"/>
            <w:rPr>
              <w:rFonts w:asciiTheme="minorHAnsi" w:eastAsiaTheme="minorEastAsia" w:hAnsiTheme="minorHAnsi"/>
              <w:color w:val="auto"/>
              <w:sz w:val="22"/>
            </w:rPr>
          </w:pPr>
          <w:hyperlink w:anchor="_Toc94883256" w:history="1">
            <w:r w:rsidR="00933EAD" w:rsidRPr="00AA05EB">
              <w:rPr>
                <w:rStyle w:val="Hyperlink"/>
              </w:rPr>
              <w:t>2.</w:t>
            </w:r>
            <w:r w:rsidR="00933EAD">
              <w:rPr>
                <w:rFonts w:asciiTheme="minorHAnsi" w:eastAsiaTheme="minorEastAsia" w:hAnsiTheme="minorHAnsi"/>
                <w:color w:val="auto"/>
                <w:sz w:val="22"/>
              </w:rPr>
              <w:tab/>
            </w:r>
            <w:r w:rsidR="00933EAD" w:rsidRPr="00AA05EB">
              <w:rPr>
                <w:rStyle w:val="Hyperlink"/>
              </w:rPr>
              <w:t>Proposed Study Schedule</w:t>
            </w:r>
            <w:r w:rsidR="00933EAD">
              <w:rPr>
                <w:webHidden/>
              </w:rPr>
              <w:tab/>
            </w:r>
            <w:r w:rsidR="00933EAD">
              <w:rPr>
                <w:webHidden/>
              </w:rPr>
              <w:fldChar w:fldCharType="begin"/>
            </w:r>
            <w:r w:rsidR="00933EAD">
              <w:rPr>
                <w:webHidden/>
              </w:rPr>
              <w:instrText xml:space="preserve"> PAGEREF _Toc94883256 \h </w:instrText>
            </w:r>
            <w:r w:rsidR="00933EAD">
              <w:rPr>
                <w:webHidden/>
              </w:rPr>
            </w:r>
            <w:r w:rsidR="00933EAD">
              <w:rPr>
                <w:webHidden/>
              </w:rPr>
              <w:fldChar w:fldCharType="separate"/>
            </w:r>
            <w:r w:rsidR="00933EAD">
              <w:rPr>
                <w:webHidden/>
              </w:rPr>
              <w:t>7</w:t>
            </w:r>
            <w:r w:rsidR="00933EAD">
              <w:rPr>
                <w:webHidden/>
              </w:rPr>
              <w:fldChar w:fldCharType="end"/>
            </w:r>
          </w:hyperlink>
        </w:p>
        <w:p w14:paraId="23F24408" w14:textId="78E866FC" w:rsidR="00933EAD" w:rsidRDefault="00E82FBE">
          <w:pPr>
            <w:pStyle w:val="TOC1"/>
            <w:rPr>
              <w:rFonts w:asciiTheme="minorHAnsi" w:eastAsiaTheme="minorEastAsia" w:hAnsiTheme="minorHAnsi"/>
              <w:color w:val="auto"/>
              <w:sz w:val="22"/>
            </w:rPr>
          </w:pPr>
          <w:hyperlink w:anchor="_Toc94883257" w:history="1">
            <w:r w:rsidR="00933EAD" w:rsidRPr="00AA05EB">
              <w:rPr>
                <w:rStyle w:val="Hyperlink"/>
              </w:rPr>
              <w:t>3.</w:t>
            </w:r>
            <w:r w:rsidR="00933EAD">
              <w:rPr>
                <w:rFonts w:asciiTheme="minorHAnsi" w:eastAsiaTheme="minorEastAsia" w:hAnsiTheme="minorHAnsi"/>
                <w:color w:val="auto"/>
                <w:sz w:val="22"/>
              </w:rPr>
              <w:tab/>
            </w:r>
            <w:r w:rsidR="00933EAD" w:rsidRPr="00AA05EB">
              <w:rPr>
                <w:rStyle w:val="Hyperlink"/>
              </w:rPr>
              <w:t>Sponsor/Test Facility/Test Site Information</w:t>
            </w:r>
            <w:r w:rsidR="00933EAD">
              <w:rPr>
                <w:webHidden/>
              </w:rPr>
              <w:tab/>
            </w:r>
            <w:r w:rsidR="00933EAD">
              <w:rPr>
                <w:webHidden/>
              </w:rPr>
              <w:fldChar w:fldCharType="begin"/>
            </w:r>
            <w:r w:rsidR="00933EAD">
              <w:rPr>
                <w:webHidden/>
              </w:rPr>
              <w:instrText xml:space="preserve"> PAGEREF _Toc94883257 \h </w:instrText>
            </w:r>
            <w:r w:rsidR="00933EAD">
              <w:rPr>
                <w:webHidden/>
              </w:rPr>
            </w:r>
            <w:r w:rsidR="00933EAD">
              <w:rPr>
                <w:webHidden/>
              </w:rPr>
              <w:fldChar w:fldCharType="separate"/>
            </w:r>
            <w:r w:rsidR="00933EAD">
              <w:rPr>
                <w:webHidden/>
              </w:rPr>
              <w:t>7</w:t>
            </w:r>
            <w:r w:rsidR="00933EAD">
              <w:rPr>
                <w:webHidden/>
              </w:rPr>
              <w:fldChar w:fldCharType="end"/>
            </w:r>
          </w:hyperlink>
        </w:p>
        <w:p w14:paraId="2028BCB4" w14:textId="3C3A9B07" w:rsidR="00933EAD" w:rsidRDefault="00E82FBE">
          <w:pPr>
            <w:pStyle w:val="TOC1"/>
            <w:rPr>
              <w:rFonts w:asciiTheme="minorHAnsi" w:eastAsiaTheme="minorEastAsia" w:hAnsiTheme="minorHAnsi"/>
              <w:color w:val="auto"/>
              <w:sz w:val="22"/>
            </w:rPr>
          </w:pPr>
          <w:hyperlink w:anchor="_Toc94883258" w:history="1">
            <w:r w:rsidR="00933EAD" w:rsidRPr="00AA05EB">
              <w:rPr>
                <w:rStyle w:val="Hyperlink"/>
              </w:rPr>
              <w:t>4.</w:t>
            </w:r>
            <w:r w:rsidR="00933EAD">
              <w:rPr>
                <w:rFonts w:asciiTheme="minorHAnsi" w:eastAsiaTheme="minorEastAsia" w:hAnsiTheme="minorHAnsi"/>
                <w:color w:val="auto"/>
                <w:sz w:val="22"/>
              </w:rPr>
              <w:tab/>
            </w:r>
            <w:r w:rsidR="00933EAD" w:rsidRPr="00AA05EB">
              <w:rPr>
                <w:rStyle w:val="Hyperlink"/>
              </w:rPr>
              <w:t>Key Personnel</w:t>
            </w:r>
            <w:r w:rsidR="00933EAD">
              <w:rPr>
                <w:webHidden/>
              </w:rPr>
              <w:tab/>
            </w:r>
            <w:r w:rsidR="00933EAD">
              <w:rPr>
                <w:webHidden/>
              </w:rPr>
              <w:fldChar w:fldCharType="begin"/>
            </w:r>
            <w:r w:rsidR="00933EAD">
              <w:rPr>
                <w:webHidden/>
              </w:rPr>
              <w:instrText xml:space="preserve"> PAGEREF _Toc94883258 \h </w:instrText>
            </w:r>
            <w:r w:rsidR="00933EAD">
              <w:rPr>
                <w:webHidden/>
              </w:rPr>
            </w:r>
            <w:r w:rsidR="00933EAD">
              <w:rPr>
                <w:webHidden/>
              </w:rPr>
              <w:fldChar w:fldCharType="separate"/>
            </w:r>
            <w:r w:rsidR="00933EAD">
              <w:rPr>
                <w:webHidden/>
              </w:rPr>
              <w:t>7</w:t>
            </w:r>
            <w:r w:rsidR="00933EAD">
              <w:rPr>
                <w:webHidden/>
              </w:rPr>
              <w:fldChar w:fldCharType="end"/>
            </w:r>
          </w:hyperlink>
        </w:p>
        <w:p w14:paraId="55DBF80B" w14:textId="7D2DB6AA" w:rsidR="00933EAD" w:rsidRDefault="00E82FBE">
          <w:pPr>
            <w:pStyle w:val="TOC1"/>
            <w:rPr>
              <w:rFonts w:asciiTheme="minorHAnsi" w:eastAsiaTheme="minorEastAsia" w:hAnsiTheme="minorHAnsi"/>
              <w:color w:val="auto"/>
              <w:sz w:val="22"/>
            </w:rPr>
          </w:pPr>
          <w:hyperlink w:anchor="_Toc94883259" w:history="1">
            <w:r w:rsidR="00933EAD" w:rsidRPr="00AA05EB">
              <w:rPr>
                <w:rStyle w:val="Hyperlink"/>
              </w:rPr>
              <w:t>5.</w:t>
            </w:r>
            <w:r w:rsidR="00933EAD">
              <w:rPr>
                <w:rFonts w:asciiTheme="minorHAnsi" w:eastAsiaTheme="minorEastAsia" w:hAnsiTheme="minorHAnsi"/>
                <w:color w:val="auto"/>
                <w:sz w:val="22"/>
              </w:rPr>
              <w:tab/>
            </w:r>
            <w:r w:rsidR="00933EAD" w:rsidRPr="00AA05EB">
              <w:rPr>
                <w:rStyle w:val="Hyperlink"/>
              </w:rPr>
              <w:t>Test Item/Article and Vehicle Control Item/Article</w:t>
            </w:r>
            <w:r w:rsidR="00933EAD">
              <w:rPr>
                <w:webHidden/>
              </w:rPr>
              <w:tab/>
            </w:r>
            <w:r w:rsidR="00933EAD">
              <w:rPr>
                <w:webHidden/>
              </w:rPr>
              <w:fldChar w:fldCharType="begin"/>
            </w:r>
            <w:r w:rsidR="00933EAD">
              <w:rPr>
                <w:webHidden/>
              </w:rPr>
              <w:instrText xml:space="preserve"> PAGEREF _Toc94883259 \h </w:instrText>
            </w:r>
            <w:r w:rsidR="00933EAD">
              <w:rPr>
                <w:webHidden/>
              </w:rPr>
            </w:r>
            <w:r w:rsidR="00933EAD">
              <w:rPr>
                <w:webHidden/>
              </w:rPr>
              <w:fldChar w:fldCharType="separate"/>
            </w:r>
            <w:r w:rsidR="00933EAD">
              <w:rPr>
                <w:webHidden/>
              </w:rPr>
              <w:t>8</w:t>
            </w:r>
            <w:r w:rsidR="00933EAD">
              <w:rPr>
                <w:webHidden/>
              </w:rPr>
              <w:fldChar w:fldCharType="end"/>
            </w:r>
          </w:hyperlink>
        </w:p>
        <w:p w14:paraId="72C78FBD" w14:textId="20D1299C" w:rsidR="00933EAD" w:rsidRDefault="00E82FBE">
          <w:pPr>
            <w:pStyle w:val="TOC2"/>
            <w:rPr>
              <w:rFonts w:asciiTheme="minorHAnsi" w:eastAsiaTheme="minorEastAsia" w:hAnsiTheme="minorHAnsi"/>
              <w:color w:val="auto"/>
              <w:sz w:val="22"/>
            </w:rPr>
          </w:pPr>
          <w:hyperlink w:anchor="_Toc94883260" w:history="1">
            <w:r w:rsidR="00933EAD" w:rsidRPr="00AA05EB">
              <w:rPr>
                <w:rStyle w:val="Hyperlink"/>
                <w14:scene3d>
                  <w14:camera w14:prst="orthographicFront"/>
                  <w14:lightRig w14:rig="threePt" w14:dir="t">
                    <w14:rot w14:lat="0" w14:lon="0" w14:rev="0"/>
                  </w14:lightRig>
                </w14:scene3d>
              </w:rPr>
              <w:t>5.1</w:t>
            </w:r>
            <w:r w:rsidR="00933EAD">
              <w:rPr>
                <w:rFonts w:asciiTheme="minorHAnsi" w:eastAsiaTheme="minorEastAsia" w:hAnsiTheme="minorHAnsi"/>
                <w:color w:val="auto"/>
                <w:sz w:val="22"/>
              </w:rPr>
              <w:tab/>
            </w:r>
            <w:r w:rsidR="00933EAD" w:rsidRPr="00AA05EB">
              <w:rPr>
                <w:rStyle w:val="Hyperlink"/>
              </w:rPr>
              <w:t>Test Item/Article</w:t>
            </w:r>
            <w:r w:rsidR="00933EAD">
              <w:rPr>
                <w:webHidden/>
              </w:rPr>
              <w:tab/>
            </w:r>
            <w:r w:rsidR="00933EAD">
              <w:rPr>
                <w:webHidden/>
              </w:rPr>
              <w:fldChar w:fldCharType="begin"/>
            </w:r>
            <w:r w:rsidR="00933EAD">
              <w:rPr>
                <w:webHidden/>
              </w:rPr>
              <w:instrText xml:space="preserve"> PAGEREF _Toc94883260 \h </w:instrText>
            </w:r>
            <w:r w:rsidR="00933EAD">
              <w:rPr>
                <w:webHidden/>
              </w:rPr>
            </w:r>
            <w:r w:rsidR="00933EAD">
              <w:rPr>
                <w:webHidden/>
              </w:rPr>
              <w:fldChar w:fldCharType="separate"/>
            </w:r>
            <w:r w:rsidR="00933EAD">
              <w:rPr>
                <w:webHidden/>
              </w:rPr>
              <w:t>8</w:t>
            </w:r>
            <w:r w:rsidR="00933EAD">
              <w:rPr>
                <w:webHidden/>
              </w:rPr>
              <w:fldChar w:fldCharType="end"/>
            </w:r>
          </w:hyperlink>
        </w:p>
        <w:p w14:paraId="6CE24C61" w14:textId="51789088" w:rsidR="00933EAD" w:rsidRDefault="00E82FBE">
          <w:pPr>
            <w:pStyle w:val="TOC2"/>
            <w:rPr>
              <w:rFonts w:asciiTheme="minorHAnsi" w:eastAsiaTheme="minorEastAsia" w:hAnsiTheme="minorHAnsi"/>
              <w:color w:val="auto"/>
              <w:sz w:val="22"/>
            </w:rPr>
          </w:pPr>
          <w:hyperlink w:anchor="_Toc94883261" w:history="1">
            <w:r w:rsidR="00933EAD" w:rsidRPr="00AA05EB">
              <w:rPr>
                <w:rStyle w:val="Hyperlink"/>
                <w14:scene3d>
                  <w14:camera w14:prst="orthographicFront"/>
                  <w14:lightRig w14:rig="threePt" w14:dir="t">
                    <w14:rot w14:lat="0" w14:lon="0" w14:rev="0"/>
                  </w14:lightRig>
                </w14:scene3d>
              </w:rPr>
              <w:t>5.2</w:t>
            </w:r>
            <w:r w:rsidR="00933EAD">
              <w:rPr>
                <w:rFonts w:asciiTheme="minorHAnsi" w:eastAsiaTheme="minorEastAsia" w:hAnsiTheme="minorHAnsi"/>
                <w:color w:val="auto"/>
                <w:sz w:val="22"/>
              </w:rPr>
              <w:tab/>
            </w:r>
            <w:r w:rsidR="00933EAD" w:rsidRPr="00AA05EB">
              <w:rPr>
                <w:rStyle w:val="Hyperlink"/>
              </w:rPr>
              <w:t>Vehicle Control Item/Article</w:t>
            </w:r>
            <w:r w:rsidR="00933EAD">
              <w:rPr>
                <w:webHidden/>
              </w:rPr>
              <w:tab/>
            </w:r>
            <w:r w:rsidR="00933EAD">
              <w:rPr>
                <w:webHidden/>
              </w:rPr>
              <w:fldChar w:fldCharType="begin"/>
            </w:r>
            <w:r w:rsidR="00933EAD">
              <w:rPr>
                <w:webHidden/>
              </w:rPr>
              <w:instrText xml:space="preserve"> PAGEREF _Toc94883261 \h </w:instrText>
            </w:r>
            <w:r w:rsidR="00933EAD">
              <w:rPr>
                <w:webHidden/>
              </w:rPr>
            </w:r>
            <w:r w:rsidR="00933EAD">
              <w:rPr>
                <w:webHidden/>
              </w:rPr>
              <w:fldChar w:fldCharType="separate"/>
            </w:r>
            <w:r w:rsidR="00933EAD">
              <w:rPr>
                <w:webHidden/>
              </w:rPr>
              <w:t>9</w:t>
            </w:r>
            <w:r w:rsidR="00933EAD">
              <w:rPr>
                <w:webHidden/>
              </w:rPr>
              <w:fldChar w:fldCharType="end"/>
            </w:r>
          </w:hyperlink>
        </w:p>
        <w:p w14:paraId="409915DB" w14:textId="011FD540" w:rsidR="00933EAD" w:rsidRDefault="00E82FBE">
          <w:pPr>
            <w:pStyle w:val="TOC2"/>
            <w:rPr>
              <w:rFonts w:asciiTheme="minorHAnsi" w:eastAsiaTheme="minorEastAsia" w:hAnsiTheme="minorHAnsi"/>
              <w:color w:val="auto"/>
              <w:sz w:val="22"/>
            </w:rPr>
          </w:pPr>
          <w:hyperlink w:anchor="_Toc94883262" w:history="1">
            <w:r w:rsidR="00933EAD" w:rsidRPr="00AA05EB">
              <w:rPr>
                <w:rStyle w:val="Hyperlink"/>
                <w14:scene3d>
                  <w14:camera w14:prst="orthographicFront"/>
                  <w14:lightRig w14:rig="threePt" w14:dir="t">
                    <w14:rot w14:lat="0" w14:lon="0" w14:rev="0"/>
                  </w14:lightRig>
                </w14:scene3d>
              </w:rPr>
              <w:t>5.3</w:t>
            </w:r>
            <w:r w:rsidR="00933EAD">
              <w:rPr>
                <w:rFonts w:asciiTheme="minorHAnsi" w:eastAsiaTheme="minorEastAsia" w:hAnsiTheme="minorHAnsi"/>
                <w:color w:val="auto"/>
                <w:sz w:val="22"/>
              </w:rPr>
              <w:tab/>
            </w:r>
            <w:r w:rsidR="00933EAD" w:rsidRPr="00AA05EB">
              <w:rPr>
                <w:rStyle w:val="Hyperlink"/>
              </w:rPr>
              <w:t>Bulk Test Item/Article Analysis</w:t>
            </w:r>
            <w:r w:rsidR="00933EAD">
              <w:rPr>
                <w:webHidden/>
              </w:rPr>
              <w:tab/>
            </w:r>
            <w:r w:rsidR="00933EAD">
              <w:rPr>
                <w:webHidden/>
              </w:rPr>
              <w:fldChar w:fldCharType="begin"/>
            </w:r>
            <w:r w:rsidR="00933EAD">
              <w:rPr>
                <w:webHidden/>
              </w:rPr>
              <w:instrText xml:space="preserve"> PAGEREF _Toc94883262 \h </w:instrText>
            </w:r>
            <w:r w:rsidR="00933EAD">
              <w:rPr>
                <w:webHidden/>
              </w:rPr>
            </w:r>
            <w:r w:rsidR="00933EAD">
              <w:rPr>
                <w:webHidden/>
              </w:rPr>
              <w:fldChar w:fldCharType="separate"/>
            </w:r>
            <w:r w:rsidR="00933EAD">
              <w:rPr>
                <w:webHidden/>
              </w:rPr>
              <w:t>10</w:t>
            </w:r>
            <w:r w:rsidR="00933EAD">
              <w:rPr>
                <w:webHidden/>
              </w:rPr>
              <w:fldChar w:fldCharType="end"/>
            </w:r>
          </w:hyperlink>
        </w:p>
        <w:p w14:paraId="4BE84CB2" w14:textId="78440B13" w:rsidR="00933EAD" w:rsidRDefault="00E82FBE">
          <w:pPr>
            <w:pStyle w:val="TOC1"/>
            <w:rPr>
              <w:rFonts w:asciiTheme="minorHAnsi" w:eastAsiaTheme="minorEastAsia" w:hAnsiTheme="minorHAnsi"/>
              <w:color w:val="auto"/>
              <w:sz w:val="22"/>
            </w:rPr>
          </w:pPr>
          <w:hyperlink w:anchor="_Toc94883263" w:history="1">
            <w:r w:rsidR="00933EAD" w:rsidRPr="00AA05EB">
              <w:rPr>
                <w:rStyle w:val="Hyperlink"/>
              </w:rPr>
              <w:t>6.</w:t>
            </w:r>
            <w:r w:rsidR="00933EAD">
              <w:rPr>
                <w:rFonts w:asciiTheme="minorHAnsi" w:eastAsiaTheme="minorEastAsia" w:hAnsiTheme="minorHAnsi"/>
                <w:color w:val="auto"/>
                <w:sz w:val="22"/>
              </w:rPr>
              <w:tab/>
            </w:r>
            <w:r w:rsidR="00933EAD" w:rsidRPr="00AA05EB">
              <w:rPr>
                <w:rStyle w:val="Hyperlink"/>
              </w:rPr>
              <w:t>Dose Formulation</w:t>
            </w:r>
            <w:r w:rsidR="00933EAD">
              <w:rPr>
                <w:webHidden/>
              </w:rPr>
              <w:tab/>
            </w:r>
            <w:r w:rsidR="00933EAD">
              <w:rPr>
                <w:webHidden/>
              </w:rPr>
              <w:fldChar w:fldCharType="begin"/>
            </w:r>
            <w:r w:rsidR="00933EAD">
              <w:rPr>
                <w:webHidden/>
              </w:rPr>
              <w:instrText xml:space="preserve"> PAGEREF _Toc94883263 \h </w:instrText>
            </w:r>
            <w:r w:rsidR="00933EAD">
              <w:rPr>
                <w:webHidden/>
              </w:rPr>
            </w:r>
            <w:r w:rsidR="00933EAD">
              <w:rPr>
                <w:webHidden/>
              </w:rPr>
              <w:fldChar w:fldCharType="separate"/>
            </w:r>
            <w:r w:rsidR="00933EAD">
              <w:rPr>
                <w:webHidden/>
              </w:rPr>
              <w:t>10</w:t>
            </w:r>
            <w:r w:rsidR="00933EAD">
              <w:rPr>
                <w:webHidden/>
              </w:rPr>
              <w:fldChar w:fldCharType="end"/>
            </w:r>
          </w:hyperlink>
        </w:p>
        <w:p w14:paraId="29D33636" w14:textId="26A3DB4C" w:rsidR="00933EAD" w:rsidRDefault="00E82FBE">
          <w:pPr>
            <w:pStyle w:val="TOC2"/>
            <w:rPr>
              <w:rFonts w:asciiTheme="minorHAnsi" w:eastAsiaTheme="minorEastAsia" w:hAnsiTheme="minorHAnsi"/>
              <w:color w:val="auto"/>
              <w:sz w:val="22"/>
            </w:rPr>
          </w:pPr>
          <w:hyperlink w:anchor="_Toc94883264" w:history="1">
            <w:r w:rsidR="00933EAD" w:rsidRPr="00AA05EB">
              <w:rPr>
                <w:rStyle w:val="Hyperlink"/>
                <w14:scene3d>
                  <w14:camera w14:prst="orthographicFront"/>
                  <w14:lightRig w14:rig="threePt" w14:dir="t">
                    <w14:rot w14:lat="0" w14:lon="0" w14:rev="0"/>
                  </w14:lightRig>
                </w14:scene3d>
              </w:rPr>
              <w:t>6.1</w:t>
            </w:r>
            <w:r w:rsidR="00933EAD">
              <w:rPr>
                <w:rFonts w:asciiTheme="minorHAnsi" w:eastAsiaTheme="minorEastAsia" w:hAnsiTheme="minorHAnsi"/>
                <w:color w:val="auto"/>
                <w:sz w:val="22"/>
              </w:rPr>
              <w:tab/>
            </w:r>
            <w:r w:rsidR="00933EAD" w:rsidRPr="00AA05EB">
              <w:rPr>
                <w:rStyle w:val="Hyperlink"/>
              </w:rPr>
              <w:t>Analysis of Dose Formulations</w:t>
            </w:r>
            <w:r w:rsidR="00933EAD">
              <w:rPr>
                <w:webHidden/>
              </w:rPr>
              <w:tab/>
            </w:r>
            <w:r w:rsidR="00933EAD">
              <w:rPr>
                <w:webHidden/>
              </w:rPr>
              <w:fldChar w:fldCharType="begin"/>
            </w:r>
            <w:r w:rsidR="00933EAD">
              <w:rPr>
                <w:webHidden/>
              </w:rPr>
              <w:instrText xml:space="preserve"> PAGEREF _Toc94883264 \h </w:instrText>
            </w:r>
            <w:r w:rsidR="00933EAD">
              <w:rPr>
                <w:webHidden/>
              </w:rPr>
            </w:r>
            <w:r w:rsidR="00933EAD">
              <w:rPr>
                <w:webHidden/>
              </w:rPr>
              <w:fldChar w:fldCharType="separate"/>
            </w:r>
            <w:r w:rsidR="00933EAD">
              <w:rPr>
                <w:webHidden/>
              </w:rPr>
              <w:t>10</w:t>
            </w:r>
            <w:r w:rsidR="00933EAD">
              <w:rPr>
                <w:webHidden/>
              </w:rPr>
              <w:fldChar w:fldCharType="end"/>
            </w:r>
          </w:hyperlink>
        </w:p>
        <w:p w14:paraId="26D37E86" w14:textId="78B322C5" w:rsidR="00933EAD" w:rsidRDefault="00E82FBE">
          <w:pPr>
            <w:pStyle w:val="TOC1"/>
            <w:rPr>
              <w:rFonts w:asciiTheme="minorHAnsi" w:eastAsiaTheme="minorEastAsia" w:hAnsiTheme="minorHAnsi"/>
              <w:color w:val="auto"/>
              <w:sz w:val="22"/>
            </w:rPr>
          </w:pPr>
          <w:hyperlink w:anchor="_Toc94883265" w:history="1">
            <w:r w:rsidR="00933EAD" w:rsidRPr="00AA05EB">
              <w:rPr>
                <w:rStyle w:val="Hyperlink"/>
              </w:rPr>
              <w:t>7.</w:t>
            </w:r>
            <w:r w:rsidR="00933EAD">
              <w:rPr>
                <w:rFonts w:asciiTheme="minorHAnsi" w:eastAsiaTheme="minorEastAsia" w:hAnsiTheme="minorHAnsi"/>
                <w:color w:val="auto"/>
                <w:sz w:val="22"/>
              </w:rPr>
              <w:tab/>
            </w:r>
            <w:r w:rsidR="00933EAD" w:rsidRPr="00AA05EB">
              <w:rPr>
                <w:rStyle w:val="Hyperlink"/>
              </w:rPr>
              <w:t>Test System and Husbandry</w:t>
            </w:r>
            <w:r w:rsidR="00933EAD">
              <w:rPr>
                <w:webHidden/>
              </w:rPr>
              <w:tab/>
            </w:r>
            <w:r w:rsidR="00933EAD">
              <w:rPr>
                <w:webHidden/>
              </w:rPr>
              <w:fldChar w:fldCharType="begin"/>
            </w:r>
            <w:r w:rsidR="00933EAD">
              <w:rPr>
                <w:webHidden/>
              </w:rPr>
              <w:instrText xml:space="preserve"> PAGEREF _Toc94883265 \h </w:instrText>
            </w:r>
            <w:r w:rsidR="00933EAD">
              <w:rPr>
                <w:webHidden/>
              </w:rPr>
            </w:r>
            <w:r w:rsidR="00933EAD">
              <w:rPr>
                <w:webHidden/>
              </w:rPr>
              <w:fldChar w:fldCharType="separate"/>
            </w:r>
            <w:r w:rsidR="00933EAD">
              <w:rPr>
                <w:webHidden/>
              </w:rPr>
              <w:t>11</w:t>
            </w:r>
            <w:r w:rsidR="00933EAD">
              <w:rPr>
                <w:webHidden/>
              </w:rPr>
              <w:fldChar w:fldCharType="end"/>
            </w:r>
          </w:hyperlink>
        </w:p>
        <w:p w14:paraId="1AA9AA68" w14:textId="61355C38" w:rsidR="00933EAD" w:rsidRDefault="00E82FBE">
          <w:pPr>
            <w:pStyle w:val="TOC2"/>
            <w:rPr>
              <w:rFonts w:asciiTheme="minorHAnsi" w:eastAsiaTheme="minorEastAsia" w:hAnsiTheme="minorHAnsi"/>
              <w:color w:val="auto"/>
              <w:sz w:val="22"/>
            </w:rPr>
          </w:pPr>
          <w:hyperlink w:anchor="_Toc94883266" w:history="1">
            <w:r w:rsidR="00933EAD" w:rsidRPr="00AA05EB">
              <w:rPr>
                <w:rStyle w:val="Hyperlink"/>
                <w14:scene3d>
                  <w14:camera w14:prst="orthographicFront"/>
                  <w14:lightRig w14:rig="threePt" w14:dir="t">
                    <w14:rot w14:lat="0" w14:lon="0" w14:rev="0"/>
                  </w14:lightRig>
                </w14:scene3d>
              </w:rPr>
              <w:t>7.1</w:t>
            </w:r>
            <w:r w:rsidR="00933EAD">
              <w:rPr>
                <w:rFonts w:asciiTheme="minorHAnsi" w:eastAsiaTheme="minorEastAsia" w:hAnsiTheme="minorHAnsi"/>
                <w:color w:val="auto"/>
                <w:sz w:val="22"/>
              </w:rPr>
              <w:tab/>
            </w:r>
            <w:r w:rsidR="00933EAD" w:rsidRPr="00AA05EB">
              <w:rPr>
                <w:rStyle w:val="Hyperlink"/>
              </w:rPr>
              <w:t>Characterization of Test System</w:t>
            </w:r>
            <w:r w:rsidR="00933EAD">
              <w:rPr>
                <w:webHidden/>
              </w:rPr>
              <w:tab/>
            </w:r>
            <w:r w:rsidR="00933EAD">
              <w:rPr>
                <w:webHidden/>
              </w:rPr>
              <w:fldChar w:fldCharType="begin"/>
            </w:r>
            <w:r w:rsidR="00933EAD">
              <w:rPr>
                <w:webHidden/>
              </w:rPr>
              <w:instrText xml:space="preserve"> PAGEREF _Toc94883266 \h </w:instrText>
            </w:r>
            <w:r w:rsidR="00933EAD">
              <w:rPr>
                <w:webHidden/>
              </w:rPr>
            </w:r>
            <w:r w:rsidR="00933EAD">
              <w:rPr>
                <w:webHidden/>
              </w:rPr>
              <w:fldChar w:fldCharType="separate"/>
            </w:r>
            <w:r w:rsidR="00933EAD">
              <w:rPr>
                <w:webHidden/>
              </w:rPr>
              <w:t>11</w:t>
            </w:r>
            <w:r w:rsidR="00933EAD">
              <w:rPr>
                <w:webHidden/>
              </w:rPr>
              <w:fldChar w:fldCharType="end"/>
            </w:r>
          </w:hyperlink>
        </w:p>
        <w:p w14:paraId="79FB1572" w14:textId="1076C458" w:rsidR="00933EAD" w:rsidRDefault="00E82FBE">
          <w:pPr>
            <w:pStyle w:val="TOC2"/>
            <w:rPr>
              <w:rFonts w:asciiTheme="minorHAnsi" w:eastAsiaTheme="minorEastAsia" w:hAnsiTheme="minorHAnsi"/>
              <w:color w:val="auto"/>
              <w:sz w:val="22"/>
            </w:rPr>
          </w:pPr>
          <w:hyperlink w:anchor="_Toc94883267" w:history="1">
            <w:r w:rsidR="00933EAD" w:rsidRPr="00AA05EB">
              <w:rPr>
                <w:rStyle w:val="Hyperlink"/>
                <w14:scene3d>
                  <w14:camera w14:prst="orthographicFront"/>
                  <w14:lightRig w14:rig="threePt" w14:dir="t">
                    <w14:rot w14:lat="0" w14:lon="0" w14:rev="0"/>
                  </w14:lightRig>
                </w14:scene3d>
              </w:rPr>
              <w:t>7.2</w:t>
            </w:r>
            <w:r w:rsidR="00933EAD">
              <w:rPr>
                <w:rFonts w:asciiTheme="minorHAnsi" w:eastAsiaTheme="minorEastAsia" w:hAnsiTheme="minorHAnsi"/>
                <w:color w:val="auto"/>
                <w:sz w:val="22"/>
              </w:rPr>
              <w:tab/>
            </w:r>
            <w:r w:rsidR="00933EAD" w:rsidRPr="00AA05EB">
              <w:rPr>
                <w:rStyle w:val="Hyperlink"/>
              </w:rPr>
              <w:t>Justification for Test System Selection</w:t>
            </w:r>
            <w:r w:rsidR="00933EAD">
              <w:rPr>
                <w:webHidden/>
              </w:rPr>
              <w:tab/>
            </w:r>
            <w:r w:rsidR="00933EAD">
              <w:rPr>
                <w:webHidden/>
              </w:rPr>
              <w:fldChar w:fldCharType="begin"/>
            </w:r>
            <w:r w:rsidR="00933EAD">
              <w:rPr>
                <w:webHidden/>
              </w:rPr>
              <w:instrText xml:space="preserve"> PAGEREF _Toc94883267 \h </w:instrText>
            </w:r>
            <w:r w:rsidR="00933EAD">
              <w:rPr>
                <w:webHidden/>
              </w:rPr>
            </w:r>
            <w:r w:rsidR="00933EAD">
              <w:rPr>
                <w:webHidden/>
              </w:rPr>
              <w:fldChar w:fldCharType="separate"/>
            </w:r>
            <w:r w:rsidR="00933EAD">
              <w:rPr>
                <w:webHidden/>
              </w:rPr>
              <w:t>12</w:t>
            </w:r>
            <w:r w:rsidR="00933EAD">
              <w:rPr>
                <w:webHidden/>
              </w:rPr>
              <w:fldChar w:fldCharType="end"/>
            </w:r>
          </w:hyperlink>
        </w:p>
        <w:p w14:paraId="3072A310" w14:textId="78B9BB71" w:rsidR="00933EAD" w:rsidRDefault="00E82FBE">
          <w:pPr>
            <w:pStyle w:val="TOC2"/>
            <w:rPr>
              <w:rFonts w:asciiTheme="minorHAnsi" w:eastAsiaTheme="minorEastAsia" w:hAnsiTheme="minorHAnsi"/>
              <w:color w:val="auto"/>
              <w:sz w:val="22"/>
            </w:rPr>
          </w:pPr>
          <w:hyperlink w:anchor="_Toc94883268" w:history="1">
            <w:r w:rsidR="00933EAD" w:rsidRPr="00AA05EB">
              <w:rPr>
                <w:rStyle w:val="Hyperlink"/>
                <w14:scene3d>
                  <w14:camera w14:prst="orthographicFront"/>
                  <w14:lightRig w14:rig="threePt" w14:dir="t">
                    <w14:rot w14:lat="0" w14:lon="0" w14:rev="0"/>
                  </w14:lightRig>
                </w14:scene3d>
              </w:rPr>
              <w:t>7.3</w:t>
            </w:r>
            <w:r w:rsidR="00933EAD">
              <w:rPr>
                <w:rFonts w:asciiTheme="minorHAnsi" w:eastAsiaTheme="minorEastAsia" w:hAnsiTheme="minorHAnsi"/>
                <w:color w:val="auto"/>
                <w:sz w:val="22"/>
              </w:rPr>
              <w:tab/>
            </w:r>
            <w:r w:rsidR="00933EAD" w:rsidRPr="00AA05EB">
              <w:rPr>
                <w:rStyle w:val="Hyperlink"/>
              </w:rPr>
              <w:t>Justification for Number of Animals</w:t>
            </w:r>
            <w:r w:rsidR="00933EAD">
              <w:rPr>
                <w:webHidden/>
              </w:rPr>
              <w:tab/>
            </w:r>
            <w:r w:rsidR="00933EAD">
              <w:rPr>
                <w:webHidden/>
              </w:rPr>
              <w:fldChar w:fldCharType="begin"/>
            </w:r>
            <w:r w:rsidR="00933EAD">
              <w:rPr>
                <w:webHidden/>
              </w:rPr>
              <w:instrText xml:space="preserve"> PAGEREF _Toc94883268 \h </w:instrText>
            </w:r>
            <w:r w:rsidR="00933EAD">
              <w:rPr>
                <w:webHidden/>
              </w:rPr>
            </w:r>
            <w:r w:rsidR="00933EAD">
              <w:rPr>
                <w:webHidden/>
              </w:rPr>
              <w:fldChar w:fldCharType="separate"/>
            </w:r>
            <w:r w:rsidR="00933EAD">
              <w:rPr>
                <w:webHidden/>
              </w:rPr>
              <w:t>12</w:t>
            </w:r>
            <w:r w:rsidR="00933EAD">
              <w:rPr>
                <w:webHidden/>
              </w:rPr>
              <w:fldChar w:fldCharType="end"/>
            </w:r>
          </w:hyperlink>
        </w:p>
        <w:p w14:paraId="38E65EFA" w14:textId="0F25E2D5" w:rsidR="00933EAD" w:rsidRDefault="00E82FBE">
          <w:pPr>
            <w:pStyle w:val="TOC2"/>
            <w:rPr>
              <w:rFonts w:asciiTheme="minorHAnsi" w:eastAsiaTheme="minorEastAsia" w:hAnsiTheme="minorHAnsi"/>
              <w:color w:val="auto"/>
              <w:sz w:val="22"/>
            </w:rPr>
          </w:pPr>
          <w:hyperlink w:anchor="_Toc94883269" w:history="1">
            <w:r w:rsidR="00933EAD" w:rsidRPr="00AA05EB">
              <w:rPr>
                <w:rStyle w:val="Hyperlink"/>
                <w14:scene3d>
                  <w14:camera w14:prst="orthographicFront"/>
                  <w14:lightRig w14:rig="threePt" w14:dir="t">
                    <w14:rot w14:lat="0" w14:lon="0" w14:rev="0"/>
                  </w14:lightRig>
                </w14:scene3d>
              </w:rPr>
              <w:t>7.4</w:t>
            </w:r>
            <w:r w:rsidR="00933EAD">
              <w:rPr>
                <w:rFonts w:asciiTheme="minorHAnsi" w:eastAsiaTheme="minorEastAsia" w:hAnsiTheme="minorHAnsi"/>
                <w:color w:val="auto"/>
                <w:sz w:val="22"/>
              </w:rPr>
              <w:tab/>
            </w:r>
            <w:r w:rsidR="00933EAD" w:rsidRPr="00AA05EB">
              <w:rPr>
                <w:rStyle w:val="Hyperlink"/>
              </w:rPr>
              <w:t>Selection, Assignment and Replacement of Animals</w:t>
            </w:r>
            <w:r w:rsidR="00933EAD">
              <w:rPr>
                <w:webHidden/>
              </w:rPr>
              <w:tab/>
            </w:r>
            <w:r w:rsidR="00933EAD">
              <w:rPr>
                <w:webHidden/>
              </w:rPr>
              <w:fldChar w:fldCharType="begin"/>
            </w:r>
            <w:r w:rsidR="00933EAD">
              <w:rPr>
                <w:webHidden/>
              </w:rPr>
              <w:instrText xml:space="preserve"> PAGEREF _Toc94883269 \h </w:instrText>
            </w:r>
            <w:r w:rsidR="00933EAD">
              <w:rPr>
                <w:webHidden/>
              </w:rPr>
            </w:r>
            <w:r w:rsidR="00933EAD">
              <w:rPr>
                <w:webHidden/>
              </w:rPr>
              <w:fldChar w:fldCharType="separate"/>
            </w:r>
            <w:r w:rsidR="00933EAD">
              <w:rPr>
                <w:webHidden/>
              </w:rPr>
              <w:t>12</w:t>
            </w:r>
            <w:r w:rsidR="00933EAD">
              <w:rPr>
                <w:webHidden/>
              </w:rPr>
              <w:fldChar w:fldCharType="end"/>
            </w:r>
          </w:hyperlink>
        </w:p>
        <w:p w14:paraId="78D65F34" w14:textId="7BC57327" w:rsidR="00933EAD" w:rsidRDefault="00E82FBE">
          <w:pPr>
            <w:pStyle w:val="TOC2"/>
            <w:rPr>
              <w:rFonts w:asciiTheme="minorHAnsi" w:eastAsiaTheme="minorEastAsia" w:hAnsiTheme="minorHAnsi"/>
              <w:color w:val="auto"/>
              <w:sz w:val="22"/>
            </w:rPr>
          </w:pPr>
          <w:hyperlink w:anchor="_Toc94883270" w:history="1">
            <w:r w:rsidR="00933EAD" w:rsidRPr="00AA05EB">
              <w:rPr>
                <w:rStyle w:val="Hyperlink"/>
                <w14:scene3d>
                  <w14:camera w14:prst="orthographicFront"/>
                  <w14:lightRig w14:rig="threePt" w14:dir="t">
                    <w14:rot w14:lat="0" w14:lon="0" w14:rev="0"/>
                  </w14:lightRig>
                </w14:scene3d>
              </w:rPr>
              <w:t>7.5</w:t>
            </w:r>
            <w:r w:rsidR="00933EAD">
              <w:rPr>
                <w:rFonts w:asciiTheme="minorHAnsi" w:eastAsiaTheme="minorEastAsia" w:hAnsiTheme="minorHAnsi"/>
                <w:color w:val="auto"/>
                <w:sz w:val="22"/>
              </w:rPr>
              <w:tab/>
            </w:r>
            <w:r w:rsidR="00933EAD" w:rsidRPr="00AA05EB">
              <w:rPr>
                <w:rStyle w:val="Hyperlink"/>
              </w:rPr>
              <w:t>Pretest Handling/Acclimation</w:t>
            </w:r>
            <w:r w:rsidR="00933EAD">
              <w:rPr>
                <w:webHidden/>
              </w:rPr>
              <w:tab/>
            </w:r>
            <w:r w:rsidR="00933EAD">
              <w:rPr>
                <w:webHidden/>
              </w:rPr>
              <w:fldChar w:fldCharType="begin"/>
            </w:r>
            <w:r w:rsidR="00933EAD">
              <w:rPr>
                <w:webHidden/>
              </w:rPr>
              <w:instrText xml:space="preserve"> PAGEREF _Toc94883270 \h </w:instrText>
            </w:r>
            <w:r w:rsidR="00933EAD">
              <w:rPr>
                <w:webHidden/>
              </w:rPr>
            </w:r>
            <w:r w:rsidR="00933EAD">
              <w:rPr>
                <w:webHidden/>
              </w:rPr>
              <w:fldChar w:fldCharType="separate"/>
            </w:r>
            <w:r w:rsidR="00933EAD">
              <w:rPr>
                <w:webHidden/>
              </w:rPr>
              <w:t>12</w:t>
            </w:r>
            <w:r w:rsidR="00933EAD">
              <w:rPr>
                <w:webHidden/>
              </w:rPr>
              <w:fldChar w:fldCharType="end"/>
            </w:r>
          </w:hyperlink>
        </w:p>
        <w:p w14:paraId="530F4B8B" w14:textId="5BF55933" w:rsidR="00933EAD" w:rsidRDefault="00E82FBE">
          <w:pPr>
            <w:pStyle w:val="TOC2"/>
            <w:rPr>
              <w:rFonts w:asciiTheme="minorHAnsi" w:eastAsiaTheme="minorEastAsia" w:hAnsiTheme="minorHAnsi"/>
              <w:color w:val="auto"/>
              <w:sz w:val="22"/>
            </w:rPr>
          </w:pPr>
          <w:hyperlink w:anchor="_Toc94883271" w:history="1">
            <w:r w:rsidR="00933EAD" w:rsidRPr="00AA05EB">
              <w:rPr>
                <w:rStyle w:val="Hyperlink"/>
                <w14:scene3d>
                  <w14:camera w14:prst="orthographicFront"/>
                  <w14:lightRig w14:rig="threePt" w14:dir="t">
                    <w14:rot w14:lat="0" w14:lon="0" w14:rev="0"/>
                  </w14:lightRig>
                </w14:scene3d>
              </w:rPr>
              <w:t>7.6</w:t>
            </w:r>
            <w:r w:rsidR="00933EAD">
              <w:rPr>
                <w:rFonts w:asciiTheme="minorHAnsi" w:eastAsiaTheme="minorEastAsia" w:hAnsiTheme="minorHAnsi"/>
                <w:color w:val="auto"/>
                <w:sz w:val="22"/>
              </w:rPr>
              <w:tab/>
            </w:r>
            <w:r w:rsidR="00933EAD" w:rsidRPr="00AA05EB">
              <w:rPr>
                <w:rStyle w:val="Hyperlink"/>
              </w:rPr>
              <w:t>Housing and Environmental Conditions</w:t>
            </w:r>
            <w:r w:rsidR="00933EAD">
              <w:rPr>
                <w:webHidden/>
              </w:rPr>
              <w:tab/>
            </w:r>
            <w:r w:rsidR="00933EAD">
              <w:rPr>
                <w:webHidden/>
              </w:rPr>
              <w:fldChar w:fldCharType="begin"/>
            </w:r>
            <w:r w:rsidR="00933EAD">
              <w:rPr>
                <w:webHidden/>
              </w:rPr>
              <w:instrText xml:space="preserve"> PAGEREF _Toc94883271 \h </w:instrText>
            </w:r>
            <w:r w:rsidR="00933EAD">
              <w:rPr>
                <w:webHidden/>
              </w:rPr>
            </w:r>
            <w:r w:rsidR="00933EAD">
              <w:rPr>
                <w:webHidden/>
              </w:rPr>
              <w:fldChar w:fldCharType="separate"/>
            </w:r>
            <w:r w:rsidR="00933EAD">
              <w:rPr>
                <w:webHidden/>
              </w:rPr>
              <w:t>12</w:t>
            </w:r>
            <w:r w:rsidR="00933EAD">
              <w:rPr>
                <w:webHidden/>
              </w:rPr>
              <w:fldChar w:fldCharType="end"/>
            </w:r>
          </w:hyperlink>
        </w:p>
        <w:p w14:paraId="0CD204DE" w14:textId="63219445" w:rsidR="00933EAD" w:rsidRDefault="00E82FBE">
          <w:pPr>
            <w:pStyle w:val="TOC2"/>
            <w:rPr>
              <w:rFonts w:asciiTheme="minorHAnsi" w:eastAsiaTheme="minorEastAsia" w:hAnsiTheme="minorHAnsi"/>
              <w:color w:val="auto"/>
              <w:sz w:val="22"/>
            </w:rPr>
          </w:pPr>
          <w:hyperlink w:anchor="_Toc94883272" w:history="1">
            <w:r w:rsidR="00933EAD" w:rsidRPr="00AA05EB">
              <w:rPr>
                <w:rStyle w:val="Hyperlink"/>
                <w14:scene3d>
                  <w14:camera w14:prst="orthographicFront"/>
                  <w14:lightRig w14:rig="threePt" w14:dir="t">
                    <w14:rot w14:lat="0" w14:lon="0" w14:rev="0"/>
                  </w14:lightRig>
                </w14:scene3d>
              </w:rPr>
              <w:t>7.7</w:t>
            </w:r>
            <w:r w:rsidR="00933EAD">
              <w:rPr>
                <w:rFonts w:asciiTheme="minorHAnsi" w:eastAsiaTheme="minorEastAsia" w:hAnsiTheme="minorHAnsi"/>
                <w:color w:val="auto"/>
                <w:sz w:val="22"/>
              </w:rPr>
              <w:tab/>
            </w:r>
            <w:r w:rsidR="00933EAD" w:rsidRPr="00AA05EB">
              <w:rPr>
                <w:rStyle w:val="Hyperlink"/>
              </w:rPr>
              <w:t>Veterinary Care</w:t>
            </w:r>
            <w:r w:rsidR="00933EAD">
              <w:rPr>
                <w:webHidden/>
              </w:rPr>
              <w:tab/>
            </w:r>
            <w:r w:rsidR="00933EAD">
              <w:rPr>
                <w:webHidden/>
              </w:rPr>
              <w:fldChar w:fldCharType="begin"/>
            </w:r>
            <w:r w:rsidR="00933EAD">
              <w:rPr>
                <w:webHidden/>
              </w:rPr>
              <w:instrText xml:space="preserve"> PAGEREF _Toc94883272 \h </w:instrText>
            </w:r>
            <w:r w:rsidR="00933EAD">
              <w:rPr>
                <w:webHidden/>
              </w:rPr>
            </w:r>
            <w:r w:rsidR="00933EAD">
              <w:rPr>
                <w:webHidden/>
              </w:rPr>
              <w:fldChar w:fldCharType="separate"/>
            </w:r>
            <w:r w:rsidR="00933EAD">
              <w:rPr>
                <w:webHidden/>
              </w:rPr>
              <w:t>13</w:t>
            </w:r>
            <w:r w:rsidR="00933EAD">
              <w:rPr>
                <w:webHidden/>
              </w:rPr>
              <w:fldChar w:fldCharType="end"/>
            </w:r>
          </w:hyperlink>
        </w:p>
        <w:p w14:paraId="7011654E" w14:textId="75EE02AB" w:rsidR="00933EAD" w:rsidRDefault="00E82FBE">
          <w:pPr>
            <w:pStyle w:val="TOC1"/>
            <w:rPr>
              <w:rFonts w:asciiTheme="minorHAnsi" w:eastAsiaTheme="minorEastAsia" w:hAnsiTheme="minorHAnsi"/>
              <w:color w:val="auto"/>
              <w:sz w:val="22"/>
            </w:rPr>
          </w:pPr>
          <w:hyperlink w:anchor="_Toc94883273" w:history="1">
            <w:r w:rsidR="00933EAD" w:rsidRPr="00AA05EB">
              <w:rPr>
                <w:rStyle w:val="Hyperlink"/>
              </w:rPr>
              <w:t>8.</w:t>
            </w:r>
            <w:r w:rsidR="00933EAD">
              <w:rPr>
                <w:rFonts w:asciiTheme="minorHAnsi" w:eastAsiaTheme="minorEastAsia" w:hAnsiTheme="minorHAnsi"/>
                <w:color w:val="auto"/>
                <w:sz w:val="22"/>
              </w:rPr>
              <w:tab/>
            </w:r>
            <w:r w:rsidR="00933EAD" w:rsidRPr="00AA05EB">
              <w:rPr>
                <w:rStyle w:val="Hyperlink"/>
              </w:rPr>
              <w:t>Experimental Design</w:t>
            </w:r>
            <w:r w:rsidR="00933EAD">
              <w:rPr>
                <w:webHidden/>
              </w:rPr>
              <w:tab/>
            </w:r>
            <w:r w:rsidR="00933EAD">
              <w:rPr>
                <w:webHidden/>
              </w:rPr>
              <w:fldChar w:fldCharType="begin"/>
            </w:r>
            <w:r w:rsidR="00933EAD">
              <w:rPr>
                <w:webHidden/>
              </w:rPr>
              <w:instrText xml:space="preserve"> PAGEREF _Toc94883273 \h </w:instrText>
            </w:r>
            <w:r w:rsidR="00933EAD">
              <w:rPr>
                <w:webHidden/>
              </w:rPr>
            </w:r>
            <w:r w:rsidR="00933EAD">
              <w:rPr>
                <w:webHidden/>
              </w:rPr>
              <w:fldChar w:fldCharType="separate"/>
            </w:r>
            <w:r w:rsidR="00933EAD">
              <w:rPr>
                <w:webHidden/>
              </w:rPr>
              <w:t>13</w:t>
            </w:r>
            <w:r w:rsidR="00933EAD">
              <w:rPr>
                <w:webHidden/>
              </w:rPr>
              <w:fldChar w:fldCharType="end"/>
            </w:r>
          </w:hyperlink>
        </w:p>
        <w:p w14:paraId="66684510" w14:textId="3BEA934E" w:rsidR="00933EAD" w:rsidRDefault="00E82FBE">
          <w:pPr>
            <w:pStyle w:val="TOC2"/>
            <w:rPr>
              <w:rFonts w:asciiTheme="minorHAnsi" w:eastAsiaTheme="minorEastAsia" w:hAnsiTheme="minorHAnsi"/>
              <w:color w:val="auto"/>
              <w:sz w:val="22"/>
            </w:rPr>
          </w:pPr>
          <w:hyperlink w:anchor="_Toc94883274" w:history="1">
            <w:r w:rsidR="00933EAD" w:rsidRPr="00AA05EB">
              <w:rPr>
                <w:rStyle w:val="Hyperlink"/>
                <w14:scene3d>
                  <w14:camera w14:prst="orthographicFront"/>
                  <w14:lightRig w14:rig="threePt" w14:dir="t">
                    <w14:rot w14:lat="0" w14:lon="0" w14:rev="0"/>
                  </w14:lightRig>
                </w14:scene3d>
              </w:rPr>
              <w:t>8.1</w:t>
            </w:r>
            <w:r w:rsidR="00933EAD">
              <w:rPr>
                <w:rFonts w:asciiTheme="minorHAnsi" w:eastAsiaTheme="minorEastAsia" w:hAnsiTheme="minorHAnsi"/>
                <w:color w:val="auto"/>
                <w:sz w:val="22"/>
              </w:rPr>
              <w:tab/>
            </w:r>
            <w:r w:rsidR="00933EAD" w:rsidRPr="00AA05EB">
              <w:rPr>
                <w:rStyle w:val="Hyperlink"/>
              </w:rPr>
              <w:t>Dose Interval/Frequency</w:t>
            </w:r>
            <w:r w:rsidR="00933EAD">
              <w:rPr>
                <w:webHidden/>
              </w:rPr>
              <w:tab/>
            </w:r>
            <w:r w:rsidR="00933EAD">
              <w:rPr>
                <w:webHidden/>
              </w:rPr>
              <w:fldChar w:fldCharType="begin"/>
            </w:r>
            <w:r w:rsidR="00933EAD">
              <w:rPr>
                <w:webHidden/>
              </w:rPr>
              <w:instrText xml:space="preserve"> PAGEREF _Toc94883274 \h </w:instrText>
            </w:r>
            <w:r w:rsidR="00933EAD">
              <w:rPr>
                <w:webHidden/>
              </w:rPr>
            </w:r>
            <w:r w:rsidR="00933EAD">
              <w:rPr>
                <w:webHidden/>
              </w:rPr>
              <w:fldChar w:fldCharType="separate"/>
            </w:r>
            <w:r w:rsidR="00933EAD">
              <w:rPr>
                <w:webHidden/>
              </w:rPr>
              <w:t>13</w:t>
            </w:r>
            <w:r w:rsidR="00933EAD">
              <w:rPr>
                <w:webHidden/>
              </w:rPr>
              <w:fldChar w:fldCharType="end"/>
            </w:r>
          </w:hyperlink>
        </w:p>
        <w:p w14:paraId="492E6E06" w14:textId="4A315309" w:rsidR="00933EAD" w:rsidRDefault="00E82FBE">
          <w:pPr>
            <w:pStyle w:val="TOC2"/>
            <w:rPr>
              <w:rFonts w:asciiTheme="minorHAnsi" w:eastAsiaTheme="minorEastAsia" w:hAnsiTheme="minorHAnsi"/>
              <w:color w:val="auto"/>
              <w:sz w:val="22"/>
            </w:rPr>
          </w:pPr>
          <w:hyperlink w:anchor="_Toc94883275" w:history="1">
            <w:r w:rsidR="00933EAD" w:rsidRPr="00AA05EB">
              <w:rPr>
                <w:rStyle w:val="Hyperlink"/>
                <w14:scene3d>
                  <w14:camera w14:prst="orthographicFront"/>
                  <w14:lightRig w14:rig="threePt" w14:dir="t">
                    <w14:rot w14:lat="0" w14:lon="0" w14:rev="0"/>
                  </w14:lightRig>
                </w14:scene3d>
              </w:rPr>
              <w:t>8.2</w:t>
            </w:r>
            <w:r w:rsidR="00933EAD">
              <w:rPr>
                <w:rFonts w:asciiTheme="minorHAnsi" w:eastAsiaTheme="minorEastAsia" w:hAnsiTheme="minorHAnsi"/>
                <w:color w:val="auto"/>
                <w:sz w:val="22"/>
              </w:rPr>
              <w:tab/>
            </w:r>
            <w:r w:rsidR="00933EAD" w:rsidRPr="00AA05EB">
              <w:rPr>
                <w:rStyle w:val="Hyperlink"/>
              </w:rPr>
              <w:t>Justification for Dose Selection</w:t>
            </w:r>
            <w:r w:rsidR="00933EAD">
              <w:rPr>
                <w:webHidden/>
              </w:rPr>
              <w:tab/>
            </w:r>
            <w:r w:rsidR="00933EAD">
              <w:rPr>
                <w:webHidden/>
              </w:rPr>
              <w:fldChar w:fldCharType="begin"/>
            </w:r>
            <w:r w:rsidR="00933EAD">
              <w:rPr>
                <w:webHidden/>
              </w:rPr>
              <w:instrText xml:space="preserve"> PAGEREF _Toc94883275 \h </w:instrText>
            </w:r>
            <w:r w:rsidR="00933EAD">
              <w:rPr>
                <w:webHidden/>
              </w:rPr>
            </w:r>
            <w:r w:rsidR="00933EAD">
              <w:rPr>
                <w:webHidden/>
              </w:rPr>
              <w:fldChar w:fldCharType="separate"/>
            </w:r>
            <w:r w:rsidR="00933EAD">
              <w:rPr>
                <w:webHidden/>
              </w:rPr>
              <w:t>14</w:t>
            </w:r>
            <w:r w:rsidR="00933EAD">
              <w:rPr>
                <w:webHidden/>
              </w:rPr>
              <w:fldChar w:fldCharType="end"/>
            </w:r>
          </w:hyperlink>
        </w:p>
        <w:p w14:paraId="153FB5A6" w14:textId="1324EB77" w:rsidR="00933EAD" w:rsidRDefault="00E82FBE">
          <w:pPr>
            <w:pStyle w:val="TOC2"/>
            <w:rPr>
              <w:rFonts w:asciiTheme="minorHAnsi" w:eastAsiaTheme="minorEastAsia" w:hAnsiTheme="minorHAnsi"/>
              <w:color w:val="auto"/>
              <w:sz w:val="22"/>
            </w:rPr>
          </w:pPr>
          <w:hyperlink w:anchor="_Toc94883276" w:history="1">
            <w:r w:rsidR="00933EAD" w:rsidRPr="00AA05EB">
              <w:rPr>
                <w:rStyle w:val="Hyperlink"/>
                <w14:scene3d>
                  <w14:camera w14:prst="orthographicFront"/>
                  <w14:lightRig w14:rig="threePt" w14:dir="t">
                    <w14:rot w14:lat="0" w14:lon="0" w14:rev="0"/>
                  </w14:lightRig>
                </w14:scene3d>
              </w:rPr>
              <w:t>8.3</w:t>
            </w:r>
            <w:r w:rsidR="00933EAD">
              <w:rPr>
                <w:rFonts w:asciiTheme="minorHAnsi" w:eastAsiaTheme="minorEastAsia" w:hAnsiTheme="minorHAnsi"/>
                <w:color w:val="auto"/>
                <w:sz w:val="22"/>
              </w:rPr>
              <w:tab/>
            </w:r>
            <w:r w:rsidR="00933EAD" w:rsidRPr="00AA05EB">
              <w:rPr>
                <w:rStyle w:val="Hyperlink"/>
              </w:rPr>
              <w:t>Route of Dose Administration</w:t>
            </w:r>
            <w:r w:rsidR="00933EAD">
              <w:rPr>
                <w:webHidden/>
              </w:rPr>
              <w:tab/>
            </w:r>
            <w:r w:rsidR="00933EAD">
              <w:rPr>
                <w:webHidden/>
              </w:rPr>
              <w:fldChar w:fldCharType="begin"/>
            </w:r>
            <w:r w:rsidR="00933EAD">
              <w:rPr>
                <w:webHidden/>
              </w:rPr>
              <w:instrText xml:space="preserve"> PAGEREF _Toc94883276 \h </w:instrText>
            </w:r>
            <w:r w:rsidR="00933EAD">
              <w:rPr>
                <w:webHidden/>
              </w:rPr>
            </w:r>
            <w:r w:rsidR="00933EAD">
              <w:rPr>
                <w:webHidden/>
              </w:rPr>
              <w:fldChar w:fldCharType="separate"/>
            </w:r>
            <w:r w:rsidR="00933EAD">
              <w:rPr>
                <w:webHidden/>
              </w:rPr>
              <w:t>14</w:t>
            </w:r>
            <w:r w:rsidR="00933EAD">
              <w:rPr>
                <w:webHidden/>
              </w:rPr>
              <w:fldChar w:fldCharType="end"/>
            </w:r>
          </w:hyperlink>
        </w:p>
        <w:p w14:paraId="48285022" w14:textId="0CE918DC" w:rsidR="00933EAD" w:rsidRDefault="00E82FBE">
          <w:pPr>
            <w:pStyle w:val="TOC2"/>
            <w:rPr>
              <w:rFonts w:asciiTheme="minorHAnsi" w:eastAsiaTheme="minorEastAsia" w:hAnsiTheme="minorHAnsi"/>
              <w:color w:val="auto"/>
              <w:sz w:val="22"/>
            </w:rPr>
          </w:pPr>
          <w:hyperlink w:anchor="_Toc94883277" w:history="1">
            <w:r w:rsidR="00933EAD" w:rsidRPr="00AA05EB">
              <w:rPr>
                <w:rStyle w:val="Hyperlink"/>
                <w14:scene3d>
                  <w14:camera w14:prst="orthographicFront"/>
                  <w14:lightRig w14:rig="threePt" w14:dir="t">
                    <w14:rot w14:lat="0" w14:lon="0" w14:rev="0"/>
                  </w14:lightRig>
                </w14:scene3d>
              </w:rPr>
              <w:t>8.4</w:t>
            </w:r>
            <w:r w:rsidR="00933EAD">
              <w:rPr>
                <w:rFonts w:asciiTheme="minorHAnsi" w:eastAsiaTheme="minorEastAsia" w:hAnsiTheme="minorHAnsi"/>
                <w:color w:val="auto"/>
                <w:sz w:val="22"/>
              </w:rPr>
              <w:tab/>
            </w:r>
            <w:r w:rsidR="00933EAD" w:rsidRPr="00AA05EB">
              <w:rPr>
                <w:rStyle w:val="Hyperlink"/>
              </w:rPr>
              <w:t>Justification for Route</w:t>
            </w:r>
            <w:r w:rsidR="00933EAD">
              <w:rPr>
                <w:webHidden/>
              </w:rPr>
              <w:tab/>
            </w:r>
            <w:r w:rsidR="00933EAD">
              <w:rPr>
                <w:webHidden/>
              </w:rPr>
              <w:fldChar w:fldCharType="begin"/>
            </w:r>
            <w:r w:rsidR="00933EAD">
              <w:rPr>
                <w:webHidden/>
              </w:rPr>
              <w:instrText xml:space="preserve"> PAGEREF _Toc94883277 \h </w:instrText>
            </w:r>
            <w:r w:rsidR="00933EAD">
              <w:rPr>
                <w:webHidden/>
              </w:rPr>
            </w:r>
            <w:r w:rsidR="00933EAD">
              <w:rPr>
                <w:webHidden/>
              </w:rPr>
              <w:fldChar w:fldCharType="separate"/>
            </w:r>
            <w:r w:rsidR="00933EAD">
              <w:rPr>
                <w:webHidden/>
              </w:rPr>
              <w:t>14</w:t>
            </w:r>
            <w:r w:rsidR="00933EAD">
              <w:rPr>
                <w:webHidden/>
              </w:rPr>
              <w:fldChar w:fldCharType="end"/>
            </w:r>
          </w:hyperlink>
        </w:p>
        <w:p w14:paraId="4D971659" w14:textId="1B188B6F" w:rsidR="00933EAD" w:rsidRDefault="00E82FBE">
          <w:pPr>
            <w:pStyle w:val="TOC1"/>
            <w:rPr>
              <w:rFonts w:asciiTheme="minorHAnsi" w:eastAsiaTheme="minorEastAsia" w:hAnsiTheme="minorHAnsi"/>
              <w:color w:val="auto"/>
              <w:sz w:val="22"/>
            </w:rPr>
          </w:pPr>
          <w:hyperlink w:anchor="_Toc94883278" w:history="1">
            <w:r w:rsidR="00933EAD" w:rsidRPr="00AA05EB">
              <w:rPr>
                <w:rStyle w:val="Hyperlink"/>
              </w:rPr>
              <w:t>9.</w:t>
            </w:r>
            <w:r w:rsidR="00933EAD">
              <w:rPr>
                <w:rFonts w:asciiTheme="minorHAnsi" w:eastAsiaTheme="minorEastAsia" w:hAnsiTheme="minorHAnsi"/>
                <w:color w:val="auto"/>
                <w:sz w:val="22"/>
              </w:rPr>
              <w:tab/>
            </w:r>
            <w:r w:rsidR="00933EAD" w:rsidRPr="00AA05EB">
              <w:rPr>
                <w:rStyle w:val="Hyperlink"/>
              </w:rPr>
              <w:t>In-life Observations and Procedures</w:t>
            </w:r>
            <w:r w:rsidR="00933EAD">
              <w:rPr>
                <w:webHidden/>
              </w:rPr>
              <w:tab/>
            </w:r>
            <w:r w:rsidR="00933EAD">
              <w:rPr>
                <w:webHidden/>
              </w:rPr>
              <w:fldChar w:fldCharType="begin"/>
            </w:r>
            <w:r w:rsidR="00933EAD">
              <w:rPr>
                <w:webHidden/>
              </w:rPr>
              <w:instrText xml:space="preserve"> PAGEREF _Toc94883278 \h </w:instrText>
            </w:r>
            <w:r w:rsidR="00933EAD">
              <w:rPr>
                <w:webHidden/>
              </w:rPr>
            </w:r>
            <w:r w:rsidR="00933EAD">
              <w:rPr>
                <w:webHidden/>
              </w:rPr>
              <w:fldChar w:fldCharType="separate"/>
            </w:r>
            <w:r w:rsidR="00933EAD">
              <w:rPr>
                <w:webHidden/>
              </w:rPr>
              <w:t>14</w:t>
            </w:r>
            <w:r w:rsidR="00933EAD">
              <w:rPr>
                <w:webHidden/>
              </w:rPr>
              <w:fldChar w:fldCharType="end"/>
            </w:r>
          </w:hyperlink>
        </w:p>
        <w:p w14:paraId="384120AF" w14:textId="28B56A28" w:rsidR="00933EAD" w:rsidRDefault="00E82FBE">
          <w:pPr>
            <w:pStyle w:val="TOC2"/>
            <w:rPr>
              <w:rFonts w:asciiTheme="minorHAnsi" w:eastAsiaTheme="minorEastAsia" w:hAnsiTheme="minorHAnsi"/>
              <w:color w:val="auto"/>
              <w:sz w:val="22"/>
            </w:rPr>
          </w:pPr>
          <w:hyperlink w:anchor="_Toc94883279" w:history="1">
            <w:r w:rsidR="00933EAD" w:rsidRPr="00AA05EB">
              <w:rPr>
                <w:rStyle w:val="Hyperlink"/>
                <w14:scene3d>
                  <w14:camera w14:prst="orthographicFront"/>
                  <w14:lightRig w14:rig="threePt" w14:dir="t">
                    <w14:rot w14:lat="0" w14:lon="0" w14:rev="0"/>
                  </w14:lightRig>
                </w14:scene3d>
              </w:rPr>
              <w:t>9.1</w:t>
            </w:r>
            <w:r w:rsidR="00933EAD">
              <w:rPr>
                <w:rFonts w:asciiTheme="minorHAnsi" w:eastAsiaTheme="minorEastAsia" w:hAnsiTheme="minorHAnsi"/>
                <w:color w:val="auto"/>
                <w:sz w:val="22"/>
              </w:rPr>
              <w:tab/>
            </w:r>
            <w:r w:rsidR="00933EAD" w:rsidRPr="00AA05EB">
              <w:rPr>
                <w:rStyle w:val="Hyperlink"/>
              </w:rPr>
              <w:t>Safety Pharmacology</w:t>
            </w:r>
            <w:r w:rsidR="00933EAD">
              <w:rPr>
                <w:webHidden/>
              </w:rPr>
              <w:tab/>
            </w:r>
            <w:r w:rsidR="00933EAD">
              <w:rPr>
                <w:webHidden/>
              </w:rPr>
              <w:fldChar w:fldCharType="begin"/>
            </w:r>
            <w:r w:rsidR="00933EAD">
              <w:rPr>
                <w:webHidden/>
              </w:rPr>
              <w:instrText xml:space="preserve"> PAGEREF _Toc94883279 \h </w:instrText>
            </w:r>
            <w:r w:rsidR="00933EAD">
              <w:rPr>
                <w:webHidden/>
              </w:rPr>
            </w:r>
            <w:r w:rsidR="00933EAD">
              <w:rPr>
                <w:webHidden/>
              </w:rPr>
              <w:fldChar w:fldCharType="separate"/>
            </w:r>
            <w:r w:rsidR="00933EAD">
              <w:rPr>
                <w:webHidden/>
              </w:rPr>
              <w:t>15</w:t>
            </w:r>
            <w:r w:rsidR="00933EAD">
              <w:rPr>
                <w:webHidden/>
              </w:rPr>
              <w:fldChar w:fldCharType="end"/>
            </w:r>
          </w:hyperlink>
        </w:p>
        <w:p w14:paraId="358FB6F0" w14:textId="672D21A6" w:rsidR="00933EAD" w:rsidRDefault="00E82FBE">
          <w:pPr>
            <w:pStyle w:val="TOC3"/>
            <w:rPr>
              <w:rFonts w:asciiTheme="minorHAnsi" w:eastAsiaTheme="minorEastAsia" w:hAnsiTheme="minorHAnsi"/>
              <w:color w:val="auto"/>
              <w:sz w:val="22"/>
            </w:rPr>
          </w:pPr>
          <w:hyperlink w:anchor="_Toc94883280" w:history="1">
            <w:r w:rsidR="00933EAD" w:rsidRPr="00AA05EB">
              <w:rPr>
                <w:rStyle w:val="Hyperlink"/>
              </w:rPr>
              <w:t>9.1.1 Cardiovascular</w:t>
            </w:r>
            <w:r w:rsidR="00933EAD">
              <w:rPr>
                <w:webHidden/>
              </w:rPr>
              <w:tab/>
            </w:r>
            <w:r w:rsidR="00933EAD">
              <w:rPr>
                <w:webHidden/>
              </w:rPr>
              <w:fldChar w:fldCharType="begin"/>
            </w:r>
            <w:r w:rsidR="00933EAD">
              <w:rPr>
                <w:webHidden/>
              </w:rPr>
              <w:instrText xml:space="preserve"> PAGEREF _Toc94883280 \h </w:instrText>
            </w:r>
            <w:r w:rsidR="00933EAD">
              <w:rPr>
                <w:webHidden/>
              </w:rPr>
            </w:r>
            <w:r w:rsidR="00933EAD">
              <w:rPr>
                <w:webHidden/>
              </w:rPr>
              <w:fldChar w:fldCharType="separate"/>
            </w:r>
            <w:r w:rsidR="00933EAD">
              <w:rPr>
                <w:webHidden/>
              </w:rPr>
              <w:t>15</w:t>
            </w:r>
            <w:r w:rsidR="00933EAD">
              <w:rPr>
                <w:webHidden/>
              </w:rPr>
              <w:fldChar w:fldCharType="end"/>
            </w:r>
          </w:hyperlink>
        </w:p>
        <w:p w14:paraId="6569D519" w14:textId="27F48EC5" w:rsidR="00933EAD" w:rsidRDefault="00E82FBE">
          <w:pPr>
            <w:pStyle w:val="TOC3"/>
            <w:rPr>
              <w:rFonts w:asciiTheme="minorHAnsi" w:eastAsiaTheme="minorEastAsia" w:hAnsiTheme="minorHAnsi"/>
              <w:color w:val="auto"/>
              <w:sz w:val="22"/>
            </w:rPr>
          </w:pPr>
          <w:hyperlink w:anchor="_Toc94883281" w:history="1">
            <w:r w:rsidR="00933EAD" w:rsidRPr="00AA05EB">
              <w:rPr>
                <w:rStyle w:val="Hyperlink"/>
              </w:rPr>
              <w:t>9.1.2 Respiratory</w:t>
            </w:r>
            <w:r w:rsidR="00933EAD">
              <w:rPr>
                <w:webHidden/>
              </w:rPr>
              <w:tab/>
            </w:r>
            <w:r w:rsidR="00933EAD">
              <w:rPr>
                <w:webHidden/>
              </w:rPr>
              <w:fldChar w:fldCharType="begin"/>
            </w:r>
            <w:r w:rsidR="00933EAD">
              <w:rPr>
                <w:webHidden/>
              </w:rPr>
              <w:instrText xml:space="preserve"> PAGEREF _Toc94883281 \h </w:instrText>
            </w:r>
            <w:r w:rsidR="00933EAD">
              <w:rPr>
                <w:webHidden/>
              </w:rPr>
            </w:r>
            <w:r w:rsidR="00933EAD">
              <w:rPr>
                <w:webHidden/>
              </w:rPr>
              <w:fldChar w:fldCharType="separate"/>
            </w:r>
            <w:r w:rsidR="00933EAD">
              <w:rPr>
                <w:webHidden/>
              </w:rPr>
              <w:t>16</w:t>
            </w:r>
            <w:r w:rsidR="00933EAD">
              <w:rPr>
                <w:webHidden/>
              </w:rPr>
              <w:fldChar w:fldCharType="end"/>
            </w:r>
          </w:hyperlink>
        </w:p>
        <w:p w14:paraId="28211DF7" w14:textId="38472A1F" w:rsidR="00933EAD" w:rsidRDefault="00E82FBE">
          <w:pPr>
            <w:pStyle w:val="TOC3"/>
            <w:rPr>
              <w:rFonts w:asciiTheme="minorHAnsi" w:eastAsiaTheme="minorEastAsia" w:hAnsiTheme="minorHAnsi"/>
              <w:color w:val="auto"/>
              <w:sz w:val="22"/>
            </w:rPr>
          </w:pPr>
          <w:hyperlink w:anchor="_Toc94883282" w:history="1">
            <w:r w:rsidR="00933EAD" w:rsidRPr="00AA05EB">
              <w:rPr>
                <w:rStyle w:val="Hyperlink"/>
              </w:rPr>
              <w:t>9.1.3 CNS</w:t>
            </w:r>
            <w:r w:rsidR="00933EAD">
              <w:rPr>
                <w:webHidden/>
              </w:rPr>
              <w:tab/>
            </w:r>
            <w:r w:rsidR="00933EAD">
              <w:rPr>
                <w:webHidden/>
              </w:rPr>
              <w:fldChar w:fldCharType="begin"/>
            </w:r>
            <w:r w:rsidR="00933EAD">
              <w:rPr>
                <w:webHidden/>
              </w:rPr>
              <w:instrText xml:space="preserve"> PAGEREF _Toc94883282 \h </w:instrText>
            </w:r>
            <w:r w:rsidR="00933EAD">
              <w:rPr>
                <w:webHidden/>
              </w:rPr>
            </w:r>
            <w:r w:rsidR="00933EAD">
              <w:rPr>
                <w:webHidden/>
              </w:rPr>
              <w:fldChar w:fldCharType="separate"/>
            </w:r>
            <w:r w:rsidR="00933EAD">
              <w:rPr>
                <w:webHidden/>
              </w:rPr>
              <w:t>17</w:t>
            </w:r>
            <w:r w:rsidR="00933EAD">
              <w:rPr>
                <w:webHidden/>
              </w:rPr>
              <w:fldChar w:fldCharType="end"/>
            </w:r>
          </w:hyperlink>
        </w:p>
        <w:p w14:paraId="19874634" w14:textId="1838EC0F" w:rsidR="00933EAD" w:rsidRDefault="00E82FBE">
          <w:pPr>
            <w:pStyle w:val="TOC1"/>
            <w:rPr>
              <w:rFonts w:asciiTheme="minorHAnsi" w:eastAsiaTheme="minorEastAsia" w:hAnsiTheme="minorHAnsi"/>
              <w:color w:val="auto"/>
              <w:sz w:val="22"/>
            </w:rPr>
          </w:pPr>
          <w:hyperlink w:anchor="_Toc94883283" w:history="1">
            <w:r w:rsidR="00933EAD" w:rsidRPr="00AA05EB">
              <w:rPr>
                <w:rStyle w:val="Hyperlink"/>
              </w:rPr>
              <w:t>10.</w:t>
            </w:r>
            <w:r w:rsidR="00933EAD">
              <w:rPr>
                <w:rFonts w:asciiTheme="minorHAnsi" w:eastAsiaTheme="minorEastAsia" w:hAnsiTheme="minorHAnsi"/>
                <w:color w:val="auto"/>
                <w:sz w:val="22"/>
              </w:rPr>
              <w:tab/>
            </w:r>
            <w:r w:rsidR="00933EAD" w:rsidRPr="00AA05EB">
              <w:rPr>
                <w:rStyle w:val="Hyperlink"/>
              </w:rPr>
              <w:t>Clinical Pathology</w:t>
            </w:r>
            <w:r w:rsidR="00933EAD">
              <w:rPr>
                <w:webHidden/>
              </w:rPr>
              <w:tab/>
            </w:r>
            <w:r w:rsidR="00933EAD">
              <w:rPr>
                <w:webHidden/>
              </w:rPr>
              <w:fldChar w:fldCharType="begin"/>
            </w:r>
            <w:r w:rsidR="00933EAD">
              <w:rPr>
                <w:webHidden/>
              </w:rPr>
              <w:instrText xml:space="preserve"> PAGEREF _Toc94883283 \h </w:instrText>
            </w:r>
            <w:r w:rsidR="00933EAD">
              <w:rPr>
                <w:webHidden/>
              </w:rPr>
            </w:r>
            <w:r w:rsidR="00933EAD">
              <w:rPr>
                <w:webHidden/>
              </w:rPr>
              <w:fldChar w:fldCharType="separate"/>
            </w:r>
            <w:r w:rsidR="00933EAD">
              <w:rPr>
                <w:webHidden/>
              </w:rPr>
              <w:t>17</w:t>
            </w:r>
            <w:r w:rsidR="00933EAD">
              <w:rPr>
                <w:webHidden/>
              </w:rPr>
              <w:fldChar w:fldCharType="end"/>
            </w:r>
          </w:hyperlink>
        </w:p>
        <w:p w14:paraId="759CF894" w14:textId="37535907" w:rsidR="00933EAD" w:rsidRDefault="00E82FBE">
          <w:pPr>
            <w:pStyle w:val="TOC2"/>
            <w:rPr>
              <w:rFonts w:asciiTheme="minorHAnsi" w:eastAsiaTheme="minorEastAsia" w:hAnsiTheme="minorHAnsi"/>
              <w:color w:val="auto"/>
              <w:sz w:val="22"/>
            </w:rPr>
          </w:pPr>
          <w:hyperlink w:anchor="_Toc94883284" w:history="1">
            <w:r w:rsidR="00933EAD" w:rsidRPr="00AA05EB">
              <w:rPr>
                <w:rStyle w:val="Hyperlink"/>
                <w14:scene3d>
                  <w14:camera w14:prst="orthographicFront"/>
                  <w14:lightRig w14:rig="threePt" w14:dir="t">
                    <w14:rot w14:lat="0" w14:lon="0" w14:rev="0"/>
                  </w14:lightRig>
                </w14:scene3d>
              </w:rPr>
              <w:t>10.1</w:t>
            </w:r>
            <w:r w:rsidR="00933EAD">
              <w:rPr>
                <w:rFonts w:asciiTheme="minorHAnsi" w:eastAsiaTheme="minorEastAsia" w:hAnsiTheme="minorHAnsi"/>
                <w:color w:val="auto"/>
                <w:sz w:val="22"/>
              </w:rPr>
              <w:tab/>
            </w:r>
            <w:r w:rsidR="00933EAD" w:rsidRPr="00AA05EB">
              <w:rPr>
                <w:rStyle w:val="Hyperlink"/>
              </w:rPr>
              <w:t>Sample Collection</w:t>
            </w:r>
            <w:r w:rsidR="00933EAD">
              <w:rPr>
                <w:webHidden/>
              </w:rPr>
              <w:tab/>
            </w:r>
            <w:r w:rsidR="00933EAD">
              <w:rPr>
                <w:webHidden/>
              </w:rPr>
              <w:fldChar w:fldCharType="begin"/>
            </w:r>
            <w:r w:rsidR="00933EAD">
              <w:rPr>
                <w:webHidden/>
              </w:rPr>
              <w:instrText xml:space="preserve"> PAGEREF _Toc94883284 \h </w:instrText>
            </w:r>
            <w:r w:rsidR="00933EAD">
              <w:rPr>
                <w:webHidden/>
              </w:rPr>
            </w:r>
            <w:r w:rsidR="00933EAD">
              <w:rPr>
                <w:webHidden/>
              </w:rPr>
              <w:fldChar w:fldCharType="separate"/>
            </w:r>
            <w:r w:rsidR="00933EAD">
              <w:rPr>
                <w:webHidden/>
              </w:rPr>
              <w:t>17</w:t>
            </w:r>
            <w:r w:rsidR="00933EAD">
              <w:rPr>
                <w:webHidden/>
              </w:rPr>
              <w:fldChar w:fldCharType="end"/>
            </w:r>
          </w:hyperlink>
        </w:p>
        <w:p w14:paraId="21F92EBE" w14:textId="3A5D8CB7" w:rsidR="00933EAD" w:rsidRDefault="00E82FBE">
          <w:pPr>
            <w:pStyle w:val="TOC2"/>
            <w:rPr>
              <w:rFonts w:asciiTheme="minorHAnsi" w:eastAsiaTheme="minorEastAsia" w:hAnsiTheme="minorHAnsi"/>
              <w:color w:val="auto"/>
              <w:sz w:val="22"/>
            </w:rPr>
          </w:pPr>
          <w:hyperlink w:anchor="_Toc94883285" w:history="1">
            <w:r w:rsidR="00933EAD" w:rsidRPr="00AA05EB">
              <w:rPr>
                <w:rStyle w:val="Hyperlink"/>
                <w14:scene3d>
                  <w14:camera w14:prst="orthographicFront"/>
                  <w14:lightRig w14:rig="threePt" w14:dir="t">
                    <w14:rot w14:lat="0" w14:lon="0" w14:rev="0"/>
                  </w14:lightRig>
                </w14:scene3d>
              </w:rPr>
              <w:t>10.2</w:t>
            </w:r>
            <w:r w:rsidR="00933EAD">
              <w:rPr>
                <w:rFonts w:asciiTheme="minorHAnsi" w:eastAsiaTheme="minorEastAsia" w:hAnsiTheme="minorHAnsi"/>
                <w:color w:val="auto"/>
                <w:sz w:val="22"/>
              </w:rPr>
              <w:tab/>
            </w:r>
            <w:r w:rsidR="00933EAD" w:rsidRPr="00AA05EB">
              <w:rPr>
                <w:rStyle w:val="Hyperlink"/>
              </w:rPr>
              <w:t>Hematology</w:t>
            </w:r>
            <w:r w:rsidR="00933EAD">
              <w:rPr>
                <w:webHidden/>
              </w:rPr>
              <w:tab/>
            </w:r>
            <w:r w:rsidR="00933EAD">
              <w:rPr>
                <w:webHidden/>
              </w:rPr>
              <w:fldChar w:fldCharType="begin"/>
            </w:r>
            <w:r w:rsidR="00933EAD">
              <w:rPr>
                <w:webHidden/>
              </w:rPr>
              <w:instrText xml:space="preserve"> PAGEREF _Toc94883285 \h </w:instrText>
            </w:r>
            <w:r w:rsidR="00933EAD">
              <w:rPr>
                <w:webHidden/>
              </w:rPr>
            </w:r>
            <w:r w:rsidR="00933EAD">
              <w:rPr>
                <w:webHidden/>
              </w:rPr>
              <w:fldChar w:fldCharType="separate"/>
            </w:r>
            <w:r w:rsidR="00933EAD">
              <w:rPr>
                <w:webHidden/>
              </w:rPr>
              <w:t>17</w:t>
            </w:r>
            <w:r w:rsidR="00933EAD">
              <w:rPr>
                <w:webHidden/>
              </w:rPr>
              <w:fldChar w:fldCharType="end"/>
            </w:r>
          </w:hyperlink>
        </w:p>
        <w:p w14:paraId="6F82F4EE" w14:textId="7BD5B205" w:rsidR="00933EAD" w:rsidRDefault="00E82FBE">
          <w:pPr>
            <w:pStyle w:val="TOC2"/>
            <w:rPr>
              <w:rFonts w:asciiTheme="minorHAnsi" w:eastAsiaTheme="minorEastAsia" w:hAnsiTheme="minorHAnsi"/>
              <w:color w:val="auto"/>
              <w:sz w:val="22"/>
            </w:rPr>
          </w:pPr>
          <w:hyperlink w:anchor="_Toc94883286" w:history="1">
            <w:r w:rsidR="00933EAD" w:rsidRPr="00AA05EB">
              <w:rPr>
                <w:rStyle w:val="Hyperlink"/>
                <w14:scene3d>
                  <w14:camera w14:prst="orthographicFront"/>
                  <w14:lightRig w14:rig="threePt" w14:dir="t">
                    <w14:rot w14:lat="0" w14:lon="0" w14:rev="0"/>
                  </w14:lightRig>
                </w14:scene3d>
              </w:rPr>
              <w:t>10.3</w:t>
            </w:r>
            <w:r w:rsidR="00933EAD">
              <w:rPr>
                <w:rFonts w:asciiTheme="minorHAnsi" w:eastAsiaTheme="minorEastAsia" w:hAnsiTheme="minorHAnsi"/>
                <w:color w:val="auto"/>
                <w:sz w:val="22"/>
              </w:rPr>
              <w:tab/>
            </w:r>
            <w:r w:rsidR="00933EAD" w:rsidRPr="00AA05EB">
              <w:rPr>
                <w:rStyle w:val="Hyperlink"/>
              </w:rPr>
              <w:t>Coagulation</w:t>
            </w:r>
            <w:r w:rsidR="00933EAD">
              <w:rPr>
                <w:webHidden/>
              </w:rPr>
              <w:tab/>
            </w:r>
            <w:r w:rsidR="00933EAD">
              <w:rPr>
                <w:webHidden/>
              </w:rPr>
              <w:fldChar w:fldCharType="begin"/>
            </w:r>
            <w:r w:rsidR="00933EAD">
              <w:rPr>
                <w:webHidden/>
              </w:rPr>
              <w:instrText xml:space="preserve"> PAGEREF _Toc94883286 \h </w:instrText>
            </w:r>
            <w:r w:rsidR="00933EAD">
              <w:rPr>
                <w:webHidden/>
              </w:rPr>
            </w:r>
            <w:r w:rsidR="00933EAD">
              <w:rPr>
                <w:webHidden/>
              </w:rPr>
              <w:fldChar w:fldCharType="separate"/>
            </w:r>
            <w:r w:rsidR="00933EAD">
              <w:rPr>
                <w:webHidden/>
              </w:rPr>
              <w:t>18</w:t>
            </w:r>
            <w:r w:rsidR="00933EAD">
              <w:rPr>
                <w:webHidden/>
              </w:rPr>
              <w:fldChar w:fldCharType="end"/>
            </w:r>
          </w:hyperlink>
        </w:p>
        <w:p w14:paraId="0DFB3A5C" w14:textId="19E1580D" w:rsidR="00933EAD" w:rsidRDefault="00E82FBE">
          <w:pPr>
            <w:pStyle w:val="TOC2"/>
            <w:rPr>
              <w:rFonts w:asciiTheme="minorHAnsi" w:eastAsiaTheme="minorEastAsia" w:hAnsiTheme="minorHAnsi"/>
              <w:color w:val="auto"/>
              <w:sz w:val="22"/>
            </w:rPr>
          </w:pPr>
          <w:hyperlink w:anchor="_Toc94883287" w:history="1">
            <w:r w:rsidR="00933EAD" w:rsidRPr="00AA05EB">
              <w:rPr>
                <w:rStyle w:val="Hyperlink"/>
                <w14:scene3d>
                  <w14:camera w14:prst="orthographicFront"/>
                  <w14:lightRig w14:rig="threePt" w14:dir="t">
                    <w14:rot w14:lat="0" w14:lon="0" w14:rev="0"/>
                  </w14:lightRig>
                </w14:scene3d>
              </w:rPr>
              <w:t>10.4</w:t>
            </w:r>
            <w:r w:rsidR="00933EAD">
              <w:rPr>
                <w:rFonts w:asciiTheme="minorHAnsi" w:eastAsiaTheme="minorEastAsia" w:hAnsiTheme="minorHAnsi"/>
                <w:color w:val="auto"/>
                <w:sz w:val="22"/>
              </w:rPr>
              <w:tab/>
            </w:r>
            <w:r w:rsidR="00933EAD" w:rsidRPr="00AA05EB">
              <w:rPr>
                <w:rStyle w:val="Hyperlink"/>
              </w:rPr>
              <w:t>Clinical Chemistry</w:t>
            </w:r>
            <w:r w:rsidR="00933EAD">
              <w:rPr>
                <w:webHidden/>
              </w:rPr>
              <w:tab/>
            </w:r>
            <w:r w:rsidR="00933EAD">
              <w:rPr>
                <w:webHidden/>
              </w:rPr>
              <w:fldChar w:fldCharType="begin"/>
            </w:r>
            <w:r w:rsidR="00933EAD">
              <w:rPr>
                <w:webHidden/>
              </w:rPr>
              <w:instrText xml:space="preserve"> PAGEREF _Toc94883287 \h </w:instrText>
            </w:r>
            <w:r w:rsidR="00933EAD">
              <w:rPr>
                <w:webHidden/>
              </w:rPr>
            </w:r>
            <w:r w:rsidR="00933EAD">
              <w:rPr>
                <w:webHidden/>
              </w:rPr>
              <w:fldChar w:fldCharType="separate"/>
            </w:r>
            <w:r w:rsidR="00933EAD">
              <w:rPr>
                <w:webHidden/>
              </w:rPr>
              <w:t>18</w:t>
            </w:r>
            <w:r w:rsidR="00933EAD">
              <w:rPr>
                <w:webHidden/>
              </w:rPr>
              <w:fldChar w:fldCharType="end"/>
            </w:r>
          </w:hyperlink>
        </w:p>
        <w:p w14:paraId="79FAA479" w14:textId="18BF00BF" w:rsidR="00933EAD" w:rsidRDefault="00E82FBE">
          <w:pPr>
            <w:pStyle w:val="TOC2"/>
            <w:rPr>
              <w:rFonts w:asciiTheme="minorHAnsi" w:eastAsiaTheme="minorEastAsia" w:hAnsiTheme="minorHAnsi"/>
              <w:color w:val="auto"/>
              <w:sz w:val="22"/>
            </w:rPr>
          </w:pPr>
          <w:hyperlink w:anchor="_Toc94883288" w:history="1">
            <w:r w:rsidR="00933EAD" w:rsidRPr="00AA05EB">
              <w:rPr>
                <w:rStyle w:val="Hyperlink"/>
                <w14:scene3d>
                  <w14:camera w14:prst="orthographicFront"/>
                  <w14:lightRig w14:rig="threePt" w14:dir="t">
                    <w14:rot w14:lat="0" w14:lon="0" w14:rev="0"/>
                  </w14:lightRig>
                </w14:scene3d>
              </w:rPr>
              <w:t>10.5</w:t>
            </w:r>
            <w:r w:rsidR="00933EAD">
              <w:rPr>
                <w:rFonts w:asciiTheme="minorHAnsi" w:eastAsiaTheme="minorEastAsia" w:hAnsiTheme="minorHAnsi"/>
                <w:color w:val="auto"/>
                <w:sz w:val="22"/>
              </w:rPr>
              <w:tab/>
            </w:r>
            <w:r w:rsidR="00933EAD" w:rsidRPr="00AA05EB">
              <w:rPr>
                <w:rStyle w:val="Hyperlink"/>
              </w:rPr>
              <w:t>Urinalysis</w:t>
            </w:r>
            <w:r w:rsidR="00933EAD">
              <w:rPr>
                <w:webHidden/>
              </w:rPr>
              <w:tab/>
            </w:r>
            <w:r w:rsidR="00933EAD">
              <w:rPr>
                <w:webHidden/>
              </w:rPr>
              <w:fldChar w:fldCharType="begin"/>
            </w:r>
            <w:r w:rsidR="00933EAD">
              <w:rPr>
                <w:webHidden/>
              </w:rPr>
              <w:instrText xml:space="preserve"> PAGEREF _Toc94883288 \h </w:instrText>
            </w:r>
            <w:r w:rsidR="00933EAD">
              <w:rPr>
                <w:webHidden/>
              </w:rPr>
            </w:r>
            <w:r w:rsidR="00933EAD">
              <w:rPr>
                <w:webHidden/>
              </w:rPr>
              <w:fldChar w:fldCharType="separate"/>
            </w:r>
            <w:r w:rsidR="00933EAD">
              <w:rPr>
                <w:webHidden/>
              </w:rPr>
              <w:t>19</w:t>
            </w:r>
            <w:r w:rsidR="00933EAD">
              <w:rPr>
                <w:webHidden/>
              </w:rPr>
              <w:fldChar w:fldCharType="end"/>
            </w:r>
          </w:hyperlink>
        </w:p>
        <w:p w14:paraId="1F84B9FC" w14:textId="70050087" w:rsidR="00933EAD" w:rsidRDefault="00E82FBE">
          <w:pPr>
            <w:pStyle w:val="TOC1"/>
            <w:rPr>
              <w:rFonts w:asciiTheme="minorHAnsi" w:eastAsiaTheme="minorEastAsia" w:hAnsiTheme="minorHAnsi"/>
              <w:color w:val="auto"/>
              <w:sz w:val="22"/>
            </w:rPr>
          </w:pPr>
          <w:hyperlink w:anchor="_Toc94883289" w:history="1">
            <w:r w:rsidR="00933EAD" w:rsidRPr="00AA05EB">
              <w:rPr>
                <w:rStyle w:val="Hyperlink"/>
              </w:rPr>
              <w:t>11.</w:t>
            </w:r>
            <w:r w:rsidR="00933EAD">
              <w:rPr>
                <w:rFonts w:asciiTheme="minorHAnsi" w:eastAsiaTheme="minorEastAsia" w:hAnsiTheme="minorHAnsi"/>
                <w:color w:val="auto"/>
                <w:sz w:val="22"/>
              </w:rPr>
              <w:tab/>
            </w:r>
            <w:r w:rsidR="00933EAD" w:rsidRPr="00AA05EB">
              <w:rPr>
                <w:rStyle w:val="Hyperlink"/>
              </w:rPr>
              <w:t>Bioanalysis</w:t>
            </w:r>
            <w:r w:rsidR="00933EAD">
              <w:rPr>
                <w:webHidden/>
              </w:rPr>
              <w:tab/>
            </w:r>
            <w:r w:rsidR="00933EAD">
              <w:rPr>
                <w:webHidden/>
              </w:rPr>
              <w:fldChar w:fldCharType="begin"/>
            </w:r>
            <w:r w:rsidR="00933EAD">
              <w:rPr>
                <w:webHidden/>
              </w:rPr>
              <w:instrText xml:space="preserve"> PAGEREF _Toc94883289 \h </w:instrText>
            </w:r>
            <w:r w:rsidR="00933EAD">
              <w:rPr>
                <w:webHidden/>
              </w:rPr>
            </w:r>
            <w:r w:rsidR="00933EAD">
              <w:rPr>
                <w:webHidden/>
              </w:rPr>
              <w:fldChar w:fldCharType="separate"/>
            </w:r>
            <w:r w:rsidR="00933EAD">
              <w:rPr>
                <w:webHidden/>
              </w:rPr>
              <w:t>19</w:t>
            </w:r>
            <w:r w:rsidR="00933EAD">
              <w:rPr>
                <w:webHidden/>
              </w:rPr>
              <w:fldChar w:fldCharType="end"/>
            </w:r>
          </w:hyperlink>
        </w:p>
        <w:p w14:paraId="41DFAE1F" w14:textId="33C23E3A" w:rsidR="00933EAD" w:rsidRDefault="00E82FBE">
          <w:pPr>
            <w:pStyle w:val="TOC2"/>
            <w:rPr>
              <w:rFonts w:asciiTheme="minorHAnsi" w:eastAsiaTheme="minorEastAsia" w:hAnsiTheme="minorHAnsi"/>
              <w:color w:val="auto"/>
              <w:sz w:val="22"/>
            </w:rPr>
          </w:pPr>
          <w:hyperlink w:anchor="_Toc94883290" w:history="1">
            <w:r w:rsidR="00933EAD" w:rsidRPr="00AA05EB">
              <w:rPr>
                <w:rStyle w:val="Hyperlink"/>
                <w14:scene3d>
                  <w14:camera w14:prst="orthographicFront"/>
                  <w14:lightRig w14:rig="threePt" w14:dir="t">
                    <w14:rot w14:lat="0" w14:lon="0" w14:rev="0"/>
                  </w14:lightRig>
                </w14:scene3d>
              </w:rPr>
              <w:t>11.1</w:t>
            </w:r>
            <w:r w:rsidR="00933EAD">
              <w:rPr>
                <w:rFonts w:asciiTheme="minorHAnsi" w:eastAsiaTheme="minorEastAsia" w:hAnsiTheme="minorHAnsi"/>
                <w:color w:val="auto"/>
                <w:sz w:val="22"/>
              </w:rPr>
              <w:tab/>
            </w:r>
            <w:r w:rsidR="00933EAD" w:rsidRPr="00AA05EB">
              <w:rPr>
                <w:rStyle w:val="Hyperlink"/>
              </w:rPr>
              <w:t>Bioanalytical Sample Collection</w:t>
            </w:r>
            <w:r w:rsidR="00933EAD">
              <w:rPr>
                <w:webHidden/>
              </w:rPr>
              <w:tab/>
            </w:r>
            <w:r w:rsidR="00933EAD">
              <w:rPr>
                <w:webHidden/>
              </w:rPr>
              <w:fldChar w:fldCharType="begin"/>
            </w:r>
            <w:r w:rsidR="00933EAD">
              <w:rPr>
                <w:webHidden/>
              </w:rPr>
              <w:instrText xml:space="preserve"> PAGEREF _Toc94883290 \h </w:instrText>
            </w:r>
            <w:r w:rsidR="00933EAD">
              <w:rPr>
                <w:webHidden/>
              </w:rPr>
            </w:r>
            <w:r w:rsidR="00933EAD">
              <w:rPr>
                <w:webHidden/>
              </w:rPr>
              <w:fldChar w:fldCharType="separate"/>
            </w:r>
            <w:r w:rsidR="00933EAD">
              <w:rPr>
                <w:webHidden/>
              </w:rPr>
              <w:t>19</w:t>
            </w:r>
            <w:r w:rsidR="00933EAD">
              <w:rPr>
                <w:webHidden/>
              </w:rPr>
              <w:fldChar w:fldCharType="end"/>
            </w:r>
          </w:hyperlink>
        </w:p>
        <w:p w14:paraId="3D27B03B" w14:textId="6C3F65CC" w:rsidR="00933EAD" w:rsidRDefault="00E82FBE">
          <w:pPr>
            <w:pStyle w:val="TOC1"/>
            <w:rPr>
              <w:rFonts w:asciiTheme="minorHAnsi" w:eastAsiaTheme="minorEastAsia" w:hAnsiTheme="minorHAnsi"/>
              <w:color w:val="auto"/>
              <w:sz w:val="22"/>
            </w:rPr>
          </w:pPr>
          <w:hyperlink w:anchor="_Toc94883291" w:history="1">
            <w:r w:rsidR="00933EAD" w:rsidRPr="00AA05EB">
              <w:rPr>
                <w:rStyle w:val="Hyperlink"/>
              </w:rPr>
              <w:t>12.</w:t>
            </w:r>
            <w:r w:rsidR="00933EAD">
              <w:rPr>
                <w:rFonts w:asciiTheme="minorHAnsi" w:eastAsiaTheme="minorEastAsia" w:hAnsiTheme="minorHAnsi"/>
                <w:color w:val="auto"/>
                <w:sz w:val="22"/>
              </w:rPr>
              <w:tab/>
            </w:r>
            <w:r w:rsidR="00933EAD" w:rsidRPr="00AA05EB">
              <w:rPr>
                <w:rStyle w:val="Hyperlink"/>
              </w:rPr>
              <w:t>Toxicokinetic Evaluation</w:t>
            </w:r>
            <w:r w:rsidR="00933EAD">
              <w:rPr>
                <w:webHidden/>
              </w:rPr>
              <w:tab/>
            </w:r>
            <w:r w:rsidR="00933EAD">
              <w:rPr>
                <w:webHidden/>
              </w:rPr>
              <w:fldChar w:fldCharType="begin"/>
            </w:r>
            <w:r w:rsidR="00933EAD">
              <w:rPr>
                <w:webHidden/>
              </w:rPr>
              <w:instrText xml:space="preserve"> PAGEREF _Toc94883291 \h </w:instrText>
            </w:r>
            <w:r w:rsidR="00933EAD">
              <w:rPr>
                <w:webHidden/>
              </w:rPr>
            </w:r>
            <w:r w:rsidR="00933EAD">
              <w:rPr>
                <w:webHidden/>
              </w:rPr>
              <w:fldChar w:fldCharType="separate"/>
            </w:r>
            <w:r w:rsidR="00933EAD">
              <w:rPr>
                <w:webHidden/>
              </w:rPr>
              <w:t>22</w:t>
            </w:r>
            <w:r w:rsidR="00933EAD">
              <w:rPr>
                <w:webHidden/>
              </w:rPr>
              <w:fldChar w:fldCharType="end"/>
            </w:r>
          </w:hyperlink>
        </w:p>
        <w:p w14:paraId="36A0A086" w14:textId="1B88CEF0" w:rsidR="00933EAD" w:rsidRDefault="00E82FBE">
          <w:pPr>
            <w:pStyle w:val="TOC1"/>
            <w:rPr>
              <w:rFonts w:asciiTheme="minorHAnsi" w:eastAsiaTheme="minorEastAsia" w:hAnsiTheme="minorHAnsi"/>
              <w:color w:val="auto"/>
              <w:sz w:val="22"/>
            </w:rPr>
          </w:pPr>
          <w:hyperlink w:anchor="_Toc94883292" w:history="1">
            <w:r w:rsidR="00933EAD" w:rsidRPr="00AA05EB">
              <w:rPr>
                <w:rStyle w:val="Hyperlink"/>
              </w:rPr>
              <w:t>13.</w:t>
            </w:r>
            <w:r w:rsidR="00933EAD">
              <w:rPr>
                <w:rFonts w:asciiTheme="minorHAnsi" w:eastAsiaTheme="minorEastAsia" w:hAnsiTheme="minorHAnsi"/>
                <w:color w:val="auto"/>
                <w:sz w:val="22"/>
              </w:rPr>
              <w:tab/>
            </w:r>
            <w:r w:rsidR="00933EAD" w:rsidRPr="00AA05EB">
              <w:rPr>
                <w:rStyle w:val="Hyperlink"/>
              </w:rPr>
              <w:t>Other Testing</w:t>
            </w:r>
            <w:r w:rsidR="00933EAD">
              <w:rPr>
                <w:webHidden/>
              </w:rPr>
              <w:tab/>
            </w:r>
            <w:r w:rsidR="00933EAD">
              <w:rPr>
                <w:webHidden/>
              </w:rPr>
              <w:fldChar w:fldCharType="begin"/>
            </w:r>
            <w:r w:rsidR="00933EAD">
              <w:rPr>
                <w:webHidden/>
              </w:rPr>
              <w:instrText xml:space="preserve"> PAGEREF _Toc94883292 \h </w:instrText>
            </w:r>
            <w:r w:rsidR="00933EAD">
              <w:rPr>
                <w:webHidden/>
              </w:rPr>
            </w:r>
            <w:r w:rsidR="00933EAD">
              <w:rPr>
                <w:webHidden/>
              </w:rPr>
              <w:fldChar w:fldCharType="separate"/>
            </w:r>
            <w:r w:rsidR="00933EAD">
              <w:rPr>
                <w:webHidden/>
              </w:rPr>
              <w:t>23</w:t>
            </w:r>
            <w:r w:rsidR="00933EAD">
              <w:rPr>
                <w:webHidden/>
              </w:rPr>
              <w:fldChar w:fldCharType="end"/>
            </w:r>
          </w:hyperlink>
        </w:p>
        <w:p w14:paraId="4B3B0D65" w14:textId="7AE8BF7C" w:rsidR="00933EAD" w:rsidRDefault="00E82FBE">
          <w:pPr>
            <w:pStyle w:val="TOC1"/>
            <w:rPr>
              <w:rFonts w:asciiTheme="minorHAnsi" w:eastAsiaTheme="minorEastAsia" w:hAnsiTheme="minorHAnsi"/>
              <w:color w:val="auto"/>
              <w:sz w:val="22"/>
            </w:rPr>
          </w:pPr>
          <w:hyperlink w:anchor="_Toc94883293" w:history="1">
            <w:r w:rsidR="00933EAD" w:rsidRPr="00AA05EB">
              <w:rPr>
                <w:rStyle w:val="Hyperlink"/>
              </w:rPr>
              <w:t>14.</w:t>
            </w:r>
            <w:r w:rsidR="00933EAD">
              <w:rPr>
                <w:rFonts w:asciiTheme="minorHAnsi" w:eastAsiaTheme="minorEastAsia" w:hAnsiTheme="minorHAnsi"/>
                <w:color w:val="auto"/>
                <w:sz w:val="22"/>
              </w:rPr>
              <w:tab/>
            </w:r>
            <w:r w:rsidR="00933EAD" w:rsidRPr="00AA05EB">
              <w:rPr>
                <w:rStyle w:val="Hyperlink"/>
              </w:rPr>
              <w:t>Terminal Procedures</w:t>
            </w:r>
            <w:r w:rsidR="00933EAD">
              <w:rPr>
                <w:webHidden/>
              </w:rPr>
              <w:tab/>
            </w:r>
            <w:r w:rsidR="00933EAD">
              <w:rPr>
                <w:webHidden/>
              </w:rPr>
              <w:fldChar w:fldCharType="begin"/>
            </w:r>
            <w:r w:rsidR="00933EAD">
              <w:rPr>
                <w:webHidden/>
              </w:rPr>
              <w:instrText xml:space="preserve"> PAGEREF _Toc94883293 \h </w:instrText>
            </w:r>
            <w:r w:rsidR="00933EAD">
              <w:rPr>
                <w:webHidden/>
              </w:rPr>
            </w:r>
            <w:r w:rsidR="00933EAD">
              <w:rPr>
                <w:webHidden/>
              </w:rPr>
              <w:fldChar w:fldCharType="separate"/>
            </w:r>
            <w:r w:rsidR="00933EAD">
              <w:rPr>
                <w:webHidden/>
              </w:rPr>
              <w:t>23</w:t>
            </w:r>
            <w:r w:rsidR="00933EAD">
              <w:rPr>
                <w:webHidden/>
              </w:rPr>
              <w:fldChar w:fldCharType="end"/>
            </w:r>
          </w:hyperlink>
        </w:p>
        <w:p w14:paraId="337DB7EE" w14:textId="064977D6" w:rsidR="00933EAD" w:rsidRDefault="00E82FBE">
          <w:pPr>
            <w:pStyle w:val="TOC2"/>
            <w:rPr>
              <w:rFonts w:asciiTheme="minorHAnsi" w:eastAsiaTheme="minorEastAsia" w:hAnsiTheme="minorHAnsi"/>
              <w:color w:val="auto"/>
              <w:sz w:val="22"/>
            </w:rPr>
          </w:pPr>
          <w:hyperlink w:anchor="_Toc94883294" w:history="1">
            <w:r w:rsidR="00933EAD" w:rsidRPr="00AA05EB">
              <w:rPr>
                <w:rStyle w:val="Hyperlink"/>
                <w14:scene3d>
                  <w14:camera w14:prst="orthographicFront"/>
                  <w14:lightRig w14:rig="threePt" w14:dir="t">
                    <w14:rot w14:lat="0" w14:lon="0" w14:rev="0"/>
                  </w14:lightRig>
                </w14:scene3d>
              </w:rPr>
              <w:t>14.1</w:t>
            </w:r>
            <w:r w:rsidR="00933EAD">
              <w:rPr>
                <w:rFonts w:asciiTheme="minorHAnsi" w:eastAsiaTheme="minorEastAsia" w:hAnsiTheme="minorHAnsi"/>
                <w:color w:val="auto"/>
                <w:sz w:val="22"/>
              </w:rPr>
              <w:tab/>
            </w:r>
            <w:r w:rsidR="00933EAD" w:rsidRPr="00AA05EB">
              <w:rPr>
                <w:rStyle w:val="Hyperlink"/>
              </w:rPr>
              <w:t>Unscheduled Euthanasia and Decedents</w:t>
            </w:r>
            <w:r w:rsidR="00933EAD">
              <w:rPr>
                <w:webHidden/>
              </w:rPr>
              <w:tab/>
            </w:r>
            <w:r w:rsidR="00933EAD">
              <w:rPr>
                <w:webHidden/>
              </w:rPr>
              <w:fldChar w:fldCharType="begin"/>
            </w:r>
            <w:r w:rsidR="00933EAD">
              <w:rPr>
                <w:webHidden/>
              </w:rPr>
              <w:instrText xml:space="preserve"> PAGEREF _Toc94883294 \h </w:instrText>
            </w:r>
            <w:r w:rsidR="00933EAD">
              <w:rPr>
                <w:webHidden/>
              </w:rPr>
            </w:r>
            <w:r w:rsidR="00933EAD">
              <w:rPr>
                <w:webHidden/>
              </w:rPr>
              <w:fldChar w:fldCharType="separate"/>
            </w:r>
            <w:r w:rsidR="00933EAD">
              <w:rPr>
                <w:webHidden/>
              </w:rPr>
              <w:t>24</w:t>
            </w:r>
            <w:r w:rsidR="00933EAD">
              <w:rPr>
                <w:webHidden/>
              </w:rPr>
              <w:fldChar w:fldCharType="end"/>
            </w:r>
          </w:hyperlink>
        </w:p>
        <w:p w14:paraId="7905EFF0" w14:textId="42B813E1" w:rsidR="00933EAD" w:rsidRDefault="00E82FBE">
          <w:pPr>
            <w:pStyle w:val="TOC2"/>
            <w:rPr>
              <w:rFonts w:asciiTheme="minorHAnsi" w:eastAsiaTheme="minorEastAsia" w:hAnsiTheme="minorHAnsi"/>
              <w:color w:val="auto"/>
              <w:sz w:val="22"/>
            </w:rPr>
          </w:pPr>
          <w:hyperlink w:anchor="_Toc94883295" w:history="1">
            <w:r w:rsidR="00933EAD" w:rsidRPr="00AA05EB">
              <w:rPr>
                <w:rStyle w:val="Hyperlink"/>
                <w14:scene3d>
                  <w14:camera w14:prst="orthographicFront"/>
                  <w14:lightRig w14:rig="threePt" w14:dir="t">
                    <w14:rot w14:lat="0" w14:lon="0" w14:rev="0"/>
                  </w14:lightRig>
                </w14:scene3d>
              </w:rPr>
              <w:t>14.2</w:t>
            </w:r>
            <w:r w:rsidR="00933EAD">
              <w:rPr>
                <w:rFonts w:asciiTheme="minorHAnsi" w:eastAsiaTheme="minorEastAsia" w:hAnsiTheme="minorHAnsi"/>
                <w:color w:val="auto"/>
                <w:sz w:val="22"/>
              </w:rPr>
              <w:tab/>
            </w:r>
            <w:r w:rsidR="00933EAD" w:rsidRPr="00AA05EB">
              <w:rPr>
                <w:rStyle w:val="Hyperlink"/>
              </w:rPr>
              <w:t>Scheduled Euthanasia</w:t>
            </w:r>
            <w:r w:rsidR="00933EAD">
              <w:rPr>
                <w:webHidden/>
              </w:rPr>
              <w:tab/>
            </w:r>
            <w:r w:rsidR="00933EAD">
              <w:rPr>
                <w:webHidden/>
              </w:rPr>
              <w:fldChar w:fldCharType="begin"/>
            </w:r>
            <w:r w:rsidR="00933EAD">
              <w:rPr>
                <w:webHidden/>
              </w:rPr>
              <w:instrText xml:space="preserve"> PAGEREF _Toc94883295 \h </w:instrText>
            </w:r>
            <w:r w:rsidR="00933EAD">
              <w:rPr>
                <w:webHidden/>
              </w:rPr>
            </w:r>
            <w:r w:rsidR="00933EAD">
              <w:rPr>
                <w:webHidden/>
              </w:rPr>
              <w:fldChar w:fldCharType="separate"/>
            </w:r>
            <w:r w:rsidR="00933EAD">
              <w:rPr>
                <w:webHidden/>
              </w:rPr>
              <w:t>24</w:t>
            </w:r>
            <w:r w:rsidR="00933EAD">
              <w:rPr>
                <w:webHidden/>
              </w:rPr>
              <w:fldChar w:fldCharType="end"/>
            </w:r>
          </w:hyperlink>
        </w:p>
        <w:p w14:paraId="73D2B927" w14:textId="16C42F82" w:rsidR="00933EAD" w:rsidRDefault="00E82FBE">
          <w:pPr>
            <w:pStyle w:val="TOC2"/>
            <w:rPr>
              <w:rFonts w:asciiTheme="minorHAnsi" w:eastAsiaTheme="minorEastAsia" w:hAnsiTheme="minorHAnsi"/>
              <w:color w:val="auto"/>
              <w:sz w:val="22"/>
            </w:rPr>
          </w:pPr>
          <w:hyperlink w:anchor="_Toc94883296" w:history="1">
            <w:r w:rsidR="00933EAD" w:rsidRPr="00AA05EB">
              <w:rPr>
                <w:rStyle w:val="Hyperlink"/>
                <w14:scene3d>
                  <w14:camera w14:prst="orthographicFront"/>
                  <w14:lightRig w14:rig="threePt" w14:dir="t">
                    <w14:rot w14:lat="0" w14:lon="0" w14:rev="0"/>
                  </w14:lightRig>
                </w14:scene3d>
              </w:rPr>
              <w:t>14.3</w:t>
            </w:r>
            <w:r w:rsidR="00933EAD">
              <w:rPr>
                <w:rFonts w:asciiTheme="minorHAnsi" w:eastAsiaTheme="minorEastAsia" w:hAnsiTheme="minorHAnsi"/>
                <w:color w:val="auto"/>
                <w:sz w:val="22"/>
              </w:rPr>
              <w:tab/>
            </w:r>
            <w:r w:rsidR="00933EAD" w:rsidRPr="00AA05EB">
              <w:rPr>
                <w:rStyle w:val="Hyperlink"/>
              </w:rPr>
              <w:t>Necropsy</w:t>
            </w:r>
            <w:r w:rsidR="00933EAD">
              <w:rPr>
                <w:webHidden/>
              </w:rPr>
              <w:tab/>
            </w:r>
            <w:r w:rsidR="00933EAD">
              <w:rPr>
                <w:webHidden/>
              </w:rPr>
              <w:fldChar w:fldCharType="begin"/>
            </w:r>
            <w:r w:rsidR="00933EAD">
              <w:rPr>
                <w:webHidden/>
              </w:rPr>
              <w:instrText xml:space="preserve"> PAGEREF _Toc94883296 \h </w:instrText>
            </w:r>
            <w:r w:rsidR="00933EAD">
              <w:rPr>
                <w:webHidden/>
              </w:rPr>
            </w:r>
            <w:r w:rsidR="00933EAD">
              <w:rPr>
                <w:webHidden/>
              </w:rPr>
              <w:fldChar w:fldCharType="separate"/>
            </w:r>
            <w:r w:rsidR="00933EAD">
              <w:rPr>
                <w:webHidden/>
              </w:rPr>
              <w:t>25</w:t>
            </w:r>
            <w:r w:rsidR="00933EAD">
              <w:rPr>
                <w:webHidden/>
              </w:rPr>
              <w:fldChar w:fldCharType="end"/>
            </w:r>
          </w:hyperlink>
        </w:p>
        <w:p w14:paraId="76160DD1" w14:textId="20442F30" w:rsidR="00933EAD" w:rsidRDefault="00E82FBE">
          <w:pPr>
            <w:pStyle w:val="TOC2"/>
            <w:rPr>
              <w:rFonts w:asciiTheme="minorHAnsi" w:eastAsiaTheme="minorEastAsia" w:hAnsiTheme="minorHAnsi"/>
              <w:color w:val="auto"/>
              <w:sz w:val="22"/>
            </w:rPr>
          </w:pPr>
          <w:hyperlink w:anchor="_Toc94883297" w:history="1">
            <w:r w:rsidR="00933EAD" w:rsidRPr="00AA05EB">
              <w:rPr>
                <w:rStyle w:val="Hyperlink"/>
                <w14:scene3d>
                  <w14:camera w14:prst="orthographicFront"/>
                  <w14:lightRig w14:rig="threePt" w14:dir="t">
                    <w14:rot w14:lat="0" w14:lon="0" w14:rev="0"/>
                  </w14:lightRig>
                </w14:scene3d>
              </w:rPr>
              <w:t>14.4</w:t>
            </w:r>
            <w:r w:rsidR="00933EAD">
              <w:rPr>
                <w:rFonts w:asciiTheme="minorHAnsi" w:eastAsiaTheme="minorEastAsia" w:hAnsiTheme="minorHAnsi"/>
                <w:color w:val="auto"/>
                <w:sz w:val="22"/>
              </w:rPr>
              <w:tab/>
            </w:r>
            <w:r w:rsidR="00933EAD" w:rsidRPr="00AA05EB">
              <w:rPr>
                <w:rStyle w:val="Hyperlink"/>
              </w:rPr>
              <w:t>Bone Marrow Smears</w:t>
            </w:r>
            <w:r w:rsidR="00933EAD">
              <w:rPr>
                <w:webHidden/>
              </w:rPr>
              <w:tab/>
            </w:r>
            <w:r w:rsidR="00933EAD">
              <w:rPr>
                <w:webHidden/>
              </w:rPr>
              <w:fldChar w:fldCharType="begin"/>
            </w:r>
            <w:r w:rsidR="00933EAD">
              <w:rPr>
                <w:webHidden/>
              </w:rPr>
              <w:instrText xml:space="preserve"> PAGEREF _Toc94883297 \h </w:instrText>
            </w:r>
            <w:r w:rsidR="00933EAD">
              <w:rPr>
                <w:webHidden/>
              </w:rPr>
            </w:r>
            <w:r w:rsidR="00933EAD">
              <w:rPr>
                <w:webHidden/>
              </w:rPr>
              <w:fldChar w:fldCharType="separate"/>
            </w:r>
            <w:r w:rsidR="00933EAD">
              <w:rPr>
                <w:webHidden/>
              </w:rPr>
              <w:t>25</w:t>
            </w:r>
            <w:r w:rsidR="00933EAD">
              <w:rPr>
                <w:webHidden/>
              </w:rPr>
              <w:fldChar w:fldCharType="end"/>
            </w:r>
          </w:hyperlink>
        </w:p>
        <w:p w14:paraId="471D067C" w14:textId="435C3057" w:rsidR="00933EAD" w:rsidRDefault="00E82FBE">
          <w:pPr>
            <w:pStyle w:val="TOC2"/>
            <w:rPr>
              <w:rFonts w:asciiTheme="minorHAnsi" w:eastAsiaTheme="minorEastAsia" w:hAnsiTheme="minorHAnsi"/>
              <w:color w:val="auto"/>
              <w:sz w:val="22"/>
            </w:rPr>
          </w:pPr>
          <w:hyperlink w:anchor="_Toc94883298" w:history="1">
            <w:r w:rsidR="00933EAD" w:rsidRPr="00AA05EB">
              <w:rPr>
                <w:rStyle w:val="Hyperlink"/>
                <w14:scene3d>
                  <w14:camera w14:prst="orthographicFront"/>
                  <w14:lightRig w14:rig="threePt" w14:dir="t">
                    <w14:rot w14:lat="0" w14:lon="0" w14:rev="0"/>
                  </w14:lightRig>
                </w14:scene3d>
              </w:rPr>
              <w:t>14.5</w:t>
            </w:r>
            <w:r w:rsidR="00933EAD">
              <w:rPr>
                <w:rFonts w:asciiTheme="minorHAnsi" w:eastAsiaTheme="minorEastAsia" w:hAnsiTheme="minorHAnsi"/>
                <w:color w:val="auto"/>
                <w:sz w:val="22"/>
              </w:rPr>
              <w:tab/>
            </w:r>
            <w:r w:rsidR="00933EAD" w:rsidRPr="00AA05EB">
              <w:rPr>
                <w:rStyle w:val="Hyperlink"/>
              </w:rPr>
              <w:t>Organ Weights</w:t>
            </w:r>
            <w:r w:rsidR="00933EAD">
              <w:rPr>
                <w:webHidden/>
              </w:rPr>
              <w:tab/>
            </w:r>
            <w:r w:rsidR="00933EAD">
              <w:rPr>
                <w:webHidden/>
              </w:rPr>
              <w:fldChar w:fldCharType="begin"/>
            </w:r>
            <w:r w:rsidR="00933EAD">
              <w:rPr>
                <w:webHidden/>
              </w:rPr>
              <w:instrText xml:space="preserve"> PAGEREF _Toc94883298 \h </w:instrText>
            </w:r>
            <w:r w:rsidR="00933EAD">
              <w:rPr>
                <w:webHidden/>
              </w:rPr>
            </w:r>
            <w:r w:rsidR="00933EAD">
              <w:rPr>
                <w:webHidden/>
              </w:rPr>
              <w:fldChar w:fldCharType="separate"/>
            </w:r>
            <w:r w:rsidR="00933EAD">
              <w:rPr>
                <w:webHidden/>
              </w:rPr>
              <w:t>25</w:t>
            </w:r>
            <w:r w:rsidR="00933EAD">
              <w:rPr>
                <w:webHidden/>
              </w:rPr>
              <w:fldChar w:fldCharType="end"/>
            </w:r>
          </w:hyperlink>
        </w:p>
        <w:p w14:paraId="3F8E8AC1" w14:textId="3720C1EF" w:rsidR="00933EAD" w:rsidRDefault="00E82FBE">
          <w:pPr>
            <w:pStyle w:val="TOC2"/>
            <w:rPr>
              <w:rFonts w:asciiTheme="minorHAnsi" w:eastAsiaTheme="minorEastAsia" w:hAnsiTheme="minorHAnsi"/>
              <w:color w:val="auto"/>
              <w:sz w:val="22"/>
            </w:rPr>
          </w:pPr>
          <w:hyperlink w:anchor="_Toc94883299" w:history="1">
            <w:r w:rsidR="00933EAD" w:rsidRPr="00AA05EB">
              <w:rPr>
                <w:rStyle w:val="Hyperlink"/>
                <w14:scene3d>
                  <w14:camera w14:prst="orthographicFront"/>
                  <w14:lightRig w14:rig="threePt" w14:dir="t">
                    <w14:rot w14:lat="0" w14:lon="0" w14:rev="0"/>
                  </w14:lightRig>
                </w14:scene3d>
              </w:rPr>
              <w:t>14.6</w:t>
            </w:r>
            <w:r w:rsidR="00933EAD">
              <w:rPr>
                <w:rFonts w:asciiTheme="minorHAnsi" w:eastAsiaTheme="minorEastAsia" w:hAnsiTheme="minorHAnsi"/>
                <w:color w:val="auto"/>
                <w:sz w:val="22"/>
              </w:rPr>
              <w:tab/>
            </w:r>
            <w:r w:rsidR="00933EAD" w:rsidRPr="00AA05EB">
              <w:rPr>
                <w:rStyle w:val="Hyperlink"/>
              </w:rPr>
              <w:t>Tissue Collection and Preservation</w:t>
            </w:r>
            <w:r w:rsidR="00933EAD">
              <w:rPr>
                <w:webHidden/>
              </w:rPr>
              <w:tab/>
            </w:r>
            <w:r w:rsidR="00933EAD">
              <w:rPr>
                <w:webHidden/>
              </w:rPr>
              <w:fldChar w:fldCharType="begin"/>
            </w:r>
            <w:r w:rsidR="00933EAD">
              <w:rPr>
                <w:webHidden/>
              </w:rPr>
              <w:instrText xml:space="preserve"> PAGEREF _Toc94883299 \h </w:instrText>
            </w:r>
            <w:r w:rsidR="00933EAD">
              <w:rPr>
                <w:webHidden/>
              </w:rPr>
            </w:r>
            <w:r w:rsidR="00933EAD">
              <w:rPr>
                <w:webHidden/>
              </w:rPr>
              <w:fldChar w:fldCharType="separate"/>
            </w:r>
            <w:r w:rsidR="00933EAD">
              <w:rPr>
                <w:webHidden/>
              </w:rPr>
              <w:t>25</w:t>
            </w:r>
            <w:r w:rsidR="00933EAD">
              <w:rPr>
                <w:webHidden/>
              </w:rPr>
              <w:fldChar w:fldCharType="end"/>
            </w:r>
          </w:hyperlink>
        </w:p>
        <w:p w14:paraId="5A6DE16F" w14:textId="6D0A9517" w:rsidR="00933EAD" w:rsidRDefault="00E82FBE">
          <w:pPr>
            <w:pStyle w:val="TOC1"/>
            <w:rPr>
              <w:rFonts w:asciiTheme="minorHAnsi" w:eastAsiaTheme="minorEastAsia" w:hAnsiTheme="minorHAnsi"/>
              <w:color w:val="auto"/>
              <w:sz w:val="22"/>
            </w:rPr>
          </w:pPr>
          <w:hyperlink w:anchor="_Toc94883300" w:history="1">
            <w:r w:rsidR="00933EAD" w:rsidRPr="00AA05EB">
              <w:rPr>
                <w:rStyle w:val="Hyperlink"/>
              </w:rPr>
              <w:t>15.</w:t>
            </w:r>
            <w:r w:rsidR="00933EAD">
              <w:rPr>
                <w:rFonts w:asciiTheme="minorHAnsi" w:eastAsiaTheme="minorEastAsia" w:hAnsiTheme="minorHAnsi"/>
                <w:color w:val="auto"/>
                <w:sz w:val="22"/>
              </w:rPr>
              <w:tab/>
            </w:r>
            <w:r w:rsidR="00933EAD" w:rsidRPr="00AA05EB">
              <w:rPr>
                <w:rStyle w:val="Hyperlink"/>
              </w:rPr>
              <w:t>Histology and Histopathology</w:t>
            </w:r>
            <w:r w:rsidR="00933EAD">
              <w:rPr>
                <w:webHidden/>
              </w:rPr>
              <w:tab/>
            </w:r>
            <w:r w:rsidR="00933EAD">
              <w:rPr>
                <w:webHidden/>
              </w:rPr>
              <w:fldChar w:fldCharType="begin"/>
            </w:r>
            <w:r w:rsidR="00933EAD">
              <w:rPr>
                <w:webHidden/>
              </w:rPr>
              <w:instrText xml:space="preserve"> PAGEREF _Toc94883300 \h </w:instrText>
            </w:r>
            <w:r w:rsidR="00933EAD">
              <w:rPr>
                <w:webHidden/>
              </w:rPr>
            </w:r>
            <w:r w:rsidR="00933EAD">
              <w:rPr>
                <w:webHidden/>
              </w:rPr>
              <w:fldChar w:fldCharType="separate"/>
            </w:r>
            <w:r w:rsidR="00933EAD">
              <w:rPr>
                <w:webHidden/>
              </w:rPr>
              <w:t>26</w:t>
            </w:r>
            <w:r w:rsidR="00933EAD">
              <w:rPr>
                <w:webHidden/>
              </w:rPr>
              <w:fldChar w:fldCharType="end"/>
            </w:r>
          </w:hyperlink>
        </w:p>
        <w:p w14:paraId="446E3890" w14:textId="368966D0" w:rsidR="00933EAD" w:rsidRDefault="00E82FBE">
          <w:pPr>
            <w:pStyle w:val="TOC2"/>
            <w:rPr>
              <w:rFonts w:asciiTheme="minorHAnsi" w:eastAsiaTheme="minorEastAsia" w:hAnsiTheme="minorHAnsi"/>
              <w:color w:val="auto"/>
              <w:sz w:val="22"/>
            </w:rPr>
          </w:pPr>
          <w:hyperlink w:anchor="_Toc94883301" w:history="1">
            <w:r w:rsidR="00933EAD" w:rsidRPr="00AA05EB">
              <w:rPr>
                <w:rStyle w:val="Hyperlink"/>
                <w14:scene3d>
                  <w14:camera w14:prst="orthographicFront"/>
                  <w14:lightRig w14:rig="threePt" w14:dir="t">
                    <w14:rot w14:lat="0" w14:lon="0" w14:rev="0"/>
                  </w14:lightRig>
                </w14:scene3d>
              </w:rPr>
              <w:t>15.1</w:t>
            </w:r>
            <w:r w:rsidR="00933EAD">
              <w:rPr>
                <w:rFonts w:asciiTheme="minorHAnsi" w:eastAsiaTheme="minorEastAsia" w:hAnsiTheme="minorHAnsi"/>
                <w:color w:val="auto"/>
                <w:sz w:val="22"/>
              </w:rPr>
              <w:tab/>
            </w:r>
            <w:r w:rsidR="00933EAD" w:rsidRPr="00AA05EB">
              <w:rPr>
                <w:rStyle w:val="Hyperlink"/>
              </w:rPr>
              <w:t>Histology</w:t>
            </w:r>
            <w:r w:rsidR="00933EAD">
              <w:rPr>
                <w:webHidden/>
              </w:rPr>
              <w:tab/>
            </w:r>
            <w:r w:rsidR="00933EAD">
              <w:rPr>
                <w:webHidden/>
              </w:rPr>
              <w:fldChar w:fldCharType="begin"/>
            </w:r>
            <w:r w:rsidR="00933EAD">
              <w:rPr>
                <w:webHidden/>
              </w:rPr>
              <w:instrText xml:space="preserve"> PAGEREF _Toc94883301 \h </w:instrText>
            </w:r>
            <w:r w:rsidR="00933EAD">
              <w:rPr>
                <w:webHidden/>
              </w:rPr>
            </w:r>
            <w:r w:rsidR="00933EAD">
              <w:rPr>
                <w:webHidden/>
              </w:rPr>
              <w:fldChar w:fldCharType="separate"/>
            </w:r>
            <w:r w:rsidR="00933EAD">
              <w:rPr>
                <w:webHidden/>
              </w:rPr>
              <w:t>26</w:t>
            </w:r>
            <w:r w:rsidR="00933EAD">
              <w:rPr>
                <w:webHidden/>
              </w:rPr>
              <w:fldChar w:fldCharType="end"/>
            </w:r>
          </w:hyperlink>
        </w:p>
        <w:p w14:paraId="537CD2F7" w14:textId="22B85DF5" w:rsidR="00933EAD" w:rsidRDefault="00E82FBE">
          <w:pPr>
            <w:pStyle w:val="TOC2"/>
            <w:rPr>
              <w:rFonts w:asciiTheme="minorHAnsi" w:eastAsiaTheme="minorEastAsia" w:hAnsiTheme="minorHAnsi"/>
              <w:color w:val="auto"/>
              <w:sz w:val="22"/>
            </w:rPr>
          </w:pPr>
          <w:hyperlink w:anchor="_Toc94883302" w:history="1">
            <w:r w:rsidR="00933EAD" w:rsidRPr="00AA05EB">
              <w:rPr>
                <w:rStyle w:val="Hyperlink"/>
                <w14:scene3d>
                  <w14:camera w14:prst="orthographicFront"/>
                  <w14:lightRig w14:rig="threePt" w14:dir="t">
                    <w14:rot w14:lat="0" w14:lon="0" w14:rev="0"/>
                  </w14:lightRig>
                </w14:scene3d>
              </w:rPr>
              <w:t>15.2</w:t>
            </w:r>
            <w:r w:rsidR="00933EAD">
              <w:rPr>
                <w:rFonts w:asciiTheme="minorHAnsi" w:eastAsiaTheme="minorEastAsia" w:hAnsiTheme="minorHAnsi"/>
                <w:color w:val="auto"/>
                <w:sz w:val="22"/>
              </w:rPr>
              <w:tab/>
            </w:r>
            <w:r w:rsidR="00933EAD" w:rsidRPr="00AA05EB">
              <w:rPr>
                <w:rStyle w:val="Hyperlink"/>
              </w:rPr>
              <w:t>Histopathology</w:t>
            </w:r>
            <w:r w:rsidR="00933EAD">
              <w:rPr>
                <w:webHidden/>
              </w:rPr>
              <w:tab/>
            </w:r>
            <w:r w:rsidR="00933EAD">
              <w:rPr>
                <w:webHidden/>
              </w:rPr>
              <w:fldChar w:fldCharType="begin"/>
            </w:r>
            <w:r w:rsidR="00933EAD">
              <w:rPr>
                <w:webHidden/>
              </w:rPr>
              <w:instrText xml:space="preserve"> PAGEREF _Toc94883302 \h </w:instrText>
            </w:r>
            <w:r w:rsidR="00933EAD">
              <w:rPr>
                <w:webHidden/>
              </w:rPr>
            </w:r>
            <w:r w:rsidR="00933EAD">
              <w:rPr>
                <w:webHidden/>
              </w:rPr>
              <w:fldChar w:fldCharType="separate"/>
            </w:r>
            <w:r w:rsidR="00933EAD">
              <w:rPr>
                <w:webHidden/>
              </w:rPr>
              <w:t>26</w:t>
            </w:r>
            <w:r w:rsidR="00933EAD">
              <w:rPr>
                <w:webHidden/>
              </w:rPr>
              <w:fldChar w:fldCharType="end"/>
            </w:r>
          </w:hyperlink>
        </w:p>
        <w:p w14:paraId="76B621B9" w14:textId="1DB124A0" w:rsidR="00933EAD" w:rsidRDefault="00E82FBE">
          <w:pPr>
            <w:pStyle w:val="TOC1"/>
            <w:rPr>
              <w:rFonts w:asciiTheme="minorHAnsi" w:eastAsiaTheme="minorEastAsia" w:hAnsiTheme="minorHAnsi"/>
              <w:color w:val="auto"/>
              <w:sz w:val="22"/>
            </w:rPr>
          </w:pPr>
          <w:hyperlink w:anchor="_Toc94883303" w:history="1">
            <w:r w:rsidR="00933EAD" w:rsidRPr="00AA05EB">
              <w:rPr>
                <w:rStyle w:val="Hyperlink"/>
              </w:rPr>
              <w:t>16.</w:t>
            </w:r>
            <w:r w:rsidR="00933EAD">
              <w:rPr>
                <w:rFonts w:asciiTheme="minorHAnsi" w:eastAsiaTheme="minorEastAsia" w:hAnsiTheme="minorHAnsi"/>
                <w:color w:val="auto"/>
                <w:sz w:val="22"/>
              </w:rPr>
              <w:tab/>
            </w:r>
            <w:r w:rsidR="00933EAD" w:rsidRPr="00AA05EB">
              <w:rPr>
                <w:rStyle w:val="Hyperlink"/>
              </w:rPr>
              <w:t>Pathology Peer Review</w:t>
            </w:r>
            <w:r w:rsidR="00933EAD">
              <w:rPr>
                <w:webHidden/>
              </w:rPr>
              <w:tab/>
            </w:r>
            <w:r w:rsidR="00933EAD">
              <w:rPr>
                <w:webHidden/>
              </w:rPr>
              <w:fldChar w:fldCharType="begin"/>
            </w:r>
            <w:r w:rsidR="00933EAD">
              <w:rPr>
                <w:webHidden/>
              </w:rPr>
              <w:instrText xml:space="preserve"> PAGEREF _Toc94883303 \h </w:instrText>
            </w:r>
            <w:r w:rsidR="00933EAD">
              <w:rPr>
                <w:webHidden/>
              </w:rPr>
            </w:r>
            <w:r w:rsidR="00933EAD">
              <w:rPr>
                <w:webHidden/>
              </w:rPr>
              <w:fldChar w:fldCharType="separate"/>
            </w:r>
            <w:r w:rsidR="00933EAD">
              <w:rPr>
                <w:webHidden/>
              </w:rPr>
              <w:t>27</w:t>
            </w:r>
            <w:r w:rsidR="00933EAD">
              <w:rPr>
                <w:webHidden/>
              </w:rPr>
              <w:fldChar w:fldCharType="end"/>
            </w:r>
          </w:hyperlink>
        </w:p>
        <w:p w14:paraId="4438A7CC" w14:textId="204638BD" w:rsidR="00933EAD" w:rsidRDefault="00E82FBE">
          <w:pPr>
            <w:pStyle w:val="TOC1"/>
            <w:rPr>
              <w:rFonts w:asciiTheme="minorHAnsi" w:eastAsiaTheme="minorEastAsia" w:hAnsiTheme="minorHAnsi"/>
              <w:color w:val="auto"/>
              <w:sz w:val="22"/>
            </w:rPr>
          </w:pPr>
          <w:hyperlink w:anchor="_Toc94883304" w:history="1">
            <w:r w:rsidR="00933EAD" w:rsidRPr="00AA05EB">
              <w:rPr>
                <w:rStyle w:val="Hyperlink"/>
              </w:rPr>
              <w:t>17.</w:t>
            </w:r>
            <w:r w:rsidR="00933EAD">
              <w:rPr>
                <w:rFonts w:asciiTheme="minorHAnsi" w:eastAsiaTheme="minorEastAsia" w:hAnsiTheme="minorHAnsi"/>
                <w:color w:val="auto"/>
                <w:sz w:val="22"/>
              </w:rPr>
              <w:tab/>
            </w:r>
            <w:r w:rsidR="00933EAD" w:rsidRPr="00AA05EB">
              <w:rPr>
                <w:rStyle w:val="Hyperlink"/>
              </w:rPr>
              <w:t>Data Evaluation and Statistical Analysis</w:t>
            </w:r>
            <w:r w:rsidR="00933EAD">
              <w:rPr>
                <w:webHidden/>
              </w:rPr>
              <w:tab/>
            </w:r>
            <w:r w:rsidR="00933EAD">
              <w:rPr>
                <w:webHidden/>
              </w:rPr>
              <w:fldChar w:fldCharType="begin"/>
            </w:r>
            <w:r w:rsidR="00933EAD">
              <w:rPr>
                <w:webHidden/>
              </w:rPr>
              <w:instrText xml:space="preserve"> PAGEREF _Toc94883304 \h </w:instrText>
            </w:r>
            <w:r w:rsidR="00933EAD">
              <w:rPr>
                <w:webHidden/>
              </w:rPr>
            </w:r>
            <w:r w:rsidR="00933EAD">
              <w:rPr>
                <w:webHidden/>
              </w:rPr>
              <w:fldChar w:fldCharType="separate"/>
            </w:r>
            <w:r w:rsidR="00933EAD">
              <w:rPr>
                <w:webHidden/>
              </w:rPr>
              <w:t>27</w:t>
            </w:r>
            <w:r w:rsidR="00933EAD">
              <w:rPr>
                <w:webHidden/>
              </w:rPr>
              <w:fldChar w:fldCharType="end"/>
            </w:r>
          </w:hyperlink>
        </w:p>
        <w:p w14:paraId="4C8A2509" w14:textId="1CB221DC" w:rsidR="00933EAD" w:rsidRDefault="00E82FBE">
          <w:pPr>
            <w:pStyle w:val="TOC1"/>
            <w:rPr>
              <w:rFonts w:asciiTheme="minorHAnsi" w:eastAsiaTheme="minorEastAsia" w:hAnsiTheme="minorHAnsi"/>
              <w:color w:val="auto"/>
              <w:sz w:val="22"/>
            </w:rPr>
          </w:pPr>
          <w:hyperlink w:anchor="_Toc94883305" w:history="1">
            <w:r w:rsidR="00933EAD" w:rsidRPr="00AA05EB">
              <w:rPr>
                <w:rStyle w:val="Hyperlink"/>
              </w:rPr>
              <w:t>18.</w:t>
            </w:r>
            <w:r w:rsidR="00933EAD">
              <w:rPr>
                <w:rFonts w:asciiTheme="minorHAnsi" w:eastAsiaTheme="minorEastAsia" w:hAnsiTheme="minorHAnsi"/>
                <w:color w:val="auto"/>
                <w:sz w:val="22"/>
              </w:rPr>
              <w:tab/>
            </w:r>
            <w:r w:rsidR="00933EAD" w:rsidRPr="00AA05EB">
              <w:rPr>
                <w:rStyle w:val="Hyperlink"/>
              </w:rPr>
              <w:t>Regulatory Information</w:t>
            </w:r>
            <w:r w:rsidR="00933EAD">
              <w:rPr>
                <w:webHidden/>
              </w:rPr>
              <w:tab/>
            </w:r>
            <w:r w:rsidR="00933EAD">
              <w:rPr>
                <w:webHidden/>
              </w:rPr>
              <w:fldChar w:fldCharType="begin"/>
            </w:r>
            <w:r w:rsidR="00933EAD">
              <w:rPr>
                <w:webHidden/>
              </w:rPr>
              <w:instrText xml:space="preserve"> PAGEREF _Toc94883305 \h </w:instrText>
            </w:r>
            <w:r w:rsidR="00933EAD">
              <w:rPr>
                <w:webHidden/>
              </w:rPr>
            </w:r>
            <w:r w:rsidR="00933EAD">
              <w:rPr>
                <w:webHidden/>
              </w:rPr>
              <w:fldChar w:fldCharType="separate"/>
            </w:r>
            <w:r w:rsidR="00933EAD">
              <w:rPr>
                <w:webHidden/>
              </w:rPr>
              <w:t>27</w:t>
            </w:r>
            <w:r w:rsidR="00933EAD">
              <w:rPr>
                <w:webHidden/>
              </w:rPr>
              <w:fldChar w:fldCharType="end"/>
            </w:r>
          </w:hyperlink>
        </w:p>
        <w:p w14:paraId="6ABBA1A2" w14:textId="1483AB3F" w:rsidR="00933EAD" w:rsidRDefault="00E82FBE">
          <w:pPr>
            <w:pStyle w:val="TOC2"/>
            <w:rPr>
              <w:rFonts w:asciiTheme="minorHAnsi" w:eastAsiaTheme="minorEastAsia" w:hAnsiTheme="minorHAnsi"/>
              <w:color w:val="auto"/>
              <w:sz w:val="22"/>
            </w:rPr>
          </w:pPr>
          <w:hyperlink w:anchor="_Toc94883306" w:history="1">
            <w:r w:rsidR="00933EAD" w:rsidRPr="00AA05EB">
              <w:rPr>
                <w:rStyle w:val="Hyperlink"/>
                <w14:scene3d>
                  <w14:camera w14:prst="orthographicFront"/>
                  <w14:lightRig w14:rig="threePt" w14:dir="t">
                    <w14:rot w14:lat="0" w14:lon="0" w14:rev="0"/>
                  </w14:lightRig>
                </w14:scene3d>
              </w:rPr>
              <w:t>18.1</w:t>
            </w:r>
            <w:r w:rsidR="00933EAD">
              <w:rPr>
                <w:rFonts w:asciiTheme="minorHAnsi" w:eastAsiaTheme="minorEastAsia" w:hAnsiTheme="minorHAnsi"/>
                <w:color w:val="auto"/>
                <w:sz w:val="22"/>
              </w:rPr>
              <w:tab/>
            </w:r>
            <w:r w:rsidR="00933EAD" w:rsidRPr="00AA05EB">
              <w:rPr>
                <w:rStyle w:val="Hyperlink"/>
              </w:rPr>
              <w:t>Good Laboratory Practice</w:t>
            </w:r>
            <w:r w:rsidR="00933EAD">
              <w:rPr>
                <w:webHidden/>
              </w:rPr>
              <w:tab/>
            </w:r>
            <w:r w:rsidR="00933EAD">
              <w:rPr>
                <w:webHidden/>
              </w:rPr>
              <w:fldChar w:fldCharType="begin"/>
            </w:r>
            <w:r w:rsidR="00933EAD">
              <w:rPr>
                <w:webHidden/>
              </w:rPr>
              <w:instrText xml:space="preserve"> PAGEREF _Toc94883306 \h </w:instrText>
            </w:r>
            <w:r w:rsidR="00933EAD">
              <w:rPr>
                <w:webHidden/>
              </w:rPr>
            </w:r>
            <w:r w:rsidR="00933EAD">
              <w:rPr>
                <w:webHidden/>
              </w:rPr>
              <w:fldChar w:fldCharType="separate"/>
            </w:r>
            <w:r w:rsidR="00933EAD">
              <w:rPr>
                <w:webHidden/>
              </w:rPr>
              <w:t>27</w:t>
            </w:r>
            <w:r w:rsidR="00933EAD">
              <w:rPr>
                <w:webHidden/>
              </w:rPr>
              <w:fldChar w:fldCharType="end"/>
            </w:r>
          </w:hyperlink>
        </w:p>
        <w:p w14:paraId="3B34BC1D" w14:textId="05051ED2" w:rsidR="00933EAD" w:rsidRDefault="00E82FBE">
          <w:pPr>
            <w:pStyle w:val="TOC2"/>
            <w:rPr>
              <w:rFonts w:asciiTheme="minorHAnsi" w:eastAsiaTheme="minorEastAsia" w:hAnsiTheme="minorHAnsi"/>
              <w:color w:val="auto"/>
              <w:sz w:val="22"/>
            </w:rPr>
          </w:pPr>
          <w:hyperlink w:anchor="_Toc94883307" w:history="1">
            <w:r w:rsidR="00933EAD" w:rsidRPr="00AA05EB">
              <w:rPr>
                <w:rStyle w:val="Hyperlink"/>
                <w14:scene3d>
                  <w14:camera w14:prst="orthographicFront"/>
                  <w14:lightRig w14:rig="threePt" w14:dir="t">
                    <w14:rot w14:lat="0" w14:lon="0" w14:rev="0"/>
                  </w14:lightRig>
                </w14:scene3d>
              </w:rPr>
              <w:t>18.2</w:t>
            </w:r>
            <w:r w:rsidR="00933EAD">
              <w:rPr>
                <w:rFonts w:asciiTheme="minorHAnsi" w:eastAsiaTheme="minorEastAsia" w:hAnsiTheme="minorHAnsi"/>
                <w:color w:val="auto"/>
                <w:sz w:val="22"/>
              </w:rPr>
              <w:tab/>
            </w:r>
            <w:r w:rsidR="00933EAD" w:rsidRPr="00AA05EB">
              <w:rPr>
                <w:rStyle w:val="Hyperlink"/>
              </w:rPr>
              <w:t>Regulatory Testing Guidelines</w:t>
            </w:r>
            <w:r w:rsidR="00933EAD">
              <w:rPr>
                <w:webHidden/>
              </w:rPr>
              <w:tab/>
            </w:r>
            <w:r w:rsidR="00933EAD">
              <w:rPr>
                <w:webHidden/>
              </w:rPr>
              <w:fldChar w:fldCharType="begin"/>
            </w:r>
            <w:r w:rsidR="00933EAD">
              <w:rPr>
                <w:webHidden/>
              </w:rPr>
              <w:instrText xml:space="preserve"> PAGEREF _Toc94883307 \h </w:instrText>
            </w:r>
            <w:r w:rsidR="00933EAD">
              <w:rPr>
                <w:webHidden/>
              </w:rPr>
            </w:r>
            <w:r w:rsidR="00933EAD">
              <w:rPr>
                <w:webHidden/>
              </w:rPr>
              <w:fldChar w:fldCharType="separate"/>
            </w:r>
            <w:r w:rsidR="00933EAD">
              <w:rPr>
                <w:webHidden/>
              </w:rPr>
              <w:t>27</w:t>
            </w:r>
            <w:r w:rsidR="00933EAD">
              <w:rPr>
                <w:webHidden/>
              </w:rPr>
              <w:fldChar w:fldCharType="end"/>
            </w:r>
          </w:hyperlink>
        </w:p>
        <w:p w14:paraId="71216C77" w14:textId="3BAB3EC6" w:rsidR="00933EAD" w:rsidRDefault="00E82FBE">
          <w:pPr>
            <w:pStyle w:val="TOC1"/>
            <w:rPr>
              <w:rFonts w:asciiTheme="minorHAnsi" w:eastAsiaTheme="minorEastAsia" w:hAnsiTheme="minorHAnsi"/>
              <w:color w:val="auto"/>
              <w:sz w:val="22"/>
            </w:rPr>
          </w:pPr>
          <w:hyperlink w:anchor="_Toc94883308" w:history="1">
            <w:r w:rsidR="00933EAD" w:rsidRPr="00AA05EB">
              <w:rPr>
                <w:rStyle w:val="Hyperlink"/>
                <w:rFonts w:ascii="TimesNewRomanPS-BoldMT" w:hAnsi="TimesNewRomanPS-BoldMT" w:cs="TimesNewRomanPS-BoldMT"/>
              </w:rPr>
              <w:t>19.</w:t>
            </w:r>
            <w:r w:rsidR="00933EAD">
              <w:rPr>
                <w:rFonts w:asciiTheme="minorHAnsi" w:eastAsiaTheme="minorEastAsia" w:hAnsiTheme="minorHAnsi"/>
                <w:color w:val="auto"/>
                <w:sz w:val="22"/>
              </w:rPr>
              <w:tab/>
            </w:r>
            <w:r w:rsidR="00933EAD" w:rsidRPr="00AA05EB">
              <w:rPr>
                <w:rStyle w:val="Hyperlink"/>
                <w:rFonts w:ascii="TimesNewRomanPS-BoldMT" w:hAnsi="TimesNewRomanPS-BoldMT" w:cs="TimesNewRomanPS-BoldMT"/>
              </w:rPr>
              <w:t>Quality Assurance</w:t>
            </w:r>
            <w:r w:rsidR="00933EAD">
              <w:rPr>
                <w:webHidden/>
              </w:rPr>
              <w:tab/>
            </w:r>
            <w:r w:rsidR="00933EAD">
              <w:rPr>
                <w:webHidden/>
              </w:rPr>
              <w:fldChar w:fldCharType="begin"/>
            </w:r>
            <w:r w:rsidR="00933EAD">
              <w:rPr>
                <w:webHidden/>
              </w:rPr>
              <w:instrText xml:space="preserve"> PAGEREF _Toc94883308 \h </w:instrText>
            </w:r>
            <w:r w:rsidR="00933EAD">
              <w:rPr>
                <w:webHidden/>
              </w:rPr>
            </w:r>
            <w:r w:rsidR="00933EAD">
              <w:rPr>
                <w:webHidden/>
              </w:rPr>
              <w:fldChar w:fldCharType="separate"/>
            </w:r>
            <w:r w:rsidR="00933EAD">
              <w:rPr>
                <w:webHidden/>
              </w:rPr>
              <w:t>28</w:t>
            </w:r>
            <w:r w:rsidR="00933EAD">
              <w:rPr>
                <w:webHidden/>
              </w:rPr>
              <w:fldChar w:fldCharType="end"/>
            </w:r>
          </w:hyperlink>
        </w:p>
        <w:p w14:paraId="2A4AF975" w14:textId="7BAB8795" w:rsidR="00933EAD" w:rsidRDefault="00E82FBE">
          <w:pPr>
            <w:pStyle w:val="TOC1"/>
            <w:rPr>
              <w:rFonts w:asciiTheme="minorHAnsi" w:eastAsiaTheme="minorEastAsia" w:hAnsiTheme="minorHAnsi"/>
              <w:color w:val="auto"/>
              <w:sz w:val="22"/>
            </w:rPr>
          </w:pPr>
          <w:hyperlink w:anchor="_Toc94883309" w:history="1">
            <w:r w:rsidR="00933EAD" w:rsidRPr="00AA05EB">
              <w:rPr>
                <w:rStyle w:val="Hyperlink"/>
              </w:rPr>
              <w:t>20.</w:t>
            </w:r>
            <w:r w:rsidR="00933EAD">
              <w:rPr>
                <w:rFonts w:asciiTheme="minorHAnsi" w:eastAsiaTheme="minorEastAsia" w:hAnsiTheme="minorHAnsi"/>
                <w:color w:val="auto"/>
                <w:sz w:val="22"/>
              </w:rPr>
              <w:tab/>
            </w:r>
            <w:r w:rsidR="00933EAD" w:rsidRPr="00AA05EB">
              <w:rPr>
                <w:rStyle w:val="Hyperlink"/>
              </w:rPr>
              <w:t>Animal Welfare</w:t>
            </w:r>
            <w:r w:rsidR="00933EAD">
              <w:rPr>
                <w:webHidden/>
              </w:rPr>
              <w:tab/>
            </w:r>
            <w:r w:rsidR="00933EAD">
              <w:rPr>
                <w:webHidden/>
              </w:rPr>
              <w:fldChar w:fldCharType="begin"/>
            </w:r>
            <w:r w:rsidR="00933EAD">
              <w:rPr>
                <w:webHidden/>
              </w:rPr>
              <w:instrText xml:space="preserve"> PAGEREF _Toc94883309 \h </w:instrText>
            </w:r>
            <w:r w:rsidR="00933EAD">
              <w:rPr>
                <w:webHidden/>
              </w:rPr>
            </w:r>
            <w:r w:rsidR="00933EAD">
              <w:rPr>
                <w:webHidden/>
              </w:rPr>
              <w:fldChar w:fldCharType="separate"/>
            </w:r>
            <w:r w:rsidR="00933EAD">
              <w:rPr>
                <w:webHidden/>
              </w:rPr>
              <w:t>29</w:t>
            </w:r>
            <w:r w:rsidR="00933EAD">
              <w:rPr>
                <w:webHidden/>
              </w:rPr>
              <w:fldChar w:fldCharType="end"/>
            </w:r>
          </w:hyperlink>
        </w:p>
        <w:p w14:paraId="1950CA75" w14:textId="0C36BB81" w:rsidR="00933EAD" w:rsidRDefault="00E82FBE">
          <w:pPr>
            <w:pStyle w:val="TOC1"/>
            <w:rPr>
              <w:rFonts w:asciiTheme="minorHAnsi" w:eastAsiaTheme="minorEastAsia" w:hAnsiTheme="minorHAnsi"/>
              <w:color w:val="auto"/>
              <w:sz w:val="22"/>
            </w:rPr>
          </w:pPr>
          <w:hyperlink w:anchor="_Toc94883310" w:history="1">
            <w:r w:rsidR="00933EAD" w:rsidRPr="00AA05EB">
              <w:rPr>
                <w:rStyle w:val="Hyperlink"/>
              </w:rPr>
              <w:t>21.</w:t>
            </w:r>
            <w:r w:rsidR="00933EAD">
              <w:rPr>
                <w:rFonts w:asciiTheme="minorHAnsi" w:eastAsiaTheme="minorEastAsia" w:hAnsiTheme="minorHAnsi"/>
                <w:color w:val="auto"/>
                <w:sz w:val="22"/>
              </w:rPr>
              <w:tab/>
            </w:r>
            <w:r w:rsidR="00933EAD" w:rsidRPr="00AA05EB">
              <w:rPr>
                <w:rStyle w:val="Hyperlink"/>
              </w:rPr>
              <w:t>Major Computer Systems</w:t>
            </w:r>
            <w:r w:rsidR="00933EAD">
              <w:rPr>
                <w:webHidden/>
              </w:rPr>
              <w:tab/>
            </w:r>
            <w:r w:rsidR="00933EAD">
              <w:rPr>
                <w:webHidden/>
              </w:rPr>
              <w:fldChar w:fldCharType="begin"/>
            </w:r>
            <w:r w:rsidR="00933EAD">
              <w:rPr>
                <w:webHidden/>
              </w:rPr>
              <w:instrText xml:space="preserve"> PAGEREF _Toc94883310 \h </w:instrText>
            </w:r>
            <w:r w:rsidR="00933EAD">
              <w:rPr>
                <w:webHidden/>
              </w:rPr>
            </w:r>
            <w:r w:rsidR="00933EAD">
              <w:rPr>
                <w:webHidden/>
              </w:rPr>
              <w:fldChar w:fldCharType="separate"/>
            </w:r>
            <w:r w:rsidR="00933EAD">
              <w:rPr>
                <w:webHidden/>
              </w:rPr>
              <w:t>29</w:t>
            </w:r>
            <w:r w:rsidR="00933EAD">
              <w:rPr>
                <w:webHidden/>
              </w:rPr>
              <w:fldChar w:fldCharType="end"/>
            </w:r>
          </w:hyperlink>
        </w:p>
        <w:p w14:paraId="4B73B2E2" w14:textId="3C29669A" w:rsidR="00933EAD" w:rsidRDefault="00E82FBE">
          <w:pPr>
            <w:pStyle w:val="TOC1"/>
            <w:rPr>
              <w:rFonts w:asciiTheme="minorHAnsi" w:eastAsiaTheme="minorEastAsia" w:hAnsiTheme="minorHAnsi"/>
              <w:color w:val="auto"/>
              <w:sz w:val="22"/>
            </w:rPr>
          </w:pPr>
          <w:hyperlink w:anchor="_Toc94883311" w:history="1">
            <w:r w:rsidR="00933EAD" w:rsidRPr="00AA05EB">
              <w:rPr>
                <w:rStyle w:val="Hyperlink"/>
              </w:rPr>
              <w:t>22.</w:t>
            </w:r>
            <w:r w:rsidR="00933EAD">
              <w:rPr>
                <w:rFonts w:asciiTheme="minorHAnsi" w:eastAsiaTheme="minorEastAsia" w:hAnsiTheme="minorHAnsi"/>
                <w:color w:val="auto"/>
                <w:sz w:val="22"/>
              </w:rPr>
              <w:tab/>
            </w:r>
            <w:r w:rsidR="00933EAD" w:rsidRPr="00AA05EB">
              <w:rPr>
                <w:rStyle w:val="Hyperlink"/>
              </w:rPr>
              <w:t>Amendments and Deviations</w:t>
            </w:r>
            <w:r w:rsidR="00933EAD">
              <w:rPr>
                <w:webHidden/>
              </w:rPr>
              <w:tab/>
            </w:r>
            <w:r w:rsidR="00933EAD">
              <w:rPr>
                <w:webHidden/>
              </w:rPr>
              <w:fldChar w:fldCharType="begin"/>
            </w:r>
            <w:r w:rsidR="00933EAD">
              <w:rPr>
                <w:webHidden/>
              </w:rPr>
              <w:instrText xml:space="preserve"> PAGEREF _Toc94883311 \h </w:instrText>
            </w:r>
            <w:r w:rsidR="00933EAD">
              <w:rPr>
                <w:webHidden/>
              </w:rPr>
            </w:r>
            <w:r w:rsidR="00933EAD">
              <w:rPr>
                <w:webHidden/>
              </w:rPr>
              <w:fldChar w:fldCharType="separate"/>
            </w:r>
            <w:r w:rsidR="00933EAD">
              <w:rPr>
                <w:webHidden/>
              </w:rPr>
              <w:t>29</w:t>
            </w:r>
            <w:r w:rsidR="00933EAD">
              <w:rPr>
                <w:webHidden/>
              </w:rPr>
              <w:fldChar w:fldCharType="end"/>
            </w:r>
          </w:hyperlink>
        </w:p>
        <w:p w14:paraId="30A273C6" w14:textId="0F6675E2" w:rsidR="00933EAD" w:rsidRDefault="00E82FBE">
          <w:pPr>
            <w:pStyle w:val="TOC1"/>
            <w:rPr>
              <w:rFonts w:asciiTheme="minorHAnsi" w:eastAsiaTheme="minorEastAsia" w:hAnsiTheme="minorHAnsi"/>
              <w:color w:val="auto"/>
              <w:sz w:val="22"/>
            </w:rPr>
          </w:pPr>
          <w:hyperlink w:anchor="_Toc94883312" w:history="1">
            <w:r w:rsidR="00933EAD" w:rsidRPr="00AA05EB">
              <w:rPr>
                <w:rStyle w:val="Hyperlink"/>
              </w:rPr>
              <w:t>23.</w:t>
            </w:r>
            <w:r w:rsidR="00933EAD">
              <w:rPr>
                <w:rFonts w:asciiTheme="minorHAnsi" w:eastAsiaTheme="minorEastAsia" w:hAnsiTheme="minorHAnsi"/>
                <w:color w:val="auto"/>
                <w:sz w:val="22"/>
              </w:rPr>
              <w:tab/>
            </w:r>
            <w:r w:rsidR="00933EAD" w:rsidRPr="00AA05EB">
              <w:rPr>
                <w:rStyle w:val="Hyperlink"/>
              </w:rPr>
              <w:t>Retention of Records, Samples and Specimens</w:t>
            </w:r>
            <w:r w:rsidR="00933EAD">
              <w:rPr>
                <w:webHidden/>
              </w:rPr>
              <w:tab/>
            </w:r>
            <w:r w:rsidR="00933EAD">
              <w:rPr>
                <w:webHidden/>
              </w:rPr>
              <w:fldChar w:fldCharType="begin"/>
            </w:r>
            <w:r w:rsidR="00933EAD">
              <w:rPr>
                <w:webHidden/>
              </w:rPr>
              <w:instrText xml:space="preserve"> PAGEREF _Toc94883312 \h </w:instrText>
            </w:r>
            <w:r w:rsidR="00933EAD">
              <w:rPr>
                <w:webHidden/>
              </w:rPr>
            </w:r>
            <w:r w:rsidR="00933EAD">
              <w:rPr>
                <w:webHidden/>
              </w:rPr>
              <w:fldChar w:fldCharType="separate"/>
            </w:r>
            <w:r w:rsidR="00933EAD">
              <w:rPr>
                <w:webHidden/>
              </w:rPr>
              <w:t>30</w:t>
            </w:r>
            <w:r w:rsidR="00933EAD">
              <w:rPr>
                <w:webHidden/>
              </w:rPr>
              <w:fldChar w:fldCharType="end"/>
            </w:r>
          </w:hyperlink>
        </w:p>
        <w:p w14:paraId="63404D71" w14:textId="0EF96001" w:rsidR="00933EAD" w:rsidRDefault="00E82FBE">
          <w:pPr>
            <w:pStyle w:val="TOC1"/>
            <w:rPr>
              <w:rFonts w:asciiTheme="minorHAnsi" w:eastAsiaTheme="minorEastAsia" w:hAnsiTheme="minorHAnsi"/>
              <w:color w:val="auto"/>
              <w:sz w:val="22"/>
            </w:rPr>
          </w:pPr>
          <w:hyperlink w:anchor="_Toc94883313" w:history="1">
            <w:r w:rsidR="00933EAD" w:rsidRPr="00AA05EB">
              <w:rPr>
                <w:rStyle w:val="Hyperlink"/>
              </w:rPr>
              <w:t>24.</w:t>
            </w:r>
            <w:r w:rsidR="00933EAD">
              <w:rPr>
                <w:rFonts w:asciiTheme="minorHAnsi" w:eastAsiaTheme="minorEastAsia" w:hAnsiTheme="minorHAnsi"/>
                <w:color w:val="auto"/>
                <w:sz w:val="22"/>
              </w:rPr>
              <w:tab/>
            </w:r>
            <w:r w:rsidR="00933EAD" w:rsidRPr="00AA05EB">
              <w:rPr>
                <w:rStyle w:val="Hyperlink"/>
              </w:rPr>
              <w:t>Study Classification</w:t>
            </w:r>
            <w:r w:rsidR="00933EAD">
              <w:rPr>
                <w:webHidden/>
              </w:rPr>
              <w:tab/>
            </w:r>
            <w:r w:rsidR="00933EAD">
              <w:rPr>
                <w:webHidden/>
              </w:rPr>
              <w:fldChar w:fldCharType="begin"/>
            </w:r>
            <w:r w:rsidR="00933EAD">
              <w:rPr>
                <w:webHidden/>
              </w:rPr>
              <w:instrText xml:space="preserve"> PAGEREF _Toc94883313 \h </w:instrText>
            </w:r>
            <w:r w:rsidR="00933EAD">
              <w:rPr>
                <w:webHidden/>
              </w:rPr>
            </w:r>
            <w:r w:rsidR="00933EAD">
              <w:rPr>
                <w:webHidden/>
              </w:rPr>
              <w:fldChar w:fldCharType="separate"/>
            </w:r>
            <w:r w:rsidR="00933EAD">
              <w:rPr>
                <w:webHidden/>
              </w:rPr>
              <w:t>30</w:t>
            </w:r>
            <w:r w:rsidR="00933EAD">
              <w:rPr>
                <w:webHidden/>
              </w:rPr>
              <w:fldChar w:fldCharType="end"/>
            </w:r>
          </w:hyperlink>
        </w:p>
        <w:p w14:paraId="34E7D213" w14:textId="0DD8EDAF" w:rsidR="00933EAD" w:rsidRDefault="00E82FBE">
          <w:pPr>
            <w:pStyle w:val="TOC1"/>
            <w:rPr>
              <w:rFonts w:asciiTheme="minorHAnsi" w:eastAsiaTheme="minorEastAsia" w:hAnsiTheme="minorHAnsi"/>
              <w:color w:val="auto"/>
              <w:sz w:val="22"/>
            </w:rPr>
          </w:pPr>
          <w:hyperlink w:anchor="_Toc94883314" w:history="1">
            <w:r w:rsidR="00933EAD" w:rsidRPr="00AA05EB">
              <w:rPr>
                <w:rStyle w:val="Hyperlink"/>
              </w:rPr>
              <w:t>25.</w:t>
            </w:r>
            <w:r w:rsidR="00933EAD">
              <w:rPr>
                <w:rFonts w:asciiTheme="minorHAnsi" w:eastAsiaTheme="minorEastAsia" w:hAnsiTheme="minorHAnsi"/>
                <w:color w:val="auto"/>
                <w:sz w:val="22"/>
              </w:rPr>
              <w:tab/>
            </w:r>
            <w:r w:rsidR="00933EAD" w:rsidRPr="00AA05EB">
              <w:rPr>
                <w:rStyle w:val="Hyperlink"/>
              </w:rPr>
              <w:t>Reporting</w:t>
            </w:r>
            <w:r w:rsidR="00933EAD">
              <w:rPr>
                <w:webHidden/>
              </w:rPr>
              <w:tab/>
            </w:r>
            <w:r w:rsidR="00933EAD">
              <w:rPr>
                <w:webHidden/>
              </w:rPr>
              <w:fldChar w:fldCharType="begin"/>
            </w:r>
            <w:r w:rsidR="00933EAD">
              <w:rPr>
                <w:webHidden/>
              </w:rPr>
              <w:instrText xml:space="preserve"> PAGEREF _Toc94883314 \h </w:instrText>
            </w:r>
            <w:r w:rsidR="00933EAD">
              <w:rPr>
                <w:webHidden/>
              </w:rPr>
            </w:r>
            <w:r w:rsidR="00933EAD">
              <w:rPr>
                <w:webHidden/>
              </w:rPr>
              <w:fldChar w:fldCharType="separate"/>
            </w:r>
            <w:r w:rsidR="00933EAD">
              <w:rPr>
                <w:webHidden/>
              </w:rPr>
              <w:t>31</w:t>
            </w:r>
            <w:r w:rsidR="00933EAD">
              <w:rPr>
                <w:webHidden/>
              </w:rPr>
              <w:fldChar w:fldCharType="end"/>
            </w:r>
          </w:hyperlink>
        </w:p>
        <w:p w14:paraId="3C72FD91" w14:textId="3870927E" w:rsidR="00933EAD" w:rsidRDefault="00E82FBE">
          <w:pPr>
            <w:pStyle w:val="TOC1"/>
            <w:rPr>
              <w:rFonts w:asciiTheme="minorHAnsi" w:eastAsiaTheme="minorEastAsia" w:hAnsiTheme="minorHAnsi"/>
              <w:color w:val="auto"/>
              <w:sz w:val="22"/>
            </w:rPr>
          </w:pPr>
          <w:hyperlink w:anchor="_Toc94883315" w:history="1">
            <w:r w:rsidR="00933EAD" w:rsidRPr="00AA05EB">
              <w:rPr>
                <w:rStyle w:val="Hyperlink"/>
              </w:rPr>
              <w:t>26.</w:t>
            </w:r>
            <w:r w:rsidR="00933EAD">
              <w:rPr>
                <w:rFonts w:asciiTheme="minorHAnsi" w:eastAsiaTheme="minorEastAsia" w:hAnsiTheme="minorHAnsi"/>
                <w:color w:val="auto"/>
                <w:sz w:val="22"/>
              </w:rPr>
              <w:tab/>
            </w:r>
            <w:r w:rsidR="00933EAD" w:rsidRPr="00AA05EB">
              <w:rPr>
                <w:rStyle w:val="Hyperlink"/>
              </w:rPr>
              <w:t>References</w:t>
            </w:r>
            <w:r w:rsidR="00933EAD">
              <w:rPr>
                <w:webHidden/>
              </w:rPr>
              <w:tab/>
            </w:r>
            <w:r w:rsidR="00933EAD">
              <w:rPr>
                <w:webHidden/>
              </w:rPr>
              <w:fldChar w:fldCharType="begin"/>
            </w:r>
            <w:r w:rsidR="00933EAD">
              <w:rPr>
                <w:webHidden/>
              </w:rPr>
              <w:instrText xml:space="preserve"> PAGEREF _Toc94883315 \h </w:instrText>
            </w:r>
            <w:r w:rsidR="00933EAD">
              <w:rPr>
                <w:webHidden/>
              </w:rPr>
            </w:r>
            <w:r w:rsidR="00933EAD">
              <w:rPr>
                <w:webHidden/>
              </w:rPr>
              <w:fldChar w:fldCharType="separate"/>
            </w:r>
            <w:r w:rsidR="00933EAD">
              <w:rPr>
                <w:webHidden/>
              </w:rPr>
              <w:t>33</w:t>
            </w:r>
            <w:r w:rsidR="00933EAD">
              <w:rPr>
                <w:webHidden/>
              </w:rPr>
              <w:fldChar w:fldCharType="end"/>
            </w:r>
          </w:hyperlink>
        </w:p>
        <w:p w14:paraId="22767546" w14:textId="155544C8" w:rsidR="00933EAD" w:rsidRDefault="00E82FBE">
          <w:pPr>
            <w:pStyle w:val="TOC1"/>
            <w:rPr>
              <w:rFonts w:asciiTheme="minorHAnsi" w:eastAsiaTheme="minorEastAsia" w:hAnsiTheme="minorHAnsi"/>
              <w:color w:val="auto"/>
              <w:sz w:val="22"/>
            </w:rPr>
          </w:pPr>
          <w:hyperlink w:anchor="_Toc94883316" w:history="1">
            <w:r w:rsidR="00933EAD" w:rsidRPr="00AA05EB">
              <w:rPr>
                <w:rStyle w:val="Hyperlink"/>
              </w:rPr>
              <w:t>ATTACHMENT A</w:t>
            </w:r>
            <w:r w:rsidR="00933EAD">
              <w:rPr>
                <w:webHidden/>
              </w:rPr>
              <w:tab/>
            </w:r>
            <w:r w:rsidR="00933EAD">
              <w:rPr>
                <w:webHidden/>
              </w:rPr>
              <w:fldChar w:fldCharType="begin"/>
            </w:r>
            <w:r w:rsidR="00933EAD">
              <w:rPr>
                <w:webHidden/>
              </w:rPr>
              <w:instrText xml:space="preserve"> PAGEREF _Toc94883316 \h </w:instrText>
            </w:r>
            <w:r w:rsidR="00933EAD">
              <w:rPr>
                <w:webHidden/>
              </w:rPr>
            </w:r>
            <w:r w:rsidR="00933EAD">
              <w:rPr>
                <w:webHidden/>
              </w:rPr>
              <w:fldChar w:fldCharType="separate"/>
            </w:r>
            <w:r w:rsidR="00933EAD">
              <w:rPr>
                <w:webHidden/>
              </w:rPr>
              <w:t>34</w:t>
            </w:r>
            <w:r w:rsidR="00933EAD">
              <w:rPr>
                <w:webHidden/>
              </w:rPr>
              <w:fldChar w:fldCharType="end"/>
            </w:r>
          </w:hyperlink>
        </w:p>
        <w:p w14:paraId="357DD0DA" w14:textId="7713219B" w:rsidR="00933EAD" w:rsidRDefault="00E82FBE">
          <w:pPr>
            <w:pStyle w:val="TOC1"/>
            <w:rPr>
              <w:rFonts w:asciiTheme="minorHAnsi" w:eastAsiaTheme="minorEastAsia" w:hAnsiTheme="minorHAnsi"/>
              <w:color w:val="auto"/>
              <w:sz w:val="22"/>
            </w:rPr>
          </w:pPr>
          <w:hyperlink w:anchor="_Toc94883317" w:history="1">
            <w:r w:rsidR="00933EAD" w:rsidRPr="00AA05EB">
              <w:rPr>
                <w:rStyle w:val="Hyperlink"/>
              </w:rPr>
              <w:t>ATTACHMENT B</w:t>
            </w:r>
            <w:r w:rsidR="00933EAD">
              <w:rPr>
                <w:webHidden/>
              </w:rPr>
              <w:tab/>
            </w:r>
            <w:r w:rsidR="00933EAD">
              <w:rPr>
                <w:webHidden/>
              </w:rPr>
              <w:fldChar w:fldCharType="begin"/>
            </w:r>
            <w:r w:rsidR="00933EAD">
              <w:rPr>
                <w:webHidden/>
              </w:rPr>
              <w:instrText xml:space="preserve"> PAGEREF _Toc94883317 \h </w:instrText>
            </w:r>
            <w:r w:rsidR="00933EAD">
              <w:rPr>
                <w:webHidden/>
              </w:rPr>
            </w:r>
            <w:r w:rsidR="00933EAD">
              <w:rPr>
                <w:webHidden/>
              </w:rPr>
              <w:fldChar w:fldCharType="separate"/>
            </w:r>
            <w:r w:rsidR="00933EAD">
              <w:rPr>
                <w:webHidden/>
              </w:rPr>
              <w:t>37</w:t>
            </w:r>
            <w:r w:rsidR="00933EAD">
              <w:rPr>
                <w:webHidden/>
              </w:rPr>
              <w:fldChar w:fldCharType="end"/>
            </w:r>
          </w:hyperlink>
        </w:p>
        <w:p w14:paraId="36C20D8B" w14:textId="626D604E" w:rsidR="00933EAD" w:rsidRDefault="00E82FBE">
          <w:pPr>
            <w:pStyle w:val="TOC1"/>
            <w:rPr>
              <w:rFonts w:asciiTheme="minorHAnsi" w:eastAsiaTheme="minorEastAsia" w:hAnsiTheme="minorHAnsi"/>
              <w:color w:val="auto"/>
              <w:sz w:val="22"/>
            </w:rPr>
          </w:pPr>
          <w:hyperlink w:anchor="_Toc94883318" w:history="1">
            <w:r w:rsidR="00933EAD" w:rsidRPr="00AA05EB">
              <w:rPr>
                <w:rStyle w:val="Hyperlink"/>
              </w:rPr>
              <w:t>APPENDIX</w:t>
            </w:r>
            <w:r w:rsidR="00933EAD">
              <w:rPr>
                <w:webHidden/>
              </w:rPr>
              <w:tab/>
            </w:r>
            <w:r w:rsidR="00933EAD">
              <w:rPr>
                <w:webHidden/>
              </w:rPr>
              <w:fldChar w:fldCharType="begin"/>
            </w:r>
            <w:r w:rsidR="00933EAD">
              <w:rPr>
                <w:webHidden/>
              </w:rPr>
              <w:instrText xml:space="preserve"> PAGEREF _Toc94883318 \h </w:instrText>
            </w:r>
            <w:r w:rsidR="00933EAD">
              <w:rPr>
                <w:webHidden/>
              </w:rPr>
            </w:r>
            <w:r w:rsidR="00933EAD">
              <w:rPr>
                <w:webHidden/>
              </w:rPr>
              <w:fldChar w:fldCharType="separate"/>
            </w:r>
            <w:r w:rsidR="00933EAD">
              <w:rPr>
                <w:webHidden/>
              </w:rPr>
              <w:t>38</w:t>
            </w:r>
            <w:r w:rsidR="00933EAD">
              <w:rPr>
                <w:webHidden/>
              </w:rPr>
              <w:fldChar w:fldCharType="end"/>
            </w:r>
          </w:hyperlink>
        </w:p>
        <w:p w14:paraId="4D8E58E0" w14:textId="37E78C14" w:rsidR="00933EAD" w:rsidRDefault="00E82FBE">
          <w:pPr>
            <w:pStyle w:val="TOC1"/>
            <w:rPr>
              <w:rFonts w:asciiTheme="minorHAnsi" w:eastAsiaTheme="minorEastAsia" w:hAnsiTheme="minorHAnsi"/>
              <w:color w:val="auto"/>
              <w:sz w:val="22"/>
            </w:rPr>
          </w:pPr>
          <w:hyperlink w:anchor="_Toc94883319" w:history="1">
            <w:r w:rsidR="00933EAD" w:rsidRPr="00AA05EB">
              <w:rPr>
                <w:rStyle w:val="Hyperlink"/>
              </w:rPr>
              <w:t>SUPPORTING INFORMATION</w:t>
            </w:r>
            <w:r w:rsidR="00933EAD">
              <w:rPr>
                <w:webHidden/>
              </w:rPr>
              <w:tab/>
            </w:r>
            <w:r w:rsidR="00933EAD">
              <w:rPr>
                <w:webHidden/>
              </w:rPr>
              <w:fldChar w:fldCharType="begin"/>
            </w:r>
            <w:r w:rsidR="00933EAD">
              <w:rPr>
                <w:webHidden/>
              </w:rPr>
              <w:instrText xml:space="preserve"> PAGEREF _Toc94883319 \h </w:instrText>
            </w:r>
            <w:r w:rsidR="00933EAD">
              <w:rPr>
                <w:webHidden/>
              </w:rPr>
            </w:r>
            <w:r w:rsidR="00933EAD">
              <w:rPr>
                <w:webHidden/>
              </w:rPr>
              <w:fldChar w:fldCharType="separate"/>
            </w:r>
            <w:r w:rsidR="00933EAD">
              <w:rPr>
                <w:webHidden/>
              </w:rPr>
              <w:t>39</w:t>
            </w:r>
            <w:r w:rsidR="00933EAD">
              <w:rPr>
                <w:webHidden/>
              </w:rPr>
              <w:fldChar w:fldCharType="end"/>
            </w:r>
          </w:hyperlink>
        </w:p>
        <w:p w14:paraId="68F458DF" w14:textId="6F8016F1" w:rsidR="00933EAD" w:rsidRDefault="00E82FBE">
          <w:pPr>
            <w:pStyle w:val="TOC1"/>
            <w:rPr>
              <w:rFonts w:asciiTheme="minorHAnsi" w:eastAsiaTheme="minorEastAsia" w:hAnsiTheme="minorHAnsi"/>
              <w:color w:val="auto"/>
              <w:sz w:val="22"/>
            </w:rPr>
          </w:pPr>
          <w:hyperlink w:anchor="_Toc94883320" w:history="1">
            <w:r w:rsidR="00933EAD" w:rsidRPr="00AA05EB">
              <w:rPr>
                <w:rStyle w:val="Hyperlink"/>
              </w:rPr>
              <w:t>SUMMARY OF CHANGES AND JUSTIFICATIONS</w:t>
            </w:r>
            <w:r w:rsidR="00933EAD">
              <w:rPr>
                <w:webHidden/>
              </w:rPr>
              <w:tab/>
            </w:r>
            <w:r w:rsidR="00933EAD">
              <w:rPr>
                <w:webHidden/>
              </w:rPr>
              <w:fldChar w:fldCharType="begin"/>
            </w:r>
            <w:r w:rsidR="00933EAD">
              <w:rPr>
                <w:webHidden/>
              </w:rPr>
              <w:instrText xml:space="preserve"> PAGEREF _Toc94883320 \h </w:instrText>
            </w:r>
            <w:r w:rsidR="00933EAD">
              <w:rPr>
                <w:webHidden/>
              </w:rPr>
            </w:r>
            <w:r w:rsidR="00933EAD">
              <w:rPr>
                <w:webHidden/>
              </w:rPr>
              <w:fldChar w:fldCharType="separate"/>
            </w:r>
            <w:r w:rsidR="00933EAD">
              <w:rPr>
                <w:webHidden/>
              </w:rPr>
              <w:t>56</w:t>
            </w:r>
            <w:r w:rsidR="00933EAD">
              <w:rPr>
                <w:webHidden/>
              </w:rPr>
              <w:fldChar w:fldCharType="end"/>
            </w:r>
          </w:hyperlink>
        </w:p>
        <w:p w14:paraId="08D0EAF9" w14:textId="01025881" w:rsidR="00663CBA" w:rsidRPr="001F5AC7" w:rsidRDefault="00C20321" w:rsidP="006D0655">
          <w:pPr>
            <w:tabs>
              <w:tab w:val="right" w:leader="dot" w:pos="9000"/>
            </w:tabs>
            <w:ind w:right="477"/>
            <w:rPr>
              <w:rFonts w:cs="Times New Roman"/>
            </w:rPr>
          </w:pPr>
          <w:r w:rsidRPr="001F5AC7">
            <w:rPr>
              <w:rFonts w:cs="Times New Roman"/>
              <w:noProof/>
              <w:color w:val="0000FF"/>
            </w:rPr>
            <w:fldChar w:fldCharType="end"/>
          </w:r>
        </w:p>
      </w:sdtContent>
    </w:sdt>
    <w:p w14:paraId="275CF962" w14:textId="04662968" w:rsidR="005A0E4B" w:rsidRDefault="00F327C0" w:rsidP="00F327C0">
      <w:pPr>
        <w:rPr>
          <w:rFonts w:cs="Times New Roman"/>
        </w:rPr>
      </w:pPr>
      <w:r w:rsidRPr="001F5AC7">
        <w:rPr>
          <w:rFonts w:cs="Times New Roman"/>
        </w:rPr>
        <w:br w:type="page"/>
      </w:r>
    </w:p>
    <w:p w14:paraId="6D4933EF" w14:textId="3C35D3A7" w:rsidR="005A0E4B" w:rsidRDefault="005A0E4B" w:rsidP="00017726">
      <w:pPr>
        <w:pStyle w:val="NoNumHeading1"/>
      </w:pPr>
      <w:bookmarkStart w:id="2" w:name="_Toc94883254"/>
      <w:r w:rsidRPr="005A0E4B">
        <w:lastRenderedPageBreak/>
        <w:t>Approval</w:t>
      </w:r>
      <w:bookmarkEnd w:id="2"/>
    </w:p>
    <w:p w14:paraId="78058FBF" w14:textId="31F71CF0" w:rsidR="004A51FE" w:rsidRPr="00D45052" w:rsidRDefault="004A51FE" w:rsidP="005A0E4B">
      <w:pPr>
        <w:pStyle w:val="Text"/>
        <w:rPr>
          <w:bCs/>
          <w:i/>
          <w:iCs/>
          <w:color w:val="FF0000"/>
        </w:rPr>
      </w:pPr>
      <w:r w:rsidRPr="00D45052">
        <w:rPr>
          <w:bCs/>
          <w:i/>
          <w:iCs/>
          <w:color w:val="FF0000"/>
        </w:rPr>
        <w:t>Delete or add</w:t>
      </w:r>
      <w:r>
        <w:rPr>
          <w:bCs/>
          <w:i/>
          <w:iCs/>
          <w:color w:val="FF0000"/>
        </w:rPr>
        <w:t xml:space="preserve"> signature lines</w:t>
      </w:r>
      <w:r w:rsidRPr="00D45052">
        <w:rPr>
          <w:bCs/>
          <w:i/>
          <w:iCs/>
          <w:color w:val="FF0000"/>
        </w:rPr>
        <w:t xml:space="preserve"> based on company specific </w:t>
      </w:r>
      <w:r w:rsidRPr="004A51FE">
        <w:rPr>
          <w:bCs/>
          <w:i/>
          <w:iCs/>
          <w:color w:val="FF0000"/>
        </w:rPr>
        <w:t>requirements</w:t>
      </w:r>
      <w:r>
        <w:rPr>
          <w:bCs/>
          <w:i/>
          <w:iCs/>
          <w:color w:val="FF0000"/>
        </w:rPr>
        <w:t>.</w:t>
      </w:r>
    </w:p>
    <w:p w14:paraId="51247C40" w14:textId="124CDD55" w:rsidR="004A51FE" w:rsidRPr="005A0E4B" w:rsidRDefault="004A51FE" w:rsidP="004A51FE">
      <w:pPr>
        <w:pStyle w:val="Text"/>
      </w:pPr>
      <w:r w:rsidRPr="005A0E4B">
        <w:t xml:space="preserve">The signature below </w:t>
      </w:r>
      <w:r w:rsidR="005E313C">
        <w:t>&lt;</w:t>
      </w:r>
      <w:r w:rsidR="003250E6">
        <w:t>OR on the last page of the document</w:t>
      </w:r>
      <w:r w:rsidR="005E313C">
        <w:t>&gt;</w:t>
      </w:r>
      <w:r w:rsidR="003250E6">
        <w:t xml:space="preserve"> </w:t>
      </w:r>
      <w:r w:rsidRPr="005A0E4B">
        <w:t>indicates that the Study Director approves the study plan/protocol.</w:t>
      </w:r>
    </w:p>
    <w:p w14:paraId="7FBF83AE" w14:textId="77777777" w:rsidR="004A51FE" w:rsidRPr="005A0E4B" w:rsidRDefault="004A51FE" w:rsidP="004A51FE">
      <w:pPr>
        <w:pStyle w:val="Text"/>
      </w:pPr>
      <w:r w:rsidRPr="005A0E4B">
        <w:rPr>
          <w:u w:val="single"/>
        </w:rPr>
        <w:tab/>
      </w:r>
      <w:r w:rsidRPr="005A0E4B">
        <w:t>Date:</w:t>
      </w:r>
      <w:r w:rsidRPr="005A0E4B">
        <w:rPr>
          <w:u w:val="single"/>
        </w:rPr>
        <w:tab/>
      </w:r>
    </w:p>
    <w:p w14:paraId="712BA1A5" w14:textId="77777777" w:rsidR="004A51FE" w:rsidRPr="005A0E4B" w:rsidRDefault="004A51FE" w:rsidP="004A51FE">
      <w:pPr>
        <w:pStyle w:val="Text"/>
      </w:pPr>
      <w:r w:rsidRPr="005A0E4B">
        <w:rPr>
          <w:b/>
        </w:rPr>
        <w:t>[Insert Name, Credentials]</w:t>
      </w:r>
      <w:r w:rsidRPr="005A0E4B">
        <w:br/>
        <w:t>Study Director</w:t>
      </w:r>
    </w:p>
    <w:p w14:paraId="0F319319" w14:textId="77777777" w:rsidR="004A51FE" w:rsidRDefault="004A51FE" w:rsidP="005A0E4B">
      <w:pPr>
        <w:pStyle w:val="Text"/>
        <w:rPr>
          <w:lang w:val="x-none"/>
        </w:rPr>
      </w:pPr>
    </w:p>
    <w:p w14:paraId="2C5A5209" w14:textId="3924991F" w:rsidR="005A0E4B" w:rsidRPr="005A0E4B" w:rsidRDefault="005A0E4B" w:rsidP="005A0E4B">
      <w:pPr>
        <w:pStyle w:val="Text"/>
        <w:rPr>
          <w:lang w:val="x-none"/>
        </w:rPr>
      </w:pPr>
      <w:r w:rsidRPr="005A0E4B">
        <w:rPr>
          <w:lang w:val="x-none"/>
        </w:rPr>
        <w:t xml:space="preserve">The signature below </w:t>
      </w:r>
      <w:r w:rsidR="005E313C">
        <w:t>&lt;</w:t>
      </w:r>
      <w:r w:rsidR="003250E6">
        <w:t>OR on the last page of the document</w:t>
      </w:r>
      <w:r w:rsidR="005E313C">
        <w:t>&gt;</w:t>
      </w:r>
      <w:r w:rsidR="003250E6">
        <w:t xml:space="preserve"> </w:t>
      </w:r>
      <w:r w:rsidRPr="005A0E4B">
        <w:rPr>
          <w:lang w:val="x-none"/>
        </w:rPr>
        <w:t>acknowledges Test Facility Management’s responsibility to the study as defined by the relevant GLP regulations.</w:t>
      </w:r>
    </w:p>
    <w:p w14:paraId="2009E0A3" w14:textId="77777777" w:rsidR="005A0E4B" w:rsidRPr="005A0E4B" w:rsidRDefault="005A0E4B" w:rsidP="005A0E4B">
      <w:pPr>
        <w:pStyle w:val="Text"/>
      </w:pPr>
      <w:r w:rsidRPr="005A0E4B">
        <w:rPr>
          <w:u w:val="single"/>
        </w:rPr>
        <w:tab/>
      </w:r>
      <w:r w:rsidRPr="005A0E4B">
        <w:t>Date:</w:t>
      </w:r>
      <w:r w:rsidRPr="005A0E4B">
        <w:rPr>
          <w:u w:val="single"/>
        </w:rPr>
        <w:tab/>
      </w:r>
    </w:p>
    <w:p w14:paraId="35FB9DFD" w14:textId="77777777" w:rsidR="005A0E4B" w:rsidRPr="005A0E4B" w:rsidRDefault="005A0E4B" w:rsidP="005A0E4B">
      <w:pPr>
        <w:pStyle w:val="Text"/>
      </w:pPr>
      <w:r w:rsidRPr="005A0E4B">
        <w:rPr>
          <w:b/>
        </w:rPr>
        <w:t>[Insert Name, Credentials]</w:t>
      </w:r>
      <w:r w:rsidRPr="005A0E4B">
        <w:br/>
        <w:t>Test Facility Management</w:t>
      </w:r>
    </w:p>
    <w:p w14:paraId="09B8877C" w14:textId="77777777" w:rsidR="005A0E4B" w:rsidRPr="005A0E4B" w:rsidRDefault="005A0E4B" w:rsidP="005A0E4B">
      <w:pPr>
        <w:pStyle w:val="Text"/>
      </w:pPr>
    </w:p>
    <w:p w14:paraId="0732454A" w14:textId="77777777" w:rsidR="005A0E4B" w:rsidRPr="005A0E4B" w:rsidRDefault="005A0E4B" w:rsidP="005A0E4B">
      <w:pPr>
        <w:pStyle w:val="Text"/>
        <w:rPr>
          <w:i/>
        </w:rPr>
      </w:pPr>
      <w:r w:rsidRPr="005A0E4B">
        <w:rPr>
          <w:i/>
        </w:rPr>
        <w:t>Sponsor approvals should follow an organization’s preferred method.</w:t>
      </w:r>
    </w:p>
    <w:p w14:paraId="2E98E5ED" w14:textId="77777777" w:rsidR="005A0E4B" w:rsidRPr="005A0E4B" w:rsidRDefault="005A0E4B" w:rsidP="005A0E4B">
      <w:pPr>
        <w:pStyle w:val="Text"/>
      </w:pPr>
      <w:r w:rsidRPr="005A0E4B">
        <w:t>The signature below indicates that the Sponsor approves the study plan/protocol.</w:t>
      </w:r>
    </w:p>
    <w:p w14:paraId="3AB977DC" w14:textId="77777777" w:rsidR="005A0E4B" w:rsidRPr="005A0E4B" w:rsidRDefault="005A0E4B" w:rsidP="005A0E4B">
      <w:pPr>
        <w:pStyle w:val="Text"/>
      </w:pPr>
      <w:r w:rsidRPr="005A0E4B">
        <w:rPr>
          <w:u w:val="single"/>
        </w:rPr>
        <w:tab/>
      </w:r>
      <w:r w:rsidRPr="005A0E4B">
        <w:t>Date:</w:t>
      </w:r>
      <w:r w:rsidRPr="005A0E4B">
        <w:rPr>
          <w:u w:val="single"/>
        </w:rPr>
        <w:tab/>
      </w:r>
    </w:p>
    <w:p w14:paraId="783806B0" w14:textId="77777777" w:rsidR="005A0E4B" w:rsidRPr="005A0E4B" w:rsidRDefault="005A0E4B" w:rsidP="005A0E4B">
      <w:pPr>
        <w:pStyle w:val="Text"/>
      </w:pPr>
      <w:r w:rsidRPr="005A0E4B">
        <w:rPr>
          <w:b/>
        </w:rPr>
        <w:t>[Insert Name, Credentials]</w:t>
      </w:r>
      <w:r w:rsidRPr="005A0E4B">
        <w:br/>
        <w:t>Sponsor Representative</w:t>
      </w:r>
    </w:p>
    <w:p w14:paraId="186590FD" w14:textId="77777777" w:rsidR="005A0E4B" w:rsidRPr="005A0E4B" w:rsidRDefault="005A0E4B" w:rsidP="005A0E4B">
      <w:pPr>
        <w:pStyle w:val="Text"/>
        <w:rPr>
          <w:i/>
        </w:rPr>
      </w:pPr>
      <w:r w:rsidRPr="005A0E4B">
        <w:rPr>
          <w:i/>
        </w:rPr>
        <w:t xml:space="preserve"> OR</w:t>
      </w:r>
    </w:p>
    <w:p w14:paraId="0B7807EA" w14:textId="77777777" w:rsidR="005A0E4B" w:rsidRPr="005A0E4B" w:rsidRDefault="005A0E4B" w:rsidP="005A0E4B">
      <w:pPr>
        <w:pStyle w:val="Text"/>
        <w:rPr>
          <w:lang w:val="x-none"/>
        </w:rPr>
      </w:pPr>
      <w:r w:rsidRPr="005A0E4B">
        <w:rPr>
          <w:lang w:val="x-none"/>
        </w:rPr>
        <w:t xml:space="preserve">The study plan/protocol was approved by the Sponsor by email on </w:t>
      </w:r>
      <w:r w:rsidRPr="005A0E4B">
        <w:rPr>
          <w:b/>
        </w:rPr>
        <w:t>[INSERT DATE]</w:t>
      </w:r>
      <w:r w:rsidRPr="005A0E4B">
        <w:rPr>
          <w:lang w:val="x-none"/>
        </w:rPr>
        <w:t>.</w:t>
      </w:r>
    </w:p>
    <w:p w14:paraId="16D452DC" w14:textId="77777777" w:rsidR="005A0E4B" w:rsidRPr="005A0E4B" w:rsidRDefault="005A0E4B" w:rsidP="005A0E4B">
      <w:pPr>
        <w:pStyle w:val="Text"/>
      </w:pPr>
    </w:p>
    <w:p w14:paraId="5E4F3839" w14:textId="77777777" w:rsidR="005A0E4B" w:rsidRDefault="005A0E4B" w:rsidP="00CE608F">
      <w:pPr>
        <w:pStyle w:val="Text"/>
      </w:pPr>
      <w:r>
        <w:br w:type="page"/>
      </w:r>
    </w:p>
    <w:p w14:paraId="475E36B9" w14:textId="77777777" w:rsidR="00F327C0" w:rsidRPr="001F5AC7" w:rsidRDefault="00F327C0" w:rsidP="00F327C0">
      <w:pPr>
        <w:rPr>
          <w:rFonts w:cs="Times New Roman"/>
        </w:rPr>
      </w:pPr>
    </w:p>
    <w:p w14:paraId="58126424" w14:textId="3E91FF33" w:rsidR="00EF55DF" w:rsidRPr="006E4BB6" w:rsidRDefault="00EF55DF" w:rsidP="00D21003">
      <w:pPr>
        <w:pStyle w:val="Heading1"/>
      </w:pPr>
      <w:bookmarkStart w:id="3" w:name="_Toc94883255"/>
      <w:r>
        <w:t>Objective</w:t>
      </w:r>
      <w:bookmarkEnd w:id="3"/>
    </w:p>
    <w:p w14:paraId="33C2F09D" w14:textId="166CA9D4" w:rsidR="00EF55DF" w:rsidRDefault="1BBE7DC6" w:rsidP="1BBE7DC6">
      <w:pPr>
        <w:pStyle w:val="Text"/>
        <w:rPr>
          <w:i/>
          <w:iCs/>
          <w:color w:val="FF0000"/>
        </w:rPr>
      </w:pPr>
      <w:r w:rsidRPr="1BBE7DC6">
        <w:rPr>
          <w:i/>
          <w:iCs/>
          <w:color w:val="FF0000"/>
        </w:rPr>
        <w:t xml:space="preserve">The author may choose to add </w:t>
      </w:r>
      <w:proofErr w:type="gramStart"/>
      <w:r w:rsidRPr="1BBE7DC6">
        <w:rPr>
          <w:i/>
          <w:iCs/>
          <w:color w:val="FF0000"/>
        </w:rPr>
        <w:t>more or less detail</w:t>
      </w:r>
      <w:proofErr w:type="gramEnd"/>
      <w:r>
        <w:t xml:space="preserve"> </w:t>
      </w:r>
      <w:r w:rsidRPr="1BBE7DC6">
        <w:rPr>
          <w:i/>
          <w:iCs/>
          <w:color w:val="FF0000"/>
        </w:rPr>
        <w:t>based on expectations of Sponsor/CRO or other local requirements (class of compound, potential disease area, etc.).</w:t>
      </w:r>
    </w:p>
    <w:p w14:paraId="34D7FA05" w14:textId="23602357" w:rsidR="00F327C0" w:rsidRPr="001F5AC7" w:rsidRDefault="00EF55DF" w:rsidP="00BE4DCB">
      <w:pPr>
        <w:pStyle w:val="BodyText"/>
      </w:pPr>
      <w:r w:rsidRPr="001F5AC7">
        <w:t xml:space="preserve">The purpose of this study is to evaluate the toxicity </w:t>
      </w:r>
      <w:r w:rsidR="00C42699" w:rsidRPr="00C42699">
        <w:rPr>
          <w:b/>
          <w:color w:val="5B9BD5" w:themeColor="accent5"/>
          <w:lang w:val="en-US"/>
        </w:rPr>
        <w:t>[</w:t>
      </w:r>
      <w:r w:rsidRPr="00C42699">
        <w:rPr>
          <w:b/>
          <w:color w:val="5B9BD5" w:themeColor="accent5"/>
        </w:rPr>
        <w:t xml:space="preserve">and determine </w:t>
      </w:r>
      <w:proofErr w:type="spellStart"/>
      <w:r w:rsidRPr="00C42699">
        <w:rPr>
          <w:b/>
          <w:color w:val="5B9BD5" w:themeColor="accent5"/>
        </w:rPr>
        <w:t>toxicokinetics</w:t>
      </w:r>
      <w:proofErr w:type="spellEnd"/>
      <w:r w:rsidR="00C42699" w:rsidRPr="00C42699">
        <w:rPr>
          <w:b/>
          <w:color w:val="5B9BD5" w:themeColor="accent5"/>
          <w:lang w:val="en-US"/>
        </w:rPr>
        <w:t>]</w:t>
      </w:r>
      <w:r w:rsidRPr="00C42699">
        <w:rPr>
          <w:color w:val="5B9BD5" w:themeColor="accent5"/>
        </w:rPr>
        <w:t xml:space="preserve"> </w:t>
      </w:r>
      <w:r w:rsidRPr="001F5AC7">
        <w:t>of the</w:t>
      </w:r>
      <w:r>
        <w:rPr>
          <w:rFonts w:eastAsia="TimesNewRomanPSMT"/>
        </w:rPr>
        <w:t xml:space="preserve"> </w:t>
      </w:r>
      <w:r w:rsidRPr="001F5AC7">
        <w:t xml:space="preserve">test </w:t>
      </w:r>
      <w:r>
        <w:t>item/</w:t>
      </w:r>
      <w:r w:rsidRPr="001F5AC7">
        <w:t>article,</w:t>
      </w:r>
      <w:r w:rsidRPr="001F5AC7">
        <w:rPr>
          <w:rFonts w:eastAsia="TimesNewRomanPSMT"/>
        </w:rPr>
        <w:t xml:space="preserve"> </w:t>
      </w:r>
      <w:r w:rsidRPr="0088498F">
        <w:rPr>
          <w:rFonts w:hint="eastAsia"/>
          <w:b/>
          <w:color w:val="5B9BD5" w:themeColor="accent5"/>
        </w:rPr>
        <w:t>[TEST ITEM/ARTICLE NAME]</w:t>
      </w:r>
      <w:r w:rsidRPr="001F5AC7">
        <w:t xml:space="preserve">, when administered </w:t>
      </w:r>
      <w:r w:rsidRPr="0088498F">
        <w:rPr>
          <w:rFonts w:hint="eastAsia"/>
          <w:b/>
          <w:color w:val="5B9BD5" w:themeColor="accent5"/>
        </w:rPr>
        <w:t xml:space="preserve">[FREQUENCY, ROUTE, SPECIES, DURATION </w:t>
      </w:r>
      <w:r w:rsidRPr="001F5AC7">
        <w:rPr>
          <w:color w:val="5B9BD5" w:themeColor="accent5"/>
        </w:rPr>
        <w:t>(e.g. once daily by oral gavage to rats for at least 4 weeks)</w:t>
      </w:r>
      <w:r w:rsidRPr="0088498F">
        <w:rPr>
          <w:rFonts w:hint="eastAsia"/>
          <w:b/>
          <w:color w:val="5B9BD5" w:themeColor="accent5"/>
        </w:rPr>
        <w:t>]</w:t>
      </w:r>
      <w:r>
        <w:t xml:space="preserve">, </w:t>
      </w:r>
      <w:r w:rsidRPr="009C6378">
        <w:t xml:space="preserve">and to provide data to support the use of </w:t>
      </w:r>
      <w:r w:rsidRPr="0088498F">
        <w:rPr>
          <w:rFonts w:hint="eastAsia"/>
          <w:b/>
          <w:color w:val="5B9BD5" w:themeColor="accent5"/>
        </w:rPr>
        <w:t>[TEST ITEM/ARTICLE NAME]</w:t>
      </w:r>
      <w:r>
        <w:rPr>
          <w:color w:val="5B9BD5" w:themeColor="accent5"/>
        </w:rPr>
        <w:t xml:space="preserve"> </w:t>
      </w:r>
      <w:r w:rsidRPr="009C6378">
        <w:t>in humans</w:t>
      </w:r>
      <w:r>
        <w:t>.</w:t>
      </w:r>
    </w:p>
    <w:p w14:paraId="620158B6" w14:textId="77777777" w:rsidR="00EF55DF" w:rsidRPr="001F5AC7" w:rsidRDefault="00EF55DF" w:rsidP="0060327C">
      <w:pPr>
        <w:pStyle w:val="Heading1"/>
        <w:spacing w:before="240"/>
      </w:pPr>
      <w:bookmarkStart w:id="4" w:name="_Toc536792211"/>
      <w:bookmarkStart w:id="5" w:name="_Toc536792702"/>
      <w:bookmarkStart w:id="6" w:name="_Toc94883256"/>
      <w:bookmarkEnd w:id="4"/>
      <w:bookmarkEnd w:id="5"/>
      <w:r w:rsidRPr="001F5AC7">
        <w:t>Proposed Study Schedule</w:t>
      </w:r>
      <w:bookmarkEnd w:id="6"/>
    </w:p>
    <w:tbl>
      <w:tblPr>
        <w:tblW w:w="9000" w:type="dxa"/>
        <w:tblCellMar>
          <w:left w:w="29" w:type="dxa"/>
          <w:right w:w="29" w:type="dxa"/>
        </w:tblCellMar>
        <w:tblLook w:val="04A0" w:firstRow="1" w:lastRow="0" w:firstColumn="1" w:lastColumn="0" w:noHBand="0" w:noVBand="1"/>
      </w:tblPr>
      <w:tblGrid>
        <w:gridCol w:w="6003"/>
        <w:gridCol w:w="2997"/>
      </w:tblGrid>
      <w:tr w:rsidR="00EF55DF" w:rsidRPr="001F5AC7" w14:paraId="31D6067C" w14:textId="77777777" w:rsidTr="2339ADC6">
        <w:tc>
          <w:tcPr>
            <w:tcW w:w="5000" w:type="pct"/>
            <w:gridSpan w:val="2"/>
          </w:tcPr>
          <w:p w14:paraId="68B52BA9" w14:textId="296E70DE" w:rsidR="00EF55DF" w:rsidRPr="007D67BA" w:rsidRDefault="00EF55DF" w:rsidP="2339ADC6">
            <w:pPr>
              <w:pStyle w:val="TextTableColumnsleft-aligned"/>
              <w:rPr>
                <w:i/>
                <w:iCs/>
                <w:color w:val="FF0000"/>
              </w:rPr>
            </w:pPr>
            <w:r w:rsidRPr="2339ADC6">
              <w:rPr>
                <w:i/>
                <w:iCs/>
                <w:color w:val="FF0000"/>
              </w:rPr>
              <w:t xml:space="preserve">Schedule </w:t>
            </w:r>
            <w:r w:rsidR="23534A11" w:rsidRPr="2339ADC6">
              <w:rPr>
                <w:i/>
                <w:iCs/>
                <w:color w:val="FF0000"/>
              </w:rPr>
              <w:t>details</w:t>
            </w:r>
            <w:r w:rsidRPr="2339ADC6">
              <w:rPr>
                <w:i/>
                <w:iCs/>
                <w:color w:val="FF0000"/>
              </w:rPr>
              <w:t xml:space="preserve"> may vary </w:t>
            </w:r>
            <w:r w:rsidR="5F9ACA4A" w:rsidRPr="2339ADC6">
              <w:rPr>
                <w:i/>
                <w:iCs/>
                <w:color w:val="FF0000"/>
              </w:rPr>
              <w:t xml:space="preserve">and be edited </w:t>
            </w:r>
            <w:r w:rsidRPr="2339ADC6">
              <w:rPr>
                <w:i/>
                <w:iCs/>
                <w:color w:val="FF0000"/>
              </w:rPr>
              <w:t>based on study/sponsor/CRO needs.</w:t>
            </w:r>
            <w:r w:rsidR="00C42699" w:rsidRPr="2339ADC6">
              <w:rPr>
                <w:i/>
                <w:iCs/>
                <w:color w:val="FF0000"/>
              </w:rPr>
              <w:t xml:space="preserve">  The black text in brackets may be included for studies requiring SEND.</w:t>
            </w:r>
          </w:p>
          <w:p w14:paraId="0958E1AB" w14:textId="77777777" w:rsidR="00EF55DF" w:rsidRPr="001F5AC7" w:rsidRDefault="00EF55DF" w:rsidP="00EF55DF">
            <w:pPr>
              <w:pStyle w:val="TextTableColumnsleft-aligned"/>
              <w:rPr>
                <w:b/>
                <w:bCs/>
                <w:color w:val="5B9BD5" w:themeColor="accent5"/>
              </w:rPr>
            </w:pPr>
          </w:p>
        </w:tc>
      </w:tr>
      <w:tr w:rsidR="00EF55DF" w:rsidRPr="001F5AC7" w14:paraId="292FCB5E" w14:textId="77777777" w:rsidTr="2339ADC6">
        <w:tc>
          <w:tcPr>
            <w:tcW w:w="3335" w:type="pct"/>
          </w:tcPr>
          <w:p w14:paraId="7AC380B6" w14:textId="48CC99D9" w:rsidR="00EF55DF" w:rsidRPr="001F5AC7" w:rsidRDefault="00EF55DF" w:rsidP="00EF55DF">
            <w:pPr>
              <w:pStyle w:val="TextTableColumnsleft-aligned"/>
            </w:pPr>
            <w:r w:rsidRPr="001F5AC7">
              <w:t>Experimental Start Date (date of first data collection)</w:t>
            </w:r>
            <w:r w:rsidR="00131551">
              <w:t xml:space="preserve"> [EXPSTDTC]:</w:t>
            </w:r>
          </w:p>
        </w:tc>
        <w:tc>
          <w:tcPr>
            <w:tcW w:w="1665" w:type="pct"/>
          </w:tcPr>
          <w:p w14:paraId="392DB2C4" w14:textId="77777777" w:rsidR="00EF55DF" w:rsidRPr="001F5AC7" w:rsidRDefault="00EF55DF" w:rsidP="00EF55DF">
            <w:pPr>
              <w:pStyle w:val="TextTableColumnsleft-aligned"/>
              <w:rPr>
                <w:color w:val="5B9BD5" w:themeColor="accent5"/>
                <w:lang w:eastAsia="ja-JP"/>
              </w:rPr>
            </w:pPr>
            <w:r w:rsidRPr="001F5AC7">
              <w:rPr>
                <w:b/>
                <w:bCs/>
                <w:color w:val="5B9BD5" w:themeColor="accent5"/>
              </w:rPr>
              <w:t>[DATE]</w:t>
            </w:r>
          </w:p>
        </w:tc>
      </w:tr>
      <w:tr w:rsidR="00EF55DF" w:rsidRPr="001F5AC7" w14:paraId="215B42BE" w14:textId="77777777" w:rsidTr="2339ADC6">
        <w:tc>
          <w:tcPr>
            <w:tcW w:w="3335" w:type="pct"/>
          </w:tcPr>
          <w:p w14:paraId="29999789" w14:textId="6BEF51ED" w:rsidR="00EF55DF" w:rsidRPr="001F5AC7" w:rsidRDefault="4C388BA6" w:rsidP="4C388BA6">
            <w:pPr>
              <w:pStyle w:val="TextTableColumnsleft-aligned"/>
              <w:rPr>
                <w:lang w:eastAsia="ja-JP"/>
              </w:rPr>
            </w:pPr>
            <w:r>
              <w:t>Dosing Start Date [DOSSTDTC]:</w:t>
            </w:r>
          </w:p>
        </w:tc>
        <w:tc>
          <w:tcPr>
            <w:tcW w:w="1665" w:type="pct"/>
          </w:tcPr>
          <w:p w14:paraId="04573A11" w14:textId="77777777" w:rsidR="00EF55DF" w:rsidRPr="001F5AC7" w:rsidRDefault="00EF55DF" w:rsidP="00EF55DF">
            <w:pPr>
              <w:pStyle w:val="TextTableColumnsleft-aligned"/>
              <w:rPr>
                <w:lang w:eastAsia="ja-JP"/>
              </w:rPr>
            </w:pPr>
            <w:r w:rsidRPr="001F5AC7">
              <w:rPr>
                <w:b/>
                <w:bCs/>
                <w:color w:val="5B9BD5" w:themeColor="accent5"/>
              </w:rPr>
              <w:t>[DATE]</w:t>
            </w:r>
          </w:p>
        </w:tc>
      </w:tr>
      <w:tr w:rsidR="00EF55DF" w:rsidRPr="001F5AC7" w14:paraId="6512F382" w14:textId="77777777" w:rsidTr="2339ADC6">
        <w:tc>
          <w:tcPr>
            <w:tcW w:w="3335" w:type="pct"/>
          </w:tcPr>
          <w:p w14:paraId="451C3F13" w14:textId="6161256A" w:rsidR="00EF55DF" w:rsidRPr="001F5AC7" w:rsidRDefault="4C388BA6" w:rsidP="00EF55DF">
            <w:pPr>
              <w:pStyle w:val="TextTableColumnsleft-aligned"/>
            </w:pPr>
            <w:r>
              <w:t>Dosing End Date [DOSENDTC]:</w:t>
            </w:r>
          </w:p>
        </w:tc>
        <w:tc>
          <w:tcPr>
            <w:tcW w:w="1665" w:type="pct"/>
          </w:tcPr>
          <w:p w14:paraId="67ACA3C0" w14:textId="77777777" w:rsidR="00EF55DF" w:rsidRPr="001F5AC7" w:rsidRDefault="00EF55DF" w:rsidP="00EF55DF">
            <w:pPr>
              <w:pStyle w:val="TextTableColumnsleft-aligned"/>
              <w:rPr>
                <w:lang w:eastAsia="ja-JP"/>
              </w:rPr>
            </w:pPr>
            <w:r w:rsidRPr="001F5AC7">
              <w:rPr>
                <w:b/>
                <w:bCs/>
                <w:color w:val="5B9BD5" w:themeColor="accent5"/>
              </w:rPr>
              <w:t>[DATE]</w:t>
            </w:r>
          </w:p>
        </w:tc>
      </w:tr>
      <w:tr w:rsidR="00EF55DF" w:rsidRPr="001F5AC7" w14:paraId="72B752D0" w14:textId="77777777" w:rsidTr="2339ADC6">
        <w:tc>
          <w:tcPr>
            <w:tcW w:w="3335" w:type="pct"/>
          </w:tcPr>
          <w:p w14:paraId="2314BE9C" w14:textId="70AB228D" w:rsidR="00EF55DF" w:rsidRPr="001F5AC7" w:rsidRDefault="00EF55DF" w:rsidP="00EF55DF">
            <w:pPr>
              <w:pStyle w:val="TextTableColumnsleft-aligned"/>
            </w:pPr>
            <w:r w:rsidRPr="001F5AC7">
              <w:t>Experimental Completion Date (date of last data collected)</w:t>
            </w:r>
            <w:r w:rsidR="002B0837">
              <w:t xml:space="preserve"> [</w:t>
            </w:r>
            <w:r w:rsidR="002B0837" w:rsidRPr="00131551">
              <w:t>EXPENDTC</w:t>
            </w:r>
            <w:r w:rsidR="002B0837">
              <w:t>]</w:t>
            </w:r>
            <w:r w:rsidRPr="001F5AC7">
              <w:t>:</w:t>
            </w:r>
          </w:p>
        </w:tc>
        <w:tc>
          <w:tcPr>
            <w:tcW w:w="1665" w:type="pct"/>
          </w:tcPr>
          <w:p w14:paraId="6DE12E3A" w14:textId="77777777" w:rsidR="00EF55DF" w:rsidRPr="001F5AC7" w:rsidRDefault="00EF55DF" w:rsidP="00EF55DF">
            <w:pPr>
              <w:pStyle w:val="TextTableColumnsleft-aligned"/>
              <w:rPr>
                <w:lang w:eastAsia="ja-JP"/>
              </w:rPr>
            </w:pPr>
            <w:r w:rsidRPr="001F5AC7">
              <w:rPr>
                <w:b/>
                <w:bCs/>
                <w:color w:val="5B9BD5" w:themeColor="accent5"/>
              </w:rPr>
              <w:t>[DATE]</w:t>
            </w:r>
          </w:p>
        </w:tc>
      </w:tr>
      <w:tr w:rsidR="00EF55DF" w:rsidRPr="001F5AC7" w14:paraId="1B511C57" w14:textId="77777777" w:rsidTr="2339ADC6">
        <w:tc>
          <w:tcPr>
            <w:tcW w:w="3335" w:type="pct"/>
          </w:tcPr>
          <w:p w14:paraId="7DF0FD8E" w14:textId="7BFFA6FF" w:rsidR="00EF55DF" w:rsidRPr="001F5AC7" w:rsidRDefault="4C388BA6" w:rsidP="002B0837">
            <w:pPr>
              <w:pStyle w:val="TextTableColumnsleft-aligned"/>
            </w:pPr>
            <w:r>
              <w:t>Audited Draft Report Date:</w:t>
            </w:r>
          </w:p>
        </w:tc>
        <w:tc>
          <w:tcPr>
            <w:tcW w:w="1665" w:type="pct"/>
          </w:tcPr>
          <w:p w14:paraId="213C2481" w14:textId="77777777" w:rsidR="00EF55DF" w:rsidRPr="001F5AC7" w:rsidRDefault="00EF55DF" w:rsidP="00EF55DF">
            <w:pPr>
              <w:pStyle w:val="TextTableColumnsleft-aligned"/>
              <w:rPr>
                <w:lang w:eastAsia="ja-JP"/>
              </w:rPr>
            </w:pPr>
            <w:r w:rsidRPr="001F5AC7">
              <w:rPr>
                <w:b/>
                <w:bCs/>
                <w:color w:val="5B9BD5" w:themeColor="accent5"/>
              </w:rPr>
              <w:t>[DATE]</w:t>
            </w:r>
          </w:p>
        </w:tc>
      </w:tr>
    </w:tbl>
    <w:p w14:paraId="1833A16C" w14:textId="044B645A" w:rsidR="00EF55DF" w:rsidRDefault="00EF55DF" w:rsidP="70374180">
      <w:pPr>
        <w:pStyle w:val="Heading1"/>
        <w:spacing w:before="240"/>
      </w:pPr>
      <w:bookmarkStart w:id="7" w:name="_Toc94883257"/>
      <w:r>
        <w:t>Sponsor/Test Facility/Test Site Information</w:t>
      </w:r>
      <w:bookmarkEnd w:id="7"/>
    </w:p>
    <w:p w14:paraId="739760EE" w14:textId="2E306551" w:rsidR="70374180" w:rsidRDefault="70374180"/>
    <w:tbl>
      <w:tblPr>
        <w:tblW w:w="9000" w:type="dxa"/>
        <w:tblCellMar>
          <w:left w:w="29" w:type="dxa"/>
          <w:right w:w="29" w:type="dxa"/>
        </w:tblCellMar>
        <w:tblLook w:val="04A0" w:firstRow="1" w:lastRow="0" w:firstColumn="1" w:lastColumn="0" w:noHBand="0" w:noVBand="1"/>
      </w:tblPr>
      <w:tblGrid>
        <w:gridCol w:w="4498"/>
        <w:gridCol w:w="4502"/>
      </w:tblGrid>
      <w:tr w:rsidR="00EF55DF" w:rsidRPr="001F5AC7" w14:paraId="2059EF7B" w14:textId="77777777" w:rsidTr="70374180">
        <w:tc>
          <w:tcPr>
            <w:tcW w:w="2499" w:type="pct"/>
          </w:tcPr>
          <w:p w14:paraId="7F159F28" w14:textId="7C05DA15" w:rsidR="00EF55DF" w:rsidRPr="00077F70" w:rsidRDefault="00077F70" w:rsidP="00EF55DF">
            <w:pPr>
              <w:pStyle w:val="Text"/>
            </w:pPr>
            <w:r w:rsidRPr="006735E7">
              <w:t>Sponsor</w:t>
            </w:r>
            <w:r w:rsidR="00131551">
              <w:t xml:space="preserve"> [SSPONSOR]</w:t>
            </w:r>
            <w:r w:rsidR="00EF55DF" w:rsidRPr="00077F70">
              <w:t>:</w:t>
            </w:r>
          </w:p>
        </w:tc>
        <w:tc>
          <w:tcPr>
            <w:tcW w:w="2501" w:type="pct"/>
          </w:tcPr>
          <w:p w14:paraId="7B87B5E4" w14:textId="5953729D" w:rsidR="00EF55DF" w:rsidRPr="001F5AC7" w:rsidRDefault="00EF55DF">
            <w:pPr>
              <w:pStyle w:val="Text"/>
            </w:pPr>
            <w:r w:rsidRPr="001F5AC7">
              <w:rPr>
                <w:b/>
                <w:bCs/>
                <w:color w:val="5B9BD5" w:themeColor="accent5"/>
              </w:rPr>
              <w:t>[</w:t>
            </w:r>
            <w:r w:rsidR="00077F70">
              <w:rPr>
                <w:b/>
                <w:bCs/>
                <w:color w:val="5B9BD5" w:themeColor="accent5"/>
              </w:rPr>
              <w:t>SPONSOR NAME &amp; ADDRESS</w:t>
            </w:r>
            <w:r w:rsidRPr="001F5AC7">
              <w:rPr>
                <w:b/>
                <w:bCs/>
                <w:color w:val="5B9BD5" w:themeColor="accent5"/>
              </w:rPr>
              <w:t>]</w:t>
            </w:r>
          </w:p>
        </w:tc>
      </w:tr>
      <w:tr w:rsidR="00077F70" w:rsidRPr="001F5AC7" w14:paraId="2D93E9F2" w14:textId="77777777" w:rsidTr="70374180">
        <w:tc>
          <w:tcPr>
            <w:tcW w:w="2499" w:type="pct"/>
          </w:tcPr>
          <w:p w14:paraId="7882BE6C" w14:textId="0DA9BE1D" w:rsidR="00077F70" w:rsidRPr="001F5AC7" w:rsidRDefault="4C388BA6" w:rsidP="4C388BA6">
            <w:pPr>
              <w:pStyle w:val="Text"/>
              <w:rPr>
                <w:b/>
                <w:bCs/>
                <w:color w:val="5B9BD5" w:themeColor="accent5"/>
              </w:rPr>
            </w:pPr>
            <w:r>
              <w:t>Test Facility [TSTFNAM]:</w:t>
            </w:r>
          </w:p>
        </w:tc>
        <w:tc>
          <w:tcPr>
            <w:tcW w:w="2501" w:type="pct"/>
          </w:tcPr>
          <w:p w14:paraId="4AD02122" w14:textId="32344BFC" w:rsidR="00077F70" w:rsidRPr="001F5AC7" w:rsidRDefault="00077F70">
            <w:pPr>
              <w:pStyle w:val="Text"/>
              <w:rPr>
                <w:b/>
                <w:bCs/>
                <w:color w:val="5B9BD5" w:themeColor="accent5"/>
              </w:rPr>
            </w:pPr>
            <w:r w:rsidRPr="001F5AC7">
              <w:rPr>
                <w:b/>
                <w:bCs/>
                <w:color w:val="5B9BD5" w:themeColor="accent5"/>
              </w:rPr>
              <w:t>[</w:t>
            </w:r>
            <w:r>
              <w:rPr>
                <w:b/>
                <w:bCs/>
                <w:color w:val="5B9BD5" w:themeColor="accent5"/>
              </w:rPr>
              <w:t>TEST FACILITY NAME &amp; ADDRESS</w:t>
            </w:r>
            <w:r w:rsidRPr="001F5AC7">
              <w:rPr>
                <w:b/>
                <w:bCs/>
                <w:color w:val="5B9BD5" w:themeColor="accent5"/>
              </w:rPr>
              <w:t>]</w:t>
            </w:r>
          </w:p>
        </w:tc>
      </w:tr>
      <w:tr w:rsidR="00077F70" w:rsidRPr="001F5AC7" w14:paraId="2E01A590" w14:textId="77777777" w:rsidTr="70374180">
        <w:tc>
          <w:tcPr>
            <w:tcW w:w="2499" w:type="pct"/>
          </w:tcPr>
          <w:p w14:paraId="1D8F9479" w14:textId="126793B7" w:rsidR="00077F70" w:rsidRPr="00077F70" w:rsidRDefault="00077F70" w:rsidP="00C42699">
            <w:pPr>
              <w:pStyle w:val="Text"/>
            </w:pPr>
            <w:r w:rsidRPr="001F5AC7">
              <w:t>Test Site</w:t>
            </w:r>
            <w:r w:rsidR="00131551">
              <w:t xml:space="preserve"> [TSNAM]</w:t>
            </w:r>
            <w:r>
              <w:t>:</w:t>
            </w:r>
          </w:p>
        </w:tc>
        <w:tc>
          <w:tcPr>
            <w:tcW w:w="2501" w:type="pct"/>
          </w:tcPr>
          <w:p w14:paraId="283FADF7" w14:textId="4405271E" w:rsidR="00077F70" w:rsidRPr="001F5AC7" w:rsidRDefault="00077F70">
            <w:pPr>
              <w:pStyle w:val="Text"/>
              <w:rPr>
                <w:b/>
                <w:bCs/>
                <w:color w:val="5B9BD5" w:themeColor="accent5"/>
              </w:rPr>
            </w:pPr>
            <w:r w:rsidRPr="001F5AC7">
              <w:rPr>
                <w:b/>
                <w:bCs/>
                <w:color w:val="5B9BD5" w:themeColor="accent5"/>
              </w:rPr>
              <w:t>[</w:t>
            </w:r>
            <w:r>
              <w:rPr>
                <w:b/>
                <w:bCs/>
                <w:color w:val="5B9BD5" w:themeColor="accent5"/>
              </w:rPr>
              <w:t>TEST SITE NAME &amp; ADDRESS</w:t>
            </w:r>
            <w:r w:rsidRPr="001F5AC7">
              <w:rPr>
                <w:b/>
                <w:bCs/>
                <w:color w:val="5B9BD5" w:themeColor="accent5"/>
              </w:rPr>
              <w:t>]</w:t>
            </w:r>
          </w:p>
        </w:tc>
      </w:tr>
      <w:tr w:rsidR="00C42699" w:rsidRPr="001F5AC7" w14:paraId="6A694B49" w14:textId="77777777" w:rsidTr="70374180">
        <w:tc>
          <w:tcPr>
            <w:tcW w:w="5000" w:type="pct"/>
            <w:gridSpan w:val="2"/>
          </w:tcPr>
          <w:p w14:paraId="60D870B9" w14:textId="4FC363EE" w:rsidR="00C42699" w:rsidRPr="00C42699" w:rsidRDefault="00C42699" w:rsidP="00C42699">
            <w:pPr>
              <w:pStyle w:val="CPTInstructional"/>
            </w:pPr>
            <w:r>
              <w:t>Repeat as needed for additional test sites. The black text in brackets may be included for studies requiring SEND.</w:t>
            </w:r>
            <w:r w:rsidR="17004331">
              <w:t xml:space="preserve"> This section can be updated as needed.</w:t>
            </w:r>
          </w:p>
        </w:tc>
      </w:tr>
    </w:tbl>
    <w:p w14:paraId="5F5C616A" w14:textId="77777777" w:rsidR="00F327C0" w:rsidRPr="001F5AC7" w:rsidRDefault="7B7F315B" w:rsidP="0060327C">
      <w:pPr>
        <w:pStyle w:val="Heading1"/>
        <w:spacing w:before="240"/>
      </w:pPr>
      <w:bookmarkStart w:id="8" w:name="_Toc94883258"/>
      <w:r>
        <w:t>Key Personnel</w:t>
      </w:r>
      <w:bookmarkEnd w:id="8"/>
    </w:p>
    <w:p w14:paraId="761202C9" w14:textId="2FD0CE44" w:rsidR="00F327C0" w:rsidRPr="001F5AC7" w:rsidRDefault="6702B973" w:rsidP="70374180">
      <w:pPr>
        <w:pStyle w:val="CPTInstructional"/>
      </w:pPr>
      <w:r>
        <w:t>Listing meant to represent potenti</w:t>
      </w:r>
      <w:r w:rsidR="18D2A762">
        <w:t>al key personnel for inclusion.</w:t>
      </w:r>
      <w:r>
        <w:t xml:space="preserve"> List can be added </w:t>
      </w:r>
      <w:r w:rsidR="1C3AA602">
        <w:t xml:space="preserve">to </w:t>
      </w:r>
      <w:r>
        <w:t>or abbreviated based on the specific needs of the study</w:t>
      </w:r>
      <w:r w:rsidR="1142D2E2">
        <w:t xml:space="preserve">; </w:t>
      </w:r>
      <w:r w:rsidR="0475DF1C">
        <w:t xml:space="preserve">the </w:t>
      </w:r>
      <w:r w:rsidR="1142D2E2">
        <w:t xml:space="preserve">author is recommended to include all key personnel formally referenced elsewhere </w:t>
      </w:r>
      <w:r w:rsidR="643EC34B">
        <w:t>in</w:t>
      </w:r>
      <w:r w:rsidR="1142D2E2">
        <w:t xml:space="preserve"> this document by role, where possible</w:t>
      </w:r>
      <w:r w:rsidR="55B314AC">
        <w:t>.</w:t>
      </w:r>
      <w:r w:rsidR="250AE8AB">
        <w:t xml:space="preserve"> Include relevant Quality Assurance </w:t>
      </w:r>
      <w:r w:rsidR="740FB58C">
        <w:t>and Management.</w:t>
      </w:r>
      <w:r w:rsidR="55B314AC">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52"/>
        <w:gridCol w:w="1687"/>
        <w:gridCol w:w="2772"/>
        <w:gridCol w:w="3089"/>
      </w:tblGrid>
      <w:tr w:rsidR="00E85971" w:rsidRPr="004468B3" w14:paraId="625E3A28" w14:textId="77777777" w:rsidTr="007C45C6">
        <w:trPr>
          <w:tblHeader/>
          <w:jc w:val="center"/>
        </w:trPr>
        <w:tc>
          <w:tcPr>
            <w:tcW w:w="807" w:type="pct"/>
            <w:shd w:val="clear" w:color="auto" w:fill="auto"/>
            <w:vAlign w:val="bottom"/>
          </w:tcPr>
          <w:p w14:paraId="61ACEA66" w14:textId="77777777" w:rsidR="00E85971" w:rsidRPr="004468B3" w:rsidRDefault="00E85971" w:rsidP="00996BC3">
            <w:pPr>
              <w:pStyle w:val="BodyText"/>
              <w:tabs>
                <w:tab w:val="left" w:pos="187"/>
              </w:tabs>
              <w:spacing w:after="0"/>
              <w:jc w:val="center"/>
              <w:rPr>
                <w:b/>
                <w:sz w:val="20"/>
              </w:rPr>
            </w:pPr>
            <w:r w:rsidRPr="004468B3">
              <w:rPr>
                <w:b/>
                <w:sz w:val="20"/>
              </w:rPr>
              <w:t>Role/Phase</w:t>
            </w:r>
          </w:p>
        </w:tc>
        <w:tc>
          <w:tcPr>
            <w:tcW w:w="937" w:type="pct"/>
            <w:shd w:val="clear" w:color="auto" w:fill="auto"/>
            <w:vAlign w:val="bottom"/>
          </w:tcPr>
          <w:p w14:paraId="41A947A9" w14:textId="32CEAE68" w:rsidR="00E85971" w:rsidRPr="00E85971" w:rsidRDefault="00E85971" w:rsidP="00996BC3">
            <w:pPr>
              <w:pStyle w:val="BodyText"/>
              <w:tabs>
                <w:tab w:val="left" w:pos="187"/>
              </w:tabs>
              <w:spacing w:after="0"/>
              <w:jc w:val="center"/>
              <w:rPr>
                <w:b/>
                <w:sz w:val="20"/>
                <w:lang w:val="en-US"/>
              </w:rPr>
            </w:pPr>
            <w:r>
              <w:rPr>
                <w:b/>
                <w:sz w:val="20"/>
                <w:lang w:val="en-US"/>
              </w:rPr>
              <w:t>Quality Assurance Unit</w:t>
            </w:r>
          </w:p>
        </w:tc>
        <w:tc>
          <w:tcPr>
            <w:tcW w:w="1540" w:type="pct"/>
            <w:shd w:val="clear" w:color="auto" w:fill="auto"/>
            <w:vAlign w:val="bottom"/>
          </w:tcPr>
          <w:p w14:paraId="162EFADC" w14:textId="77777777" w:rsidR="00E85971" w:rsidRPr="004468B3" w:rsidRDefault="00E85971" w:rsidP="00996BC3">
            <w:pPr>
              <w:pStyle w:val="BodyText"/>
              <w:tabs>
                <w:tab w:val="left" w:pos="187"/>
              </w:tabs>
              <w:spacing w:after="0"/>
              <w:jc w:val="center"/>
              <w:rPr>
                <w:b/>
                <w:sz w:val="20"/>
              </w:rPr>
            </w:pPr>
            <w:r w:rsidRPr="004468B3">
              <w:rPr>
                <w:b/>
                <w:sz w:val="20"/>
              </w:rPr>
              <w:t>Name</w:t>
            </w:r>
          </w:p>
        </w:tc>
        <w:tc>
          <w:tcPr>
            <w:tcW w:w="1716" w:type="pct"/>
            <w:shd w:val="clear" w:color="auto" w:fill="auto"/>
            <w:vAlign w:val="bottom"/>
          </w:tcPr>
          <w:p w14:paraId="235A82F2" w14:textId="77777777" w:rsidR="00E85971" w:rsidRPr="004468B3" w:rsidRDefault="00E85971" w:rsidP="00996BC3">
            <w:pPr>
              <w:pStyle w:val="BodyText"/>
              <w:tabs>
                <w:tab w:val="left" w:pos="187"/>
              </w:tabs>
              <w:spacing w:after="0"/>
              <w:jc w:val="center"/>
              <w:rPr>
                <w:b/>
                <w:sz w:val="20"/>
              </w:rPr>
            </w:pPr>
            <w:r w:rsidRPr="004468B3">
              <w:rPr>
                <w:b/>
                <w:sz w:val="20"/>
              </w:rPr>
              <w:t>Contact Information</w:t>
            </w:r>
          </w:p>
        </w:tc>
      </w:tr>
      <w:tr w:rsidR="00E85971" w:rsidRPr="004468B3" w14:paraId="2789B2A3" w14:textId="77777777" w:rsidTr="007C45C6">
        <w:trPr>
          <w:trHeight w:val="370"/>
          <w:jc w:val="center"/>
        </w:trPr>
        <w:tc>
          <w:tcPr>
            <w:tcW w:w="807" w:type="pct"/>
            <w:shd w:val="clear" w:color="auto" w:fill="auto"/>
            <w:vAlign w:val="center"/>
          </w:tcPr>
          <w:p w14:paraId="53E9EBDE" w14:textId="32DA22B9" w:rsidR="00E85971" w:rsidRPr="00F26218" w:rsidRDefault="4C388BA6" w:rsidP="4C388BA6">
            <w:pPr>
              <w:pStyle w:val="BodyText"/>
              <w:tabs>
                <w:tab w:val="left" w:pos="187"/>
              </w:tabs>
              <w:spacing w:after="0"/>
              <w:rPr>
                <w:b/>
                <w:bCs/>
                <w:sz w:val="20"/>
              </w:rPr>
            </w:pPr>
            <w:r w:rsidRPr="4C388BA6">
              <w:rPr>
                <w:b/>
                <w:bCs/>
                <w:sz w:val="20"/>
              </w:rPr>
              <w:t>Study Director [STDIR]</w:t>
            </w:r>
          </w:p>
        </w:tc>
        <w:tc>
          <w:tcPr>
            <w:tcW w:w="937" w:type="pct"/>
            <w:shd w:val="clear" w:color="auto" w:fill="auto"/>
            <w:vAlign w:val="center"/>
          </w:tcPr>
          <w:p w14:paraId="500A8D99" w14:textId="5964D8C8" w:rsidR="00E85971" w:rsidRPr="00E85971" w:rsidRDefault="00E85971" w:rsidP="00F96645">
            <w:pPr>
              <w:pStyle w:val="BodyText"/>
              <w:spacing w:after="0"/>
              <w:jc w:val="center"/>
              <w:rPr>
                <w:i/>
                <w:color w:val="FF0000"/>
                <w:sz w:val="20"/>
                <w:lang w:val="en-US"/>
              </w:rPr>
            </w:pPr>
            <w:r w:rsidRPr="00E85971">
              <w:rPr>
                <w:i/>
                <w:color w:val="FF0000"/>
                <w:sz w:val="20"/>
                <w:lang w:val="en-US"/>
              </w:rPr>
              <w:t xml:space="preserve">Insert </w:t>
            </w:r>
            <w:r w:rsidR="00F96645">
              <w:rPr>
                <w:i/>
                <w:color w:val="FF0000"/>
                <w:sz w:val="20"/>
                <w:lang w:val="en-US"/>
              </w:rPr>
              <w:t xml:space="preserve">laboratory </w:t>
            </w:r>
            <w:r w:rsidRPr="00E85971">
              <w:rPr>
                <w:i/>
                <w:color w:val="FF0000"/>
                <w:sz w:val="20"/>
                <w:lang w:val="en-US"/>
              </w:rPr>
              <w:t xml:space="preserve">name </w:t>
            </w:r>
            <w:r w:rsidR="00F96645">
              <w:rPr>
                <w:i/>
                <w:color w:val="FF0000"/>
                <w:sz w:val="20"/>
                <w:lang w:val="en-US"/>
              </w:rPr>
              <w:t>responsible for auditing study</w:t>
            </w:r>
            <w:r w:rsidRPr="00E85971">
              <w:rPr>
                <w:i/>
                <w:color w:val="FF0000"/>
                <w:sz w:val="20"/>
                <w:lang w:val="en-US"/>
              </w:rPr>
              <w:t xml:space="preserve"> phase</w:t>
            </w:r>
          </w:p>
        </w:tc>
        <w:tc>
          <w:tcPr>
            <w:tcW w:w="1540" w:type="pct"/>
            <w:shd w:val="clear" w:color="auto" w:fill="auto"/>
            <w:vAlign w:val="center"/>
          </w:tcPr>
          <w:p w14:paraId="3FE6FA47" w14:textId="6D4393DB" w:rsidR="00E85971" w:rsidRPr="00F26218" w:rsidRDefault="00E85971" w:rsidP="00996BC3">
            <w:pPr>
              <w:pStyle w:val="BodyText"/>
              <w:tabs>
                <w:tab w:val="left" w:pos="187"/>
              </w:tabs>
              <w:spacing w:after="0"/>
              <w:rPr>
                <w:sz w:val="20"/>
              </w:rPr>
            </w:pPr>
          </w:p>
        </w:tc>
        <w:tc>
          <w:tcPr>
            <w:tcW w:w="1716" w:type="pct"/>
            <w:shd w:val="clear" w:color="auto" w:fill="auto"/>
          </w:tcPr>
          <w:p w14:paraId="1B1C4B83" w14:textId="6707D7E9" w:rsidR="00E85971" w:rsidRPr="004468B3" w:rsidRDefault="00F96645" w:rsidP="00F96645">
            <w:pPr>
              <w:pStyle w:val="BodyText"/>
              <w:tabs>
                <w:tab w:val="left" w:pos="187"/>
              </w:tabs>
              <w:spacing w:after="0"/>
              <w:rPr>
                <w:sz w:val="20"/>
              </w:rPr>
            </w:pPr>
            <w:r>
              <w:rPr>
                <w:sz w:val="20"/>
              </w:rPr>
              <w:t>Address:</w:t>
            </w:r>
            <w:r w:rsidR="00E85971" w:rsidRPr="00F26218">
              <w:rPr>
                <w:sz w:val="20"/>
              </w:rPr>
              <w:br/>
              <w:t xml:space="preserve">Tel:  </w:t>
            </w:r>
            <w:r w:rsidR="00E85971" w:rsidRPr="00F26218">
              <w:rPr>
                <w:sz w:val="20"/>
              </w:rPr>
              <w:br/>
              <w:t xml:space="preserve">E-mail:  </w:t>
            </w:r>
          </w:p>
        </w:tc>
      </w:tr>
      <w:tr w:rsidR="00E85971" w:rsidRPr="004468B3" w14:paraId="57FF3212" w14:textId="77777777" w:rsidTr="007C45C6">
        <w:trPr>
          <w:trHeight w:val="440"/>
          <w:jc w:val="center"/>
        </w:trPr>
        <w:tc>
          <w:tcPr>
            <w:tcW w:w="807" w:type="pct"/>
            <w:shd w:val="clear" w:color="auto" w:fill="auto"/>
            <w:vAlign w:val="center"/>
          </w:tcPr>
          <w:p w14:paraId="6896ED15" w14:textId="77777777" w:rsidR="00E85971" w:rsidRPr="005921B5" w:rsidRDefault="00E85971" w:rsidP="00996BC3">
            <w:pPr>
              <w:pStyle w:val="BodyText"/>
              <w:tabs>
                <w:tab w:val="left" w:pos="187"/>
              </w:tabs>
              <w:spacing w:after="0"/>
              <w:rPr>
                <w:b/>
                <w:sz w:val="20"/>
              </w:rPr>
            </w:pPr>
            <w:r w:rsidRPr="005921B5">
              <w:rPr>
                <w:b/>
                <w:sz w:val="20"/>
              </w:rPr>
              <w:lastRenderedPageBreak/>
              <w:t>Testing Facility Management</w:t>
            </w:r>
          </w:p>
        </w:tc>
        <w:tc>
          <w:tcPr>
            <w:tcW w:w="937" w:type="pct"/>
            <w:shd w:val="clear" w:color="auto" w:fill="auto"/>
            <w:vAlign w:val="center"/>
          </w:tcPr>
          <w:p w14:paraId="01121E9E" w14:textId="62DD7444" w:rsidR="00E85971" w:rsidRPr="005921B5" w:rsidRDefault="00E85971" w:rsidP="00996BC3">
            <w:pPr>
              <w:pStyle w:val="BodyText"/>
              <w:spacing w:after="0"/>
              <w:jc w:val="center"/>
              <w:rPr>
                <w:sz w:val="20"/>
              </w:rPr>
            </w:pPr>
          </w:p>
        </w:tc>
        <w:tc>
          <w:tcPr>
            <w:tcW w:w="1540" w:type="pct"/>
            <w:shd w:val="clear" w:color="auto" w:fill="auto"/>
            <w:vAlign w:val="center"/>
          </w:tcPr>
          <w:p w14:paraId="2F2D3AAA" w14:textId="338E6AE3" w:rsidR="00E85971" w:rsidRPr="005921B5" w:rsidRDefault="00E85971" w:rsidP="00996BC3">
            <w:pPr>
              <w:pStyle w:val="BodyText"/>
              <w:tabs>
                <w:tab w:val="left" w:pos="187"/>
              </w:tabs>
              <w:spacing w:after="0"/>
              <w:rPr>
                <w:sz w:val="20"/>
              </w:rPr>
            </w:pPr>
          </w:p>
        </w:tc>
        <w:tc>
          <w:tcPr>
            <w:tcW w:w="1716" w:type="pct"/>
            <w:shd w:val="clear" w:color="auto" w:fill="auto"/>
          </w:tcPr>
          <w:p w14:paraId="75304620" w14:textId="26CEB409" w:rsidR="00E85971" w:rsidRPr="004468B3" w:rsidRDefault="00F96645" w:rsidP="00F96645">
            <w:pPr>
              <w:pStyle w:val="BodyText"/>
              <w:tabs>
                <w:tab w:val="left" w:pos="187"/>
              </w:tabs>
              <w:spacing w:after="0"/>
              <w:rPr>
                <w:sz w:val="20"/>
              </w:rPr>
            </w:pPr>
            <w:r>
              <w:rPr>
                <w:sz w:val="20"/>
              </w:rPr>
              <w:t>Address:</w:t>
            </w:r>
            <w:r w:rsidR="00E85971" w:rsidRPr="00F26218">
              <w:rPr>
                <w:sz w:val="20"/>
              </w:rPr>
              <w:br/>
              <w:t xml:space="preserve">Tel:  </w:t>
            </w:r>
            <w:r w:rsidR="00E85971" w:rsidRPr="00F26218">
              <w:rPr>
                <w:sz w:val="20"/>
              </w:rPr>
              <w:br/>
              <w:t xml:space="preserve">E-mail:  </w:t>
            </w:r>
          </w:p>
        </w:tc>
      </w:tr>
      <w:tr w:rsidR="00E85971" w:rsidRPr="004468B3" w14:paraId="65A7E6D6" w14:textId="77777777" w:rsidTr="007C45C6">
        <w:trPr>
          <w:trHeight w:val="820"/>
          <w:jc w:val="center"/>
        </w:trPr>
        <w:tc>
          <w:tcPr>
            <w:tcW w:w="807" w:type="pct"/>
            <w:shd w:val="clear" w:color="auto" w:fill="auto"/>
            <w:vAlign w:val="center"/>
          </w:tcPr>
          <w:p w14:paraId="4F200CCC" w14:textId="35C604BF" w:rsidR="00E85971" w:rsidRPr="000637C5" w:rsidRDefault="4C388BA6" w:rsidP="4C388BA6">
            <w:pPr>
              <w:pStyle w:val="BodyText"/>
              <w:tabs>
                <w:tab w:val="left" w:pos="187"/>
              </w:tabs>
              <w:spacing w:after="0"/>
              <w:rPr>
                <w:b/>
                <w:bCs/>
                <w:sz w:val="20"/>
              </w:rPr>
            </w:pPr>
            <w:r w:rsidRPr="4C388BA6">
              <w:rPr>
                <w:b/>
                <w:bCs/>
                <w:sz w:val="20"/>
              </w:rPr>
              <w:t>Analytical Chemistry</w:t>
            </w:r>
          </w:p>
          <w:p w14:paraId="7105F136" w14:textId="1263ABAF" w:rsidR="00E85971" w:rsidRPr="000637C5" w:rsidRDefault="4C388BA6" w:rsidP="4C388BA6">
            <w:pPr>
              <w:pStyle w:val="BodyText"/>
              <w:tabs>
                <w:tab w:val="left" w:pos="187"/>
              </w:tabs>
              <w:spacing w:after="0"/>
              <w:rPr>
                <w:b/>
                <w:bCs/>
                <w:sz w:val="20"/>
              </w:rPr>
            </w:pPr>
            <w:r w:rsidRPr="4C388BA6">
              <w:rPr>
                <w:b/>
                <w:bCs/>
                <w:sz w:val="20"/>
              </w:rPr>
              <w:t>[CNTRBSC]</w:t>
            </w:r>
          </w:p>
        </w:tc>
        <w:tc>
          <w:tcPr>
            <w:tcW w:w="937" w:type="pct"/>
            <w:shd w:val="clear" w:color="auto" w:fill="auto"/>
            <w:vAlign w:val="center"/>
          </w:tcPr>
          <w:p w14:paraId="0C0398C2" w14:textId="410560DC" w:rsidR="00E85971" w:rsidRPr="000637C5" w:rsidRDefault="00E85971" w:rsidP="00996BC3">
            <w:pPr>
              <w:pStyle w:val="BodyText"/>
              <w:tabs>
                <w:tab w:val="left" w:pos="187"/>
              </w:tabs>
              <w:spacing w:after="0"/>
              <w:jc w:val="center"/>
              <w:rPr>
                <w:sz w:val="20"/>
              </w:rPr>
            </w:pPr>
          </w:p>
        </w:tc>
        <w:tc>
          <w:tcPr>
            <w:tcW w:w="1540" w:type="pct"/>
            <w:shd w:val="clear" w:color="auto" w:fill="auto"/>
            <w:vAlign w:val="center"/>
          </w:tcPr>
          <w:p w14:paraId="010812F0" w14:textId="3EE5050B" w:rsidR="00E85971" w:rsidRPr="000637C5" w:rsidRDefault="00E85971" w:rsidP="00996BC3">
            <w:pPr>
              <w:pStyle w:val="BodyText"/>
              <w:tabs>
                <w:tab w:val="left" w:pos="187"/>
              </w:tabs>
              <w:spacing w:after="0"/>
              <w:rPr>
                <w:sz w:val="20"/>
              </w:rPr>
            </w:pPr>
          </w:p>
        </w:tc>
        <w:tc>
          <w:tcPr>
            <w:tcW w:w="1716" w:type="pct"/>
            <w:shd w:val="clear" w:color="auto" w:fill="auto"/>
          </w:tcPr>
          <w:p w14:paraId="2DCB271A" w14:textId="500E4173" w:rsidR="00E85971" w:rsidRPr="004468B3" w:rsidRDefault="00F96645" w:rsidP="00996BC3">
            <w:pPr>
              <w:pStyle w:val="BodyText"/>
              <w:tabs>
                <w:tab w:val="left" w:pos="187"/>
              </w:tabs>
              <w:spacing w:after="0"/>
              <w:rPr>
                <w:sz w:val="20"/>
              </w:rPr>
            </w:pPr>
            <w:r>
              <w:rPr>
                <w:sz w:val="20"/>
              </w:rPr>
              <w:t>Address:</w:t>
            </w:r>
            <w:r w:rsidRPr="00F26218">
              <w:rPr>
                <w:sz w:val="20"/>
              </w:rPr>
              <w:br/>
              <w:t xml:space="preserve">Tel:  </w:t>
            </w:r>
            <w:r w:rsidRPr="00F26218">
              <w:rPr>
                <w:sz w:val="20"/>
              </w:rPr>
              <w:br/>
              <w:t xml:space="preserve">E-mail:  </w:t>
            </w:r>
          </w:p>
        </w:tc>
      </w:tr>
      <w:tr w:rsidR="00E85971" w:rsidRPr="004468B3" w14:paraId="22733FB7" w14:textId="77777777" w:rsidTr="007C45C6">
        <w:trPr>
          <w:trHeight w:val="820"/>
          <w:jc w:val="center"/>
        </w:trPr>
        <w:tc>
          <w:tcPr>
            <w:tcW w:w="807" w:type="pct"/>
            <w:shd w:val="clear" w:color="auto" w:fill="auto"/>
            <w:vAlign w:val="center"/>
          </w:tcPr>
          <w:p w14:paraId="30704DC8" w14:textId="0E0742B2" w:rsidR="00E85971" w:rsidRPr="00093C81" w:rsidRDefault="4C388BA6" w:rsidP="4C388BA6">
            <w:pPr>
              <w:pStyle w:val="BodyText"/>
              <w:tabs>
                <w:tab w:val="left" w:pos="187"/>
              </w:tabs>
              <w:spacing w:after="0"/>
              <w:rPr>
                <w:b/>
                <w:bCs/>
                <w:sz w:val="20"/>
              </w:rPr>
            </w:pPr>
            <w:r w:rsidRPr="4C388BA6">
              <w:rPr>
                <w:b/>
                <w:bCs/>
                <w:sz w:val="20"/>
              </w:rPr>
              <w:t>Ophthalmology [CNTRBSC]</w:t>
            </w:r>
          </w:p>
          <w:p w14:paraId="754F95A4" w14:textId="26271A96" w:rsidR="00E85971" w:rsidRPr="00093C81" w:rsidRDefault="00E85971" w:rsidP="4C388BA6">
            <w:pPr>
              <w:pStyle w:val="BodyText"/>
              <w:tabs>
                <w:tab w:val="left" w:pos="187"/>
              </w:tabs>
              <w:spacing w:after="0"/>
              <w:rPr>
                <w:b/>
                <w:bCs/>
                <w:sz w:val="20"/>
              </w:rPr>
            </w:pPr>
          </w:p>
        </w:tc>
        <w:tc>
          <w:tcPr>
            <w:tcW w:w="937" w:type="pct"/>
            <w:shd w:val="clear" w:color="auto" w:fill="auto"/>
            <w:vAlign w:val="center"/>
          </w:tcPr>
          <w:p w14:paraId="092C9A56" w14:textId="0661BDFA" w:rsidR="00E85971" w:rsidRPr="004468B3" w:rsidRDefault="00E85971" w:rsidP="00996BC3">
            <w:pPr>
              <w:pStyle w:val="BodyText"/>
              <w:tabs>
                <w:tab w:val="left" w:pos="187"/>
              </w:tabs>
              <w:spacing w:after="0"/>
              <w:jc w:val="center"/>
              <w:rPr>
                <w:sz w:val="20"/>
                <w:highlight w:val="yellow"/>
              </w:rPr>
            </w:pPr>
          </w:p>
        </w:tc>
        <w:tc>
          <w:tcPr>
            <w:tcW w:w="1540" w:type="pct"/>
            <w:shd w:val="clear" w:color="auto" w:fill="auto"/>
            <w:vAlign w:val="center"/>
          </w:tcPr>
          <w:p w14:paraId="0F297C22" w14:textId="72FF5447" w:rsidR="00E85971" w:rsidRPr="004468B3" w:rsidRDefault="00E85971" w:rsidP="00996BC3">
            <w:pPr>
              <w:pStyle w:val="BodyText"/>
              <w:tabs>
                <w:tab w:val="left" w:pos="187"/>
              </w:tabs>
              <w:spacing w:after="0"/>
              <w:rPr>
                <w:sz w:val="20"/>
                <w:highlight w:val="yellow"/>
              </w:rPr>
            </w:pPr>
          </w:p>
        </w:tc>
        <w:tc>
          <w:tcPr>
            <w:tcW w:w="1716" w:type="pct"/>
            <w:shd w:val="clear" w:color="auto" w:fill="auto"/>
          </w:tcPr>
          <w:p w14:paraId="458BE23E" w14:textId="4DF1C101" w:rsidR="00E85971" w:rsidRPr="004468B3" w:rsidRDefault="00F96645" w:rsidP="00996BC3">
            <w:pPr>
              <w:pStyle w:val="BodyText"/>
              <w:tabs>
                <w:tab w:val="left" w:pos="187"/>
              </w:tabs>
              <w:spacing w:after="0"/>
              <w:rPr>
                <w:sz w:val="20"/>
              </w:rPr>
            </w:pPr>
            <w:r>
              <w:rPr>
                <w:sz w:val="20"/>
              </w:rPr>
              <w:t>Address:</w:t>
            </w:r>
            <w:r w:rsidRPr="00F26218">
              <w:rPr>
                <w:sz w:val="20"/>
              </w:rPr>
              <w:br/>
              <w:t xml:space="preserve">Tel:  </w:t>
            </w:r>
            <w:r w:rsidRPr="00F26218">
              <w:rPr>
                <w:sz w:val="20"/>
              </w:rPr>
              <w:br/>
              <w:t xml:space="preserve">E-mail:  </w:t>
            </w:r>
          </w:p>
        </w:tc>
      </w:tr>
      <w:tr w:rsidR="00E85971" w:rsidRPr="004468B3" w14:paraId="7B3FB16A" w14:textId="77777777" w:rsidTr="007C45C6">
        <w:trPr>
          <w:trHeight w:val="820"/>
          <w:jc w:val="center"/>
        </w:trPr>
        <w:tc>
          <w:tcPr>
            <w:tcW w:w="807" w:type="pct"/>
            <w:shd w:val="clear" w:color="auto" w:fill="auto"/>
            <w:vAlign w:val="center"/>
          </w:tcPr>
          <w:p w14:paraId="624C399C" w14:textId="1B393DF5" w:rsidR="00E85971" w:rsidRPr="00F96645" w:rsidRDefault="4C388BA6" w:rsidP="4C388BA6">
            <w:pPr>
              <w:pStyle w:val="BodyText"/>
              <w:tabs>
                <w:tab w:val="left" w:pos="187"/>
              </w:tabs>
              <w:spacing w:after="0"/>
              <w:rPr>
                <w:b/>
                <w:bCs/>
                <w:sz w:val="20"/>
              </w:rPr>
            </w:pPr>
            <w:r w:rsidRPr="4C388BA6">
              <w:rPr>
                <w:b/>
                <w:bCs/>
                <w:sz w:val="20"/>
                <w:lang w:val="en-US"/>
              </w:rPr>
              <w:t xml:space="preserve">Bioanalysis </w:t>
            </w:r>
            <w:r w:rsidRPr="4C388BA6">
              <w:rPr>
                <w:b/>
                <w:bCs/>
                <w:sz w:val="20"/>
              </w:rPr>
              <w:t>[CNTRBSC]</w:t>
            </w:r>
          </w:p>
          <w:p w14:paraId="3A600521" w14:textId="315495B8" w:rsidR="00E85971" w:rsidRPr="00F96645" w:rsidRDefault="00E85971" w:rsidP="4C388BA6">
            <w:pPr>
              <w:pStyle w:val="BodyText"/>
              <w:tabs>
                <w:tab w:val="left" w:pos="187"/>
              </w:tabs>
              <w:spacing w:after="0"/>
              <w:rPr>
                <w:b/>
                <w:bCs/>
                <w:sz w:val="20"/>
                <w:lang w:val="en-US"/>
              </w:rPr>
            </w:pPr>
          </w:p>
        </w:tc>
        <w:tc>
          <w:tcPr>
            <w:tcW w:w="937" w:type="pct"/>
            <w:shd w:val="clear" w:color="auto" w:fill="auto"/>
            <w:vAlign w:val="center"/>
          </w:tcPr>
          <w:p w14:paraId="10B19EEE" w14:textId="6EC1E26E" w:rsidR="00E85971" w:rsidRPr="000637C5" w:rsidRDefault="00E85971" w:rsidP="00996BC3">
            <w:pPr>
              <w:pStyle w:val="BodyText"/>
              <w:tabs>
                <w:tab w:val="left" w:pos="187"/>
              </w:tabs>
              <w:spacing w:after="0"/>
              <w:jc w:val="center"/>
              <w:rPr>
                <w:sz w:val="20"/>
              </w:rPr>
            </w:pPr>
          </w:p>
        </w:tc>
        <w:tc>
          <w:tcPr>
            <w:tcW w:w="1540" w:type="pct"/>
            <w:shd w:val="clear" w:color="auto" w:fill="auto"/>
            <w:vAlign w:val="center"/>
          </w:tcPr>
          <w:p w14:paraId="092ABF12" w14:textId="48512D77" w:rsidR="00E85971" w:rsidRPr="000637C5" w:rsidRDefault="00E85971" w:rsidP="00996BC3">
            <w:pPr>
              <w:tabs>
                <w:tab w:val="left" w:pos="187"/>
              </w:tabs>
            </w:pPr>
          </w:p>
        </w:tc>
        <w:tc>
          <w:tcPr>
            <w:tcW w:w="1716" w:type="pct"/>
            <w:shd w:val="clear" w:color="auto" w:fill="auto"/>
          </w:tcPr>
          <w:p w14:paraId="47F0C844" w14:textId="2D33F77B" w:rsidR="00E85971" w:rsidRPr="004468B3" w:rsidRDefault="00F96645" w:rsidP="00996BC3">
            <w:pPr>
              <w:pStyle w:val="BodyText"/>
              <w:tabs>
                <w:tab w:val="left" w:pos="187"/>
              </w:tabs>
              <w:spacing w:after="0"/>
              <w:rPr>
                <w:sz w:val="20"/>
              </w:rPr>
            </w:pPr>
            <w:r>
              <w:rPr>
                <w:sz w:val="20"/>
              </w:rPr>
              <w:t>Address:</w:t>
            </w:r>
            <w:r w:rsidRPr="00F26218">
              <w:rPr>
                <w:sz w:val="20"/>
              </w:rPr>
              <w:br/>
              <w:t xml:space="preserve">Tel:  </w:t>
            </w:r>
            <w:r w:rsidRPr="00F26218">
              <w:rPr>
                <w:sz w:val="20"/>
              </w:rPr>
              <w:br/>
              <w:t xml:space="preserve">E-mail:  </w:t>
            </w:r>
          </w:p>
        </w:tc>
      </w:tr>
      <w:tr w:rsidR="00E85971" w:rsidRPr="005921B5" w14:paraId="2801EF3C" w14:textId="77777777" w:rsidTr="007C45C6">
        <w:trPr>
          <w:trHeight w:val="710"/>
          <w:jc w:val="center"/>
        </w:trPr>
        <w:tc>
          <w:tcPr>
            <w:tcW w:w="807" w:type="pct"/>
            <w:shd w:val="clear" w:color="auto" w:fill="auto"/>
            <w:vAlign w:val="center"/>
          </w:tcPr>
          <w:p w14:paraId="4AB7701D" w14:textId="315DACD7" w:rsidR="00E85971" w:rsidRPr="005921B5" w:rsidRDefault="4C388BA6" w:rsidP="4C388BA6">
            <w:pPr>
              <w:pStyle w:val="BodyText"/>
              <w:tabs>
                <w:tab w:val="left" w:pos="187"/>
              </w:tabs>
              <w:spacing w:after="0"/>
              <w:rPr>
                <w:b/>
                <w:bCs/>
                <w:sz w:val="20"/>
              </w:rPr>
            </w:pPr>
            <w:proofErr w:type="spellStart"/>
            <w:r w:rsidRPr="4C388BA6">
              <w:rPr>
                <w:b/>
                <w:bCs/>
                <w:sz w:val="20"/>
              </w:rPr>
              <w:t>Toxicokinetics</w:t>
            </w:r>
            <w:proofErr w:type="spellEnd"/>
          </w:p>
          <w:p w14:paraId="7D037D24" w14:textId="201AE4F6" w:rsidR="00E85971" w:rsidRPr="005921B5" w:rsidRDefault="4C388BA6" w:rsidP="4C388BA6">
            <w:pPr>
              <w:pStyle w:val="BodyText"/>
              <w:tabs>
                <w:tab w:val="left" w:pos="187"/>
              </w:tabs>
              <w:spacing w:after="0"/>
              <w:rPr>
                <w:b/>
                <w:bCs/>
                <w:sz w:val="20"/>
              </w:rPr>
            </w:pPr>
            <w:r w:rsidRPr="4C388BA6">
              <w:rPr>
                <w:b/>
                <w:bCs/>
                <w:sz w:val="20"/>
              </w:rPr>
              <w:t>[CNTRBSC]</w:t>
            </w:r>
          </w:p>
        </w:tc>
        <w:tc>
          <w:tcPr>
            <w:tcW w:w="937" w:type="pct"/>
            <w:shd w:val="clear" w:color="auto" w:fill="auto"/>
            <w:vAlign w:val="center"/>
          </w:tcPr>
          <w:p w14:paraId="09E4CA8A" w14:textId="0A461D77" w:rsidR="00E85971" w:rsidRPr="005921B5" w:rsidRDefault="00E85971" w:rsidP="00996BC3">
            <w:pPr>
              <w:pStyle w:val="BodyText"/>
              <w:tabs>
                <w:tab w:val="left" w:pos="187"/>
              </w:tabs>
              <w:spacing w:after="0"/>
              <w:jc w:val="center"/>
              <w:rPr>
                <w:sz w:val="20"/>
              </w:rPr>
            </w:pPr>
          </w:p>
        </w:tc>
        <w:tc>
          <w:tcPr>
            <w:tcW w:w="1540" w:type="pct"/>
            <w:shd w:val="clear" w:color="auto" w:fill="auto"/>
            <w:vAlign w:val="center"/>
          </w:tcPr>
          <w:p w14:paraId="293AB85F" w14:textId="6D4A09DE" w:rsidR="00E85971" w:rsidRPr="005921B5" w:rsidRDefault="00E85971" w:rsidP="00996BC3">
            <w:pPr>
              <w:pStyle w:val="BodyText"/>
              <w:tabs>
                <w:tab w:val="left" w:pos="187"/>
              </w:tabs>
              <w:spacing w:after="0"/>
              <w:rPr>
                <w:sz w:val="20"/>
              </w:rPr>
            </w:pPr>
          </w:p>
        </w:tc>
        <w:tc>
          <w:tcPr>
            <w:tcW w:w="1716" w:type="pct"/>
            <w:shd w:val="clear" w:color="auto" w:fill="auto"/>
          </w:tcPr>
          <w:p w14:paraId="778442C1" w14:textId="3DAA0758" w:rsidR="00E85971" w:rsidRPr="005921B5" w:rsidRDefault="00F96645" w:rsidP="00996BC3">
            <w:pPr>
              <w:pStyle w:val="BodyText"/>
              <w:tabs>
                <w:tab w:val="left" w:pos="187"/>
              </w:tabs>
              <w:spacing w:after="0"/>
              <w:rPr>
                <w:sz w:val="20"/>
              </w:rPr>
            </w:pPr>
            <w:r>
              <w:rPr>
                <w:sz w:val="20"/>
              </w:rPr>
              <w:t>Address:</w:t>
            </w:r>
            <w:r w:rsidRPr="00F26218">
              <w:rPr>
                <w:sz w:val="20"/>
              </w:rPr>
              <w:br/>
              <w:t xml:space="preserve">Tel:  </w:t>
            </w:r>
            <w:r w:rsidRPr="00F26218">
              <w:rPr>
                <w:sz w:val="20"/>
              </w:rPr>
              <w:br/>
              <w:t xml:space="preserve">E-mail:  </w:t>
            </w:r>
          </w:p>
        </w:tc>
      </w:tr>
      <w:tr w:rsidR="00F96645" w:rsidRPr="005921B5" w14:paraId="5F054123" w14:textId="77777777" w:rsidTr="007C45C6">
        <w:trPr>
          <w:trHeight w:val="710"/>
          <w:jc w:val="center"/>
        </w:trPr>
        <w:tc>
          <w:tcPr>
            <w:tcW w:w="807" w:type="pct"/>
            <w:shd w:val="clear" w:color="auto" w:fill="auto"/>
            <w:vAlign w:val="center"/>
          </w:tcPr>
          <w:p w14:paraId="212F0616" w14:textId="11C755A2" w:rsidR="00F96645" w:rsidRPr="00F96645" w:rsidRDefault="4C388BA6" w:rsidP="4C388BA6">
            <w:pPr>
              <w:pStyle w:val="BodyText"/>
              <w:tabs>
                <w:tab w:val="left" w:pos="187"/>
              </w:tabs>
              <w:spacing w:after="0"/>
              <w:rPr>
                <w:b/>
                <w:bCs/>
                <w:sz w:val="20"/>
                <w:lang w:val="en-US"/>
              </w:rPr>
            </w:pPr>
            <w:r w:rsidRPr="4C388BA6">
              <w:rPr>
                <w:b/>
                <w:bCs/>
                <w:sz w:val="20"/>
                <w:lang w:val="en-US"/>
              </w:rPr>
              <w:t>Peer Review Pathologist</w:t>
            </w:r>
          </w:p>
          <w:p w14:paraId="3DBA730E" w14:textId="632F9F9C" w:rsidR="00F96645" w:rsidRPr="00F96645" w:rsidRDefault="4C388BA6" w:rsidP="4C388BA6">
            <w:pPr>
              <w:pStyle w:val="BodyText"/>
              <w:tabs>
                <w:tab w:val="left" w:pos="187"/>
              </w:tabs>
              <w:spacing w:after="0"/>
              <w:rPr>
                <w:b/>
                <w:bCs/>
                <w:sz w:val="20"/>
              </w:rPr>
            </w:pPr>
            <w:r w:rsidRPr="4C388BA6">
              <w:rPr>
                <w:b/>
                <w:bCs/>
                <w:sz w:val="20"/>
              </w:rPr>
              <w:t>[CNTRBSC]</w:t>
            </w:r>
          </w:p>
        </w:tc>
        <w:tc>
          <w:tcPr>
            <w:tcW w:w="937" w:type="pct"/>
            <w:shd w:val="clear" w:color="auto" w:fill="auto"/>
            <w:vAlign w:val="center"/>
          </w:tcPr>
          <w:p w14:paraId="34DCAC97" w14:textId="77777777" w:rsidR="00F96645" w:rsidRPr="005921B5" w:rsidRDefault="00F96645" w:rsidP="00996BC3">
            <w:pPr>
              <w:pStyle w:val="BodyText"/>
              <w:tabs>
                <w:tab w:val="left" w:pos="187"/>
              </w:tabs>
              <w:spacing w:after="0"/>
              <w:jc w:val="center"/>
              <w:rPr>
                <w:sz w:val="20"/>
              </w:rPr>
            </w:pPr>
          </w:p>
        </w:tc>
        <w:tc>
          <w:tcPr>
            <w:tcW w:w="1540" w:type="pct"/>
            <w:shd w:val="clear" w:color="auto" w:fill="auto"/>
            <w:vAlign w:val="center"/>
          </w:tcPr>
          <w:p w14:paraId="10D5E1CB" w14:textId="77777777" w:rsidR="00F96645" w:rsidRPr="005921B5" w:rsidRDefault="00F96645" w:rsidP="00996BC3">
            <w:pPr>
              <w:pStyle w:val="BodyText"/>
              <w:tabs>
                <w:tab w:val="left" w:pos="187"/>
              </w:tabs>
              <w:spacing w:after="0"/>
              <w:rPr>
                <w:sz w:val="20"/>
              </w:rPr>
            </w:pPr>
          </w:p>
        </w:tc>
        <w:tc>
          <w:tcPr>
            <w:tcW w:w="1716" w:type="pct"/>
            <w:shd w:val="clear" w:color="auto" w:fill="auto"/>
          </w:tcPr>
          <w:p w14:paraId="7843E06A" w14:textId="5CCA9133" w:rsidR="00F96645" w:rsidRDefault="00F96645" w:rsidP="00996BC3">
            <w:pPr>
              <w:pStyle w:val="BodyText"/>
              <w:tabs>
                <w:tab w:val="left" w:pos="187"/>
              </w:tabs>
              <w:spacing w:after="0"/>
              <w:rPr>
                <w:sz w:val="20"/>
              </w:rPr>
            </w:pPr>
            <w:r>
              <w:rPr>
                <w:sz w:val="20"/>
              </w:rPr>
              <w:t>Address:</w:t>
            </w:r>
            <w:r w:rsidRPr="00F26218">
              <w:rPr>
                <w:sz w:val="20"/>
              </w:rPr>
              <w:br/>
              <w:t xml:space="preserve">Tel:  </w:t>
            </w:r>
            <w:r w:rsidRPr="00F26218">
              <w:rPr>
                <w:sz w:val="20"/>
              </w:rPr>
              <w:br/>
              <w:t xml:space="preserve">E-mail:  </w:t>
            </w:r>
          </w:p>
        </w:tc>
      </w:tr>
    </w:tbl>
    <w:p w14:paraId="1DF5CDBE" w14:textId="13D52143" w:rsidR="006F5AF3" w:rsidRPr="001F5AC7" w:rsidRDefault="006F5AF3" w:rsidP="00EB192D"/>
    <w:p w14:paraId="2B089F1D" w14:textId="09EEF64D" w:rsidR="00E52706" w:rsidRPr="001F5AC7" w:rsidRDefault="00E52706" w:rsidP="00F449AE">
      <w:pPr>
        <w:pStyle w:val="CPTInstructional"/>
      </w:pPr>
      <w:r w:rsidRPr="001F5AC7">
        <w:t>Repeat as needed for additional personnel.</w:t>
      </w:r>
      <w:r w:rsidR="003250E6">
        <w:t xml:space="preserve"> This section can be updated as needed.</w:t>
      </w:r>
    </w:p>
    <w:p w14:paraId="46ACD299" w14:textId="0A25227B" w:rsidR="00077F70" w:rsidRDefault="00077F70" w:rsidP="007C45C6">
      <w:pPr>
        <w:pStyle w:val="Heading1"/>
        <w:spacing w:before="240"/>
      </w:pPr>
      <w:bookmarkStart w:id="9" w:name="_Toc94883259"/>
      <w:r>
        <w:t>Test Item/Article and Vehicle Control Item/Article</w:t>
      </w:r>
      <w:bookmarkEnd w:id="9"/>
    </w:p>
    <w:p w14:paraId="5940D9DB" w14:textId="473900F5" w:rsidR="005E313C" w:rsidRPr="005E313C" w:rsidRDefault="00077F70" w:rsidP="005E313C">
      <w:pPr>
        <w:pStyle w:val="Heading2"/>
      </w:pPr>
      <w:bookmarkStart w:id="10" w:name="_Toc94883260"/>
      <w:r>
        <w:t>Test Item/Article</w:t>
      </w:r>
      <w:bookmarkEnd w:id="10"/>
    </w:p>
    <w:tbl>
      <w:tblPr>
        <w:tblW w:w="9000" w:type="dxa"/>
        <w:tblCellMar>
          <w:left w:w="29" w:type="dxa"/>
          <w:right w:w="29" w:type="dxa"/>
        </w:tblCellMar>
        <w:tblLook w:val="04A0" w:firstRow="1" w:lastRow="0" w:firstColumn="1" w:lastColumn="0" w:noHBand="0" w:noVBand="1"/>
      </w:tblPr>
      <w:tblGrid>
        <w:gridCol w:w="3659"/>
        <w:gridCol w:w="5341"/>
      </w:tblGrid>
      <w:tr w:rsidR="00077F70" w:rsidRPr="00830F6A" w14:paraId="05315CF5" w14:textId="77777777" w:rsidTr="007C45C6">
        <w:tc>
          <w:tcPr>
            <w:tcW w:w="2033" w:type="pct"/>
          </w:tcPr>
          <w:p w14:paraId="537F24C4" w14:textId="77777777" w:rsidR="00077F70" w:rsidRPr="00830F6A" w:rsidRDefault="00077F70" w:rsidP="00C15A8A">
            <w:pPr>
              <w:pStyle w:val="Text"/>
              <w:rPr>
                <w:szCs w:val="24"/>
              </w:rPr>
            </w:pPr>
            <w:r w:rsidRPr="00830F6A">
              <w:rPr>
                <w:szCs w:val="24"/>
              </w:rPr>
              <w:t>Identification</w:t>
            </w:r>
          </w:p>
        </w:tc>
        <w:tc>
          <w:tcPr>
            <w:tcW w:w="2967" w:type="pct"/>
          </w:tcPr>
          <w:p w14:paraId="4FB245EC" w14:textId="77777777" w:rsidR="00077F70" w:rsidRPr="00830F6A" w:rsidRDefault="00077F70" w:rsidP="00C15A8A">
            <w:pPr>
              <w:pStyle w:val="Text"/>
              <w:rPr>
                <w:szCs w:val="24"/>
              </w:rPr>
            </w:pPr>
            <w:r w:rsidRPr="00830F6A">
              <w:rPr>
                <w:b/>
                <w:bCs/>
                <w:color w:val="5B9BD5" w:themeColor="accent5"/>
                <w:szCs w:val="24"/>
              </w:rPr>
              <w:t>[ADD VALUE]</w:t>
            </w:r>
          </w:p>
        </w:tc>
      </w:tr>
      <w:tr w:rsidR="00077F70" w:rsidRPr="00830F6A" w14:paraId="2714B5A0" w14:textId="77777777" w:rsidTr="007C45C6">
        <w:tc>
          <w:tcPr>
            <w:tcW w:w="2033" w:type="pct"/>
          </w:tcPr>
          <w:p w14:paraId="51C7DDE6" w14:textId="77777777" w:rsidR="00077F70" w:rsidRPr="00830F6A" w:rsidRDefault="00077F70" w:rsidP="00C15A8A">
            <w:pPr>
              <w:pStyle w:val="Text"/>
              <w:rPr>
                <w:szCs w:val="24"/>
              </w:rPr>
            </w:pPr>
            <w:r w:rsidRPr="00830F6A">
              <w:rPr>
                <w:szCs w:val="24"/>
              </w:rPr>
              <w:t>Supplier</w:t>
            </w:r>
          </w:p>
        </w:tc>
        <w:tc>
          <w:tcPr>
            <w:tcW w:w="2967" w:type="pct"/>
          </w:tcPr>
          <w:p w14:paraId="7B98918D" w14:textId="77777777" w:rsidR="00077F70" w:rsidRPr="00830F6A" w:rsidRDefault="00077F70" w:rsidP="00C15A8A">
            <w:pPr>
              <w:pStyle w:val="Text"/>
              <w:rPr>
                <w:b/>
                <w:bCs/>
                <w:color w:val="5B9BD5" w:themeColor="accent5"/>
                <w:szCs w:val="24"/>
              </w:rPr>
            </w:pPr>
            <w:r w:rsidRPr="00830F6A">
              <w:rPr>
                <w:b/>
                <w:bCs/>
                <w:color w:val="5B9BD5" w:themeColor="accent5"/>
                <w:szCs w:val="24"/>
              </w:rPr>
              <w:t>[ADD VALUE]</w:t>
            </w:r>
          </w:p>
        </w:tc>
      </w:tr>
      <w:tr w:rsidR="00077F70" w:rsidRPr="00830F6A" w14:paraId="5705B89D" w14:textId="77777777" w:rsidTr="007C45C6">
        <w:tc>
          <w:tcPr>
            <w:tcW w:w="2033" w:type="pct"/>
          </w:tcPr>
          <w:p w14:paraId="60888813" w14:textId="0BE50F59" w:rsidR="00077F70" w:rsidRPr="00830F6A" w:rsidRDefault="4C388BA6" w:rsidP="00C15A8A">
            <w:pPr>
              <w:pStyle w:val="Text"/>
              <w:rPr>
                <w:szCs w:val="24"/>
              </w:rPr>
            </w:pPr>
            <w:r w:rsidRPr="00830F6A">
              <w:rPr>
                <w:szCs w:val="24"/>
              </w:rPr>
              <w:t>Lot Number(s) [EXLOT]</w:t>
            </w:r>
          </w:p>
        </w:tc>
        <w:tc>
          <w:tcPr>
            <w:tcW w:w="2967" w:type="pct"/>
          </w:tcPr>
          <w:p w14:paraId="70D92FA5" w14:textId="77777777" w:rsidR="00077F70" w:rsidRPr="00830F6A" w:rsidRDefault="00077F70" w:rsidP="00C15A8A">
            <w:pPr>
              <w:pStyle w:val="Text"/>
              <w:rPr>
                <w:szCs w:val="24"/>
              </w:rPr>
            </w:pPr>
            <w:r w:rsidRPr="00830F6A">
              <w:rPr>
                <w:b/>
                <w:bCs/>
                <w:color w:val="5B9BD5" w:themeColor="accent5"/>
                <w:szCs w:val="24"/>
              </w:rPr>
              <w:t>[ADD VALUE]</w:t>
            </w:r>
          </w:p>
        </w:tc>
      </w:tr>
      <w:tr w:rsidR="00077F70" w:rsidRPr="00830F6A" w14:paraId="49A6B7A8" w14:textId="77777777" w:rsidTr="007C45C6">
        <w:tc>
          <w:tcPr>
            <w:tcW w:w="2033" w:type="pct"/>
          </w:tcPr>
          <w:p w14:paraId="118839A0" w14:textId="66FC518D" w:rsidR="00077F70" w:rsidRPr="00830F6A" w:rsidRDefault="00C42699" w:rsidP="00C15A8A">
            <w:pPr>
              <w:pStyle w:val="Text"/>
              <w:rPr>
                <w:szCs w:val="24"/>
              </w:rPr>
            </w:pPr>
            <w:r w:rsidRPr="00830F6A">
              <w:rPr>
                <w:szCs w:val="24"/>
              </w:rPr>
              <w:t>Purity</w:t>
            </w:r>
          </w:p>
        </w:tc>
        <w:tc>
          <w:tcPr>
            <w:tcW w:w="2967" w:type="pct"/>
          </w:tcPr>
          <w:p w14:paraId="321779C1" w14:textId="77777777" w:rsidR="00077F70" w:rsidRPr="00830F6A" w:rsidRDefault="00077F70" w:rsidP="00C15A8A">
            <w:pPr>
              <w:pStyle w:val="Text"/>
              <w:rPr>
                <w:szCs w:val="24"/>
              </w:rPr>
            </w:pPr>
            <w:r w:rsidRPr="00830F6A">
              <w:rPr>
                <w:b/>
                <w:bCs/>
                <w:color w:val="5B9BD5" w:themeColor="accent5"/>
                <w:szCs w:val="24"/>
              </w:rPr>
              <w:t>[ADD VALUE]</w:t>
            </w:r>
          </w:p>
        </w:tc>
      </w:tr>
      <w:tr w:rsidR="00077F70" w:rsidRPr="00830F6A" w14:paraId="7E7BB971" w14:textId="77777777" w:rsidTr="007C45C6">
        <w:tc>
          <w:tcPr>
            <w:tcW w:w="2033" w:type="pct"/>
          </w:tcPr>
          <w:p w14:paraId="1BE07A01" w14:textId="52A62608" w:rsidR="00077F70" w:rsidRPr="00830F6A" w:rsidRDefault="00077F70" w:rsidP="00C42699">
            <w:pPr>
              <w:pStyle w:val="Text"/>
              <w:rPr>
                <w:szCs w:val="24"/>
              </w:rPr>
            </w:pPr>
            <w:r w:rsidRPr="00830F6A">
              <w:rPr>
                <w:szCs w:val="24"/>
              </w:rPr>
              <w:t xml:space="preserve">Correction Factor </w:t>
            </w:r>
          </w:p>
        </w:tc>
        <w:tc>
          <w:tcPr>
            <w:tcW w:w="2967" w:type="pct"/>
          </w:tcPr>
          <w:p w14:paraId="06AD1EE3" w14:textId="77777777" w:rsidR="00077F70" w:rsidRPr="00830F6A" w:rsidRDefault="00077F70" w:rsidP="00C15A8A">
            <w:pPr>
              <w:pStyle w:val="Text"/>
              <w:rPr>
                <w:b/>
                <w:bCs/>
                <w:color w:val="5B9BD5" w:themeColor="accent5"/>
                <w:szCs w:val="24"/>
              </w:rPr>
            </w:pPr>
            <w:r w:rsidRPr="00830F6A">
              <w:rPr>
                <w:b/>
                <w:bCs/>
                <w:color w:val="5B9BD5" w:themeColor="accent5"/>
                <w:szCs w:val="24"/>
              </w:rPr>
              <w:t>[ADD VALUE]</w:t>
            </w:r>
          </w:p>
          <w:p w14:paraId="0DB54744" w14:textId="4730B388" w:rsidR="00C42699" w:rsidRPr="00830F6A" w:rsidRDefault="00C42699" w:rsidP="00C42699">
            <w:pPr>
              <w:pStyle w:val="Text"/>
              <w:rPr>
                <w:b/>
                <w:bCs/>
                <w:color w:val="5B9BD5" w:themeColor="accent5"/>
                <w:szCs w:val="24"/>
              </w:rPr>
            </w:pPr>
            <w:r w:rsidRPr="00830F6A">
              <w:rPr>
                <w:i/>
                <w:color w:val="FF0000"/>
                <w:szCs w:val="24"/>
              </w:rPr>
              <w:t>(</w:t>
            </w:r>
            <w:proofErr w:type="gramStart"/>
            <w:r w:rsidRPr="00830F6A">
              <w:rPr>
                <w:i/>
                <w:color w:val="FF0000"/>
                <w:szCs w:val="24"/>
              </w:rPr>
              <w:t>if</w:t>
            </w:r>
            <w:proofErr w:type="gramEnd"/>
            <w:r w:rsidRPr="00830F6A">
              <w:rPr>
                <w:i/>
                <w:color w:val="FF0000"/>
                <w:szCs w:val="24"/>
              </w:rPr>
              <w:t xml:space="preserve"> needed) depending on potency</w:t>
            </w:r>
          </w:p>
        </w:tc>
      </w:tr>
      <w:tr w:rsidR="00077F70" w:rsidRPr="00830F6A" w14:paraId="6DE66090" w14:textId="77777777" w:rsidTr="007C45C6">
        <w:tc>
          <w:tcPr>
            <w:tcW w:w="2033" w:type="pct"/>
          </w:tcPr>
          <w:p w14:paraId="6B8617AA" w14:textId="77777777" w:rsidR="00077F70" w:rsidRPr="00830F6A" w:rsidRDefault="00077F70" w:rsidP="00C15A8A">
            <w:pPr>
              <w:pStyle w:val="Text"/>
              <w:rPr>
                <w:szCs w:val="24"/>
              </w:rPr>
            </w:pPr>
            <w:r w:rsidRPr="00830F6A">
              <w:rPr>
                <w:szCs w:val="24"/>
              </w:rPr>
              <w:t>Stability</w:t>
            </w:r>
          </w:p>
        </w:tc>
        <w:tc>
          <w:tcPr>
            <w:tcW w:w="2967" w:type="pct"/>
          </w:tcPr>
          <w:p w14:paraId="1246B917" w14:textId="77777777" w:rsidR="00077F70" w:rsidRPr="00830F6A" w:rsidRDefault="00077F70" w:rsidP="00C15A8A">
            <w:pPr>
              <w:pStyle w:val="Text"/>
              <w:rPr>
                <w:szCs w:val="24"/>
              </w:rPr>
            </w:pPr>
            <w:r w:rsidRPr="00830F6A">
              <w:rPr>
                <w:b/>
                <w:bCs/>
                <w:color w:val="5B9BD5" w:themeColor="accent5"/>
                <w:szCs w:val="24"/>
              </w:rPr>
              <w:t>[ADD ST</w:t>
            </w:r>
            <w:r w:rsidRPr="00830F6A">
              <w:rPr>
                <w:b/>
                <w:bCs/>
                <w:caps/>
                <w:color w:val="5B9BD5" w:themeColor="accent5"/>
                <w:szCs w:val="24"/>
              </w:rPr>
              <w:t>ATEMENT</w:t>
            </w:r>
            <w:r w:rsidRPr="00830F6A">
              <w:rPr>
                <w:b/>
                <w:bCs/>
                <w:color w:val="5B9BD5" w:themeColor="accent5"/>
                <w:szCs w:val="24"/>
              </w:rPr>
              <w:t>]</w:t>
            </w:r>
          </w:p>
          <w:p w14:paraId="3E376339" w14:textId="77777777" w:rsidR="00077F70" w:rsidRPr="00830F6A" w:rsidRDefault="00077F70" w:rsidP="00C15A8A">
            <w:pPr>
              <w:pStyle w:val="Text"/>
              <w:rPr>
                <w:szCs w:val="24"/>
              </w:rPr>
            </w:pPr>
            <w:r w:rsidRPr="00830F6A">
              <w:rPr>
                <w:i/>
                <w:iCs/>
                <w:color w:val="FF0000"/>
                <w:szCs w:val="24"/>
              </w:rPr>
              <w:t xml:space="preserve">State how stability of test item/article will be demonstrated </w:t>
            </w:r>
            <w:proofErr w:type="gramStart"/>
            <w:r w:rsidRPr="00830F6A">
              <w:rPr>
                <w:i/>
                <w:iCs/>
                <w:color w:val="FF0000"/>
                <w:szCs w:val="24"/>
              </w:rPr>
              <w:t>e.g.</w:t>
            </w:r>
            <w:proofErr w:type="gramEnd"/>
            <w:r w:rsidRPr="00830F6A">
              <w:rPr>
                <w:i/>
                <w:iCs/>
                <w:color w:val="FF0000"/>
                <w:szCs w:val="24"/>
              </w:rPr>
              <w:t xml:space="preserve"> Certificate of Analysis (COA), testing, etc.</w:t>
            </w:r>
          </w:p>
        </w:tc>
      </w:tr>
      <w:tr w:rsidR="00077F70" w:rsidRPr="00830F6A" w14:paraId="549242CA" w14:textId="77777777" w:rsidTr="007C45C6">
        <w:tc>
          <w:tcPr>
            <w:tcW w:w="2033" w:type="pct"/>
          </w:tcPr>
          <w:p w14:paraId="3A1372DE" w14:textId="77777777" w:rsidR="00077F70" w:rsidRPr="00830F6A" w:rsidRDefault="00077F70" w:rsidP="00C15A8A">
            <w:pPr>
              <w:pStyle w:val="Text"/>
              <w:rPr>
                <w:szCs w:val="24"/>
              </w:rPr>
            </w:pPr>
            <w:r w:rsidRPr="00830F6A">
              <w:rPr>
                <w:szCs w:val="24"/>
              </w:rPr>
              <w:t>Storage Conditions</w:t>
            </w:r>
          </w:p>
        </w:tc>
        <w:tc>
          <w:tcPr>
            <w:tcW w:w="2967" w:type="pct"/>
          </w:tcPr>
          <w:p w14:paraId="172A808C" w14:textId="77777777" w:rsidR="00077F70" w:rsidRPr="00830F6A" w:rsidRDefault="00077F70" w:rsidP="00C15A8A">
            <w:pPr>
              <w:pStyle w:val="Text"/>
              <w:rPr>
                <w:szCs w:val="24"/>
              </w:rPr>
            </w:pPr>
            <w:r w:rsidRPr="00830F6A">
              <w:rPr>
                <w:b/>
                <w:bCs/>
                <w:color w:val="5B9BD5" w:themeColor="accent5"/>
                <w:szCs w:val="24"/>
              </w:rPr>
              <w:t>[ADD VALUE(S) / STATEMENT]</w:t>
            </w:r>
          </w:p>
        </w:tc>
      </w:tr>
      <w:tr w:rsidR="00077F70" w:rsidRPr="00830F6A" w14:paraId="6E7EDAA2" w14:textId="77777777" w:rsidTr="007C45C6">
        <w:tc>
          <w:tcPr>
            <w:tcW w:w="2033" w:type="pct"/>
          </w:tcPr>
          <w:p w14:paraId="0A19279D" w14:textId="77777777" w:rsidR="00077F70" w:rsidRPr="00830F6A" w:rsidRDefault="00077F70" w:rsidP="00C15A8A">
            <w:pPr>
              <w:pStyle w:val="Text"/>
              <w:rPr>
                <w:szCs w:val="24"/>
              </w:rPr>
            </w:pPr>
            <w:r w:rsidRPr="00830F6A">
              <w:rPr>
                <w:szCs w:val="24"/>
              </w:rPr>
              <w:t>Characteristics</w:t>
            </w:r>
          </w:p>
        </w:tc>
        <w:tc>
          <w:tcPr>
            <w:tcW w:w="2967" w:type="pct"/>
          </w:tcPr>
          <w:p w14:paraId="0211588D" w14:textId="77777777" w:rsidR="00077F70" w:rsidRPr="00830F6A" w:rsidRDefault="00077F70" w:rsidP="00C15A8A">
            <w:pPr>
              <w:pStyle w:val="Text"/>
              <w:rPr>
                <w:szCs w:val="24"/>
              </w:rPr>
            </w:pPr>
            <w:r w:rsidRPr="00830F6A">
              <w:rPr>
                <w:b/>
                <w:bCs/>
                <w:color w:val="5B9BD5" w:themeColor="accent5"/>
                <w:szCs w:val="24"/>
              </w:rPr>
              <w:t>[ADD STATEMENT(s)]</w:t>
            </w:r>
            <w:r w:rsidRPr="00830F6A">
              <w:rPr>
                <w:b/>
                <w:bCs/>
                <w:szCs w:val="24"/>
              </w:rPr>
              <w:t xml:space="preserve"> </w:t>
            </w:r>
            <w:r w:rsidRPr="00830F6A">
              <w:rPr>
                <w:b/>
                <w:bCs/>
                <w:i/>
                <w:iCs/>
                <w:color w:val="FF0000"/>
                <w:szCs w:val="24"/>
              </w:rPr>
              <w:t xml:space="preserve">or </w:t>
            </w:r>
            <w:r w:rsidRPr="00830F6A">
              <w:rPr>
                <w:snapToGrid w:val="0"/>
                <w:szCs w:val="24"/>
              </w:rPr>
              <w:t>Information</w:t>
            </w:r>
            <w:r w:rsidRPr="00830F6A">
              <w:rPr>
                <w:szCs w:val="24"/>
              </w:rPr>
              <w:t xml:space="preserve"> on synthesis methods, composition, or other characteristics defining the test item/article is on file with the Sponsor.</w:t>
            </w:r>
          </w:p>
        </w:tc>
      </w:tr>
      <w:tr w:rsidR="00077F70" w:rsidRPr="00830F6A" w14:paraId="1303B0FB" w14:textId="77777777" w:rsidTr="007C45C6">
        <w:tc>
          <w:tcPr>
            <w:tcW w:w="2033" w:type="pct"/>
          </w:tcPr>
          <w:p w14:paraId="139668A6" w14:textId="77777777" w:rsidR="00077F70" w:rsidRPr="00830F6A" w:rsidRDefault="00077F70" w:rsidP="00C15A8A">
            <w:pPr>
              <w:pStyle w:val="Text"/>
              <w:rPr>
                <w:szCs w:val="24"/>
              </w:rPr>
            </w:pPr>
            <w:r w:rsidRPr="00830F6A">
              <w:rPr>
                <w:rFonts w:eastAsiaTheme="minorEastAsia"/>
                <w:szCs w:val="24"/>
              </w:rPr>
              <w:t>Safety</w:t>
            </w:r>
          </w:p>
        </w:tc>
        <w:tc>
          <w:tcPr>
            <w:tcW w:w="2967" w:type="pct"/>
          </w:tcPr>
          <w:p w14:paraId="0C397329" w14:textId="77777777" w:rsidR="00077F70" w:rsidRPr="00830F6A" w:rsidRDefault="00077F70" w:rsidP="00C15A8A">
            <w:pPr>
              <w:pStyle w:val="Text"/>
              <w:rPr>
                <w:szCs w:val="24"/>
              </w:rPr>
            </w:pPr>
            <w:r w:rsidRPr="00830F6A">
              <w:rPr>
                <w:rFonts w:eastAsiaTheme="minorEastAsia"/>
                <w:szCs w:val="24"/>
              </w:rPr>
              <w:t xml:space="preserve">The Sponsor will provide relevant occupational safety information known about the test item/article </w:t>
            </w:r>
            <w:r w:rsidRPr="00830F6A">
              <w:rPr>
                <w:rFonts w:eastAsiaTheme="minorEastAsia"/>
                <w:szCs w:val="24"/>
              </w:rPr>
              <w:lastRenderedPageBreak/>
              <w:t>(e.g., Safety Data Sheet, safety instructions, or test item/article identity).</w:t>
            </w:r>
          </w:p>
        </w:tc>
      </w:tr>
      <w:tr w:rsidR="00077F70" w:rsidRPr="00830F6A" w14:paraId="601C301B" w14:textId="77777777" w:rsidTr="007C45C6">
        <w:tc>
          <w:tcPr>
            <w:tcW w:w="2033" w:type="pct"/>
          </w:tcPr>
          <w:p w14:paraId="0FA952CC" w14:textId="77777777" w:rsidR="00077F70" w:rsidRPr="00830F6A" w:rsidRDefault="00077F70" w:rsidP="00C15A8A">
            <w:pPr>
              <w:pStyle w:val="Text"/>
              <w:rPr>
                <w:szCs w:val="24"/>
              </w:rPr>
            </w:pPr>
            <w:r w:rsidRPr="00830F6A">
              <w:rPr>
                <w:rFonts w:eastAsiaTheme="minorEastAsia"/>
                <w:szCs w:val="24"/>
              </w:rPr>
              <w:lastRenderedPageBreak/>
              <w:t>Reserve Sample Collection</w:t>
            </w:r>
          </w:p>
        </w:tc>
        <w:tc>
          <w:tcPr>
            <w:tcW w:w="2967" w:type="pct"/>
          </w:tcPr>
          <w:p w14:paraId="6DDA05C4" w14:textId="77777777" w:rsidR="00077F70" w:rsidRPr="00830F6A" w:rsidRDefault="00077F70" w:rsidP="00C15A8A">
            <w:pPr>
              <w:pStyle w:val="Text"/>
              <w:rPr>
                <w:rFonts w:eastAsiaTheme="minorEastAsia"/>
                <w:b/>
                <w:szCs w:val="24"/>
              </w:rPr>
            </w:pPr>
            <w:r w:rsidRPr="00830F6A">
              <w:rPr>
                <w:rFonts w:eastAsiaTheme="minorEastAsia"/>
                <w:b/>
                <w:color w:val="5B9BD5" w:themeColor="accent5"/>
                <w:szCs w:val="24"/>
              </w:rPr>
              <w:t>[</w:t>
            </w:r>
            <w:r w:rsidRPr="00830F6A">
              <w:rPr>
                <w:rFonts w:eastAsiaTheme="minorEastAsia"/>
                <w:b/>
                <w:bCs/>
                <w:color w:val="5B9BD5" w:themeColor="accent5"/>
                <w:szCs w:val="24"/>
              </w:rPr>
              <w:t>ADD STATEMENT(S)</w:t>
            </w:r>
            <w:r w:rsidRPr="00830F6A">
              <w:rPr>
                <w:rFonts w:eastAsiaTheme="minorEastAsia"/>
                <w:b/>
                <w:color w:val="5B9BD5" w:themeColor="accent5"/>
                <w:szCs w:val="24"/>
              </w:rPr>
              <w:t>]</w:t>
            </w:r>
          </w:p>
        </w:tc>
      </w:tr>
      <w:tr w:rsidR="00077F70" w:rsidRPr="00830F6A" w14:paraId="635896B6" w14:textId="77777777" w:rsidTr="007C45C6">
        <w:tc>
          <w:tcPr>
            <w:tcW w:w="2033" w:type="pct"/>
          </w:tcPr>
          <w:p w14:paraId="346E580C" w14:textId="77777777" w:rsidR="00077F70" w:rsidRPr="00830F6A" w:rsidRDefault="00077F70" w:rsidP="00C15A8A">
            <w:pPr>
              <w:pStyle w:val="Text"/>
              <w:rPr>
                <w:rFonts w:eastAsiaTheme="minorEastAsia"/>
                <w:b/>
                <w:bCs/>
                <w:szCs w:val="24"/>
              </w:rPr>
            </w:pPr>
            <w:r w:rsidRPr="00830F6A">
              <w:rPr>
                <w:rFonts w:eastAsiaTheme="minorEastAsia"/>
                <w:szCs w:val="24"/>
              </w:rPr>
              <w:t>Reserve Sample Storage Condition</w:t>
            </w:r>
          </w:p>
        </w:tc>
        <w:tc>
          <w:tcPr>
            <w:tcW w:w="2967" w:type="pct"/>
          </w:tcPr>
          <w:p w14:paraId="08348ED8" w14:textId="77777777" w:rsidR="00077F70" w:rsidRPr="00830F6A" w:rsidRDefault="00077F70" w:rsidP="00C15A8A">
            <w:pPr>
              <w:pStyle w:val="Text"/>
              <w:rPr>
                <w:rFonts w:eastAsiaTheme="minorEastAsia"/>
                <w:b/>
                <w:bCs/>
                <w:szCs w:val="24"/>
              </w:rPr>
            </w:pPr>
            <w:r w:rsidRPr="00830F6A">
              <w:rPr>
                <w:rFonts w:eastAsiaTheme="minorEastAsia"/>
                <w:b/>
                <w:bCs/>
                <w:color w:val="5B9BD5" w:themeColor="accent5"/>
                <w:szCs w:val="24"/>
              </w:rPr>
              <w:t>[ADD STATEMENT(S)]</w:t>
            </w:r>
          </w:p>
        </w:tc>
      </w:tr>
    </w:tbl>
    <w:p w14:paraId="589A9E54" w14:textId="4850BB7C" w:rsidR="00077F70" w:rsidRDefault="002E5582" w:rsidP="00CE608F">
      <w:pPr>
        <w:pStyle w:val="CPTInstructional"/>
      </w:pPr>
      <w:r w:rsidRPr="002E5582">
        <w:t>This section can be updated as needed.</w:t>
      </w:r>
    </w:p>
    <w:p w14:paraId="3EB8F108" w14:textId="77777777" w:rsidR="00077F70" w:rsidRPr="00830F6A" w:rsidRDefault="00077F70" w:rsidP="00D21003">
      <w:pPr>
        <w:pStyle w:val="Heading2"/>
        <w:rPr>
          <w:szCs w:val="24"/>
        </w:rPr>
      </w:pPr>
      <w:bookmarkStart w:id="11" w:name="_Toc94883261"/>
      <w:r w:rsidRPr="00830F6A">
        <w:rPr>
          <w:szCs w:val="24"/>
        </w:rPr>
        <w:t>Vehicle Control Item/Article</w:t>
      </w:r>
      <w:bookmarkEnd w:id="11"/>
    </w:p>
    <w:tbl>
      <w:tblPr>
        <w:tblW w:w="9000" w:type="dxa"/>
        <w:tblCellMar>
          <w:left w:w="29" w:type="dxa"/>
          <w:right w:w="29" w:type="dxa"/>
        </w:tblCellMar>
        <w:tblLook w:val="04A0" w:firstRow="1" w:lastRow="0" w:firstColumn="1" w:lastColumn="0" w:noHBand="0" w:noVBand="1"/>
      </w:tblPr>
      <w:tblGrid>
        <w:gridCol w:w="3659"/>
        <w:gridCol w:w="5341"/>
      </w:tblGrid>
      <w:tr w:rsidR="00077F70" w:rsidRPr="00830F6A" w14:paraId="6C056B5A" w14:textId="77777777" w:rsidTr="1469B003">
        <w:trPr>
          <w:trHeight w:val="20"/>
        </w:trPr>
        <w:tc>
          <w:tcPr>
            <w:tcW w:w="2033" w:type="pct"/>
          </w:tcPr>
          <w:p w14:paraId="580384B0" w14:textId="07CCD7BD" w:rsidR="00077F70" w:rsidRPr="00830F6A" w:rsidRDefault="4C388BA6" w:rsidP="00C15A8A">
            <w:pPr>
              <w:pStyle w:val="Text"/>
              <w:rPr>
                <w:szCs w:val="24"/>
              </w:rPr>
            </w:pPr>
            <w:r w:rsidRPr="00830F6A">
              <w:rPr>
                <w:szCs w:val="24"/>
              </w:rPr>
              <w:t>Identification [TRTV]</w:t>
            </w:r>
          </w:p>
        </w:tc>
        <w:tc>
          <w:tcPr>
            <w:tcW w:w="2967" w:type="pct"/>
          </w:tcPr>
          <w:p w14:paraId="1A064A67" w14:textId="77777777" w:rsidR="00077F70" w:rsidRPr="00830F6A" w:rsidRDefault="00077F70" w:rsidP="00C15A8A">
            <w:pPr>
              <w:pStyle w:val="Text"/>
              <w:rPr>
                <w:b/>
                <w:bCs/>
                <w:color w:val="5B9BD5" w:themeColor="accent5"/>
                <w:szCs w:val="24"/>
              </w:rPr>
            </w:pPr>
            <w:r w:rsidRPr="00830F6A">
              <w:rPr>
                <w:b/>
                <w:bCs/>
                <w:color w:val="5B9BD5" w:themeColor="accent5"/>
                <w:szCs w:val="24"/>
              </w:rPr>
              <w:t>[ADD VALUE(S)]</w:t>
            </w:r>
          </w:p>
          <w:p w14:paraId="7E610B8F" w14:textId="77777777" w:rsidR="00077F70" w:rsidRPr="00830F6A" w:rsidRDefault="00077F70" w:rsidP="00C15A8A">
            <w:pPr>
              <w:pStyle w:val="Text"/>
              <w:rPr>
                <w:szCs w:val="24"/>
              </w:rPr>
            </w:pPr>
            <w:r w:rsidRPr="00830F6A">
              <w:rPr>
                <w:rFonts w:eastAsiaTheme="minorEastAsia"/>
                <w:i/>
                <w:iCs/>
                <w:color w:val="FF0000"/>
                <w:szCs w:val="24"/>
              </w:rPr>
              <w:t>List excipients from highest concentration to lowest concentration with diluent as the last item. For excipient concentrations expressed as a percentage, include either w/v or v/v.</w:t>
            </w:r>
          </w:p>
        </w:tc>
      </w:tr>
      <w:tr w:rsidR="00077F70" w:rsidRPr="00830F6A" w14:paraId="19D59A42" w14:textId="77777777" w:rsidTr="1469B003">
        <w:trPr>
          <w:trHeight w:val="20"/>
        </w:trPr>
        <w:tc>
          <w:tcPr>
            <w:tcW w:w="2033" w:type="pct"/>
          </w:tcPr>
          <w:p w14:paraId="26F44605" w14:textId="77777777" w:rsidR="00077F70" w:rsidRPr="00830F6A" w:rsidRDefault="00077F70" w:rsidP="00C15A8A">
            <w:pPr>
              <w:pStyle w:val="Text"/>
              <w:rPr>
                <w:szCs w:val="24"/>
              </w:rPr>
            </w:pPr>
            <w:r w:rsidRPr="00830F6A">
              <w:rPr>
                <w:szCs w:val="24"/>
              </w:rPr>
              <w:t>Supplier</w:t>
            </w:r>
          </w:p>
        </w:tc>
        <w:tc>
          <w:tcPr>
            <w:tcW w:w="2967" w:type="pct"/>
          </w:tcPr>
          <w:p w14:paraId="042EFE12" w14:textId="77777777" w:rsidR="00077F70" w:rsidRPr="00830F6A" w:rsidRDefault="00077F70" w:rsidP="00C15A8A">
            <w:pPr>
              <w:pStyle w:val="Text"/>
              <w:rPr>
                <w:b/>
                <w:bCs/>
                <w:color w:val="5B9BD5" w:themeColor="accent5"/>
                <w:szCs w:val="24"/>
              </w:rPr>
            </w:pPr>
            <w:r w:rsidRPr="00830F6A">
              <w:rPr>
                <w:b/>
                <w:bCs/>
                <w:color w:val="5B9BD5" w:themeColor="accent5"/>
                <w:szCs w:val="24"/>
              </w:rPr>
              <w:t>[ADD VALUE]</w:t>
            </w:r>
          </w:p>
        </w:tc>
      </w:tr>
      <w:tr w:rsidR="00077F70" w:rsidRPr="00830F6A" w14:paraId="2F6277A0" w14:textId="77777777" w:rsidTr="1469B003">
        <w:trPr>
          <w:trHeight w:val="20"/>
        </w:trPr>
        <w:tc>
          <w:tcPr>
            <w:tcW w:w="2033" w:type="pct"/>
          </w:tcPr>
          <w:p w14:paraId="328BA5C7" w14:textId="7CEEC52F" w:rsidR="00077F70" w:rsidRPr="00830F6A" w:rsidRDefault="00733F2C" w:rsidP="00C15A8A">
            <w:pPr>
              <w:pStyle w:val="Text"/>
              <w:rPr>
                <w:szCs w:val="24"/>
              </w:rPr>
            </w:pPr>
            <w:r>
              <w:rPr>
                <w:szCs w:val="24"/>
              </w:rPr>
              <w:t>Batch/Lot</w:t>
            </w:r>
            <w:r w:rsidR="00077F70" w:rsidRPr="00830F6A">
              <w:rPr>
                <w:szCs w:val="24"/>
              </w:rPr>
              <w:t xml:space="preserve"> Number(s)</w:t>
            </w:r>
          </w:p>
        </w:tc>
        <w:tc>
          <w:tcPr>
            <w:tcW w:w="2967" w:type="pct"/>
          </w:tcPr>
          <w:p w14:paraId="326387EE" w14:textId="43C7DBAB" w:rsidR="00077F70" w:rsidRPr="00830F6A" w:rsidRDefault="00077F70" w:rsidP="00C15A8A">
            <w:pPr>
              <w:pStyle w:val="Text"/>
              <w:rPr>
                <w:szCs w:val="24"/>
              </w:rPr>
            </w:pPr>
            <w:r w:rsidRPr="00830F6A">
              <w:rPr>
                <w:b/>
                <w:bCs/>
                <w:color w:val="5B9BD5" w:themeColor="accent5"/>
                <w:szCs w:val="24"/>
              </w:rPr>
              <w:t xml:space="preserve">[ADD VALUE(S)] </w:t>
            </w:r>
            <w:r w:rsidRPr="00830F6A">
              <w:rPr>
                <w:b/>
                <w:bCs/>
                <w:i/>
                <w:iCs/>
                <w:color w:val="FF0000"/>
                <w:szCs w:val="24"/>
              </w:rPr>
              <w:t xml:space="preserve">or </w:t>
            </w:r>
            <w:r w:rsidR="00733F2C" w:rsidRPr="00733F2C">
              <w:rPr>
                <w:szCs w:val="24"/>
              </w:rPr>
              <w:t>Batch</w:t>
            </w:r>
            <w:r w:rsidR="00733F2C" w:rsidRPr="00D45052">
              <w:rPr>
                <w:szCs w:val="24"/>
              </w:rPr>
              <w:t>/</w:t>
            </w:r>
            <w:r w:rsidRPr="00830F6A">
              <w:rPr>
                <w:szCs w:val="24"/>
              </w:rPr>
              <w:t>Lot numbers of the vehicle control article components (</w:t>
            </w:r>
            <w:proofErr w:type="gramStart"/>
            <w:r w:rsidRPr="00830F6A">
              <w:rPr>
                <w:szCs w:val="24"/>
              </w:rPr>
              <w:t>with the exception of</w:t>
            </w:r>
            <w:proofErr w:type="gramEnd"/>
            <w:r w:rsidRPr="00830F6A">
              <w:rPr>
                <w:szCs w:val="24"/>
              </w:rPr>
              <w:t xml:space="preserve"> water supplied by in</w:t>
            </w:r>
            <w:r w:rsidRPr="00830F6A">
              <w:rPr>
                <w:szCs w:val="24"/>
              </w:rPr>
              <w:noBreakHyphen/>
              <w:t>house water systems) will be maintained in the raw data.</w:t>
            </w:r>
          </w:p>
        </w:tc>
      </w:tr>
      <w:tr w:rsidR="00077F70" w:rsidRPr="00830F6A" w14:paraId="6952301A" w14:textId="77777777" w:rsidTr="1469B003">
        <w:trPr>
          <w:trHeight w:val="20"/>
        </w:trPr>
        <w:tc>
          <w:tcPr>
            <w:tcW w:w="2033" w:type="pct"/>
          </w:tcPr>
          <w:p w14:paraId="6F93F782" w14:textId="77777777" w:rsidR="00077F70" w:rsidRPr="00830F6A" w:rsidRDefault="00077F70" w:rsidP="00C15A8A">
            <w:pPr>
              <w:pStyle w:val="Text"/>
              <w:rPr>
                <w:szCs w:val="24"/>
              </w:rPr>
            </w:pPr>
            <w:r w:rsidRPr="00830F6A">
              <w:rPr>
                <w:rFonts w:eastAsiaTheme="minorEastAsia"/>
                <w:szCs w:val="24"/>
              </w:rPr>
              <w:t>Purity</w:t>
            </w:r>
          </w:p>
        </w:tc>
        <w:tc>
          <w:tcPr>
            <w:tcW w:w="2967" w:type="pct"/>
          </w:tcPr>
          <w:p w14:paraId="1A8B33E2" w14:textId="77777777" w:rsidR="00077F70" w:rsidRPr="00830F6A" w:rsidRDefault="00077F70" w:rsidP="00C15A8A">
            <w:pPr>
              <w:pStyle w:val="Text"/>
              <w:rPr>
                <w:rFonts w:eastAsiaTheme="minorEastAsia"/>
                <w:i/>
                <w:iCs/>
                <w:color w:val="FF0000"/>
                <w:szCs w:val="24"/>
              </w:rPr>
            </w:pPr>
            <w:r w:rsidRPr="00830F6A">
              <w:rPr>
                <w:rFonts w:eastAsiaTheme="minorEastAsia"/>
                <w:b/>
                <w:bCs/>
                <w:color w:val="5B9BD5" w:themeColor="accent5"/>
                <w:szCs w:val="24"/>
              </w:rPr>
              <w:t>[ADD VALUE(S)]</w:t>
            </w:r>
            <w:r w:rsidRPr="00830F6A">
              <w:rPr>
                <w:b/>
                <w:bCs/>
                <w:color w:val="5B9BD5" w:themeColor="accent5"/>
                <w:szCs w:val="24"/>
              </w:rPr>
              <w:t xml:space="preserve"> </w:t>
            </w:r>
            <w:r w:rsidRPr="00830F6A">
              <w:rPr>
                <w:rFonts w:eastAsiaTheme="minorEastAsia"/>
                <w:b/>
                <w:bCs/>
                <w:i/>
                <w:iCs/>
                <w:color w:val="FF0000"/>
                <w:szCs w:val="24"/>
              </w:rPr>
              <w:t>or</w:t>
            </w:r>
            <w:r w:rsidRPr="00830F6A">
              <w:rPr>
                <w:szCs w:val="24"/>
              </w:rPr>
              <w:t xml:space="preserve"> </w:t>
            </w:r>
            <w:r w:rsidRPr="00830F6A">
              <w:rPr>
                <w:rFonts w:eastAsiaTheme="minorEastAsia"/>
                <w:szCs w:val="24"/>
              </w:rPr>
              <w:t xml:space="preserve">Limited to the information listed on the label of these commercially available materials or on file with the manufacturer or supplier. </w:t>
            </w:r>
            <w:r w:rsidRPr="00830F6A">
              <w:rPr>
                <w:rFonts w:eastAsiaTheme="minorEastAsia"/>
                <w:i/>
                <w:iCs/>
                <w:color w:val="FF0000"/>
                <w:szCs w:val="24"/>
              </w:rPr>
              <w:t>Consider specifying the grade of excipients used to make the vehicle.</w:t>
            </w:r>
          </w:p>
        </w:tc>
      </w:tr>
      <w:tr w:rsidR="00077F70" w:rsidRPr="00830F6A" w14:paraId="4591B629" w14:textId="77777777" w:rsidTr="1469B003">
        <w:trPr>
          <w:trHeight w:val="20"/>
        </w:trPr>
        <w:tc>
          <w:tcPr>
            <w:tcW w:w="2033" w:type="pct"/>
          </w:tcPr>
          <w:p w14:paraId="110C4ED5" w14:textId="77777777" w:rsidR="00077F70" w:rsidRPr="00CE608F" w:rsidRDefault="00077F70" w:rsidP="00C15A8A">
            <w:pPr>
              <w:pStyle w:val="Text"/>
              <w:rPr>
                <w:szCs w:val="24"/>
              </w:rPr>
            </w:pPr>
            <w:r w:rsidRPr="00CE608F">
              <w:rPr>
                <w:rFonts w:eastAsiaTheme="minorEastAsia"/>
                <w:szCs w:val="24"/>
              </w:rPr>
              <w:t>Storage Conditions</w:t>
            </w:r>
          </w:p>
        </w:tc>
        <w:tc>
          <w:tcPr>
            <w:tcW w:w="2967" w:type="pct"/>
          </w:tcPr>
          <w:p w14:paraId="2038FEBF" w14:textId="7885C531" w:rsidR="00077F70" w:rsidRPr="00CE608F" w:rsidRDefault="1FAFD0EB" w:rsidP="00C15A8A">
            <w:pPr>
              <w:pStyle w:val="Text"/>
            </w:pPr>
            <w:r w:rsidRPr="1469B003">
              <w:rPr>
                <w:rFonts w:eastAsiaTheme="minorEastAsia"/>
                <w:b/>
                <w:bCs/>
                <w:color w:val="5B9BD5" w:themeColor="accent5"/>
              </w:rPr>
              <w:t>[ADD STATEMENT(S)]</w:t>
            </w:r>
            <w:r w:rsidRPr="1469B003">
              <w:rPr>
                <w:b/>
                <w:bCs/>
                <w:color w:val="5B9BD5" w:themeColor="accent5"/>
              </w:rPr>
              <w:t xml:space="preserve"> </w:t>
            </w:r>
            <w:r w:rsidRPr="1469B003">
              <w:rPr>
                <w:b/>
                <w:bCs/>
                <w:i/>
                <w:iCs/>
                <w:color w:val="FF0000"/>
              </w:rPr>
              <w:t>or</w:t>
            </w:r>
            <w:r w:rsidRPr="1469B003">
              <w:rPr>
                <w:color w:val="000000" w:themeColor="text1"/>
              </w:rPr>
              <w:t xml:space="preserve"> </w:t>
            </w:r>
            <w:r w:rsidRPr="1469B003">
              <w:rPr>
                <w:rFonts w:eastAsiaTheme="minorEastAsia"/>
                <w:color w:val="000000" w:themeColor="text1"/>
              </w:rPr>
              <w:t xml:space="preserve">Vehicle control article components will be stored according to the recommendations of the manufacturer/supplier. Water supplied by </w:t>
            </w:r>
            <w:r w:rsidR="3F6773D0" w:rsidRPr="1469B003">
              <w:rPr>
                <w:rFonts w:eastAsiaTheme="minorEastAsia"/>
                <w:color w:val="000000" w:themeColor="text1"/>
              </w:rPr>
              <w:t>in-house</w:t>
            </w:r>
            <w:r w:rsidRPr="1469B003">
              <w:rPr>
                <w:rFonts w:eastAsiaTheme="minorEastAsia"/>
                <w:color w:val="000000" w:themeColor="text1"/>
              </w:rPr>
              <w:t xml:space="preserve"> water systems will be maintained under ambient conditions. The prepared vehicle control article will be stored in a refrigerator, set to maintain 2 to 8°C and used for test item/article formulation or for dosing within </w:t>
            </w:r>
            <w:r w:rsidRPr="1469B003">
              <w:rPr>
                <w:rFonts w:eastAsiaTheme="minorEastAsia"/>
                <w:b/>
                <w:bCs/>
                <w:color w:val="5B9BD5" w:themeColor="accent5"/>
              </w:rPr>
              <w:t>[ADD VALUE]</w:t>
            </w:r>
            <w:r w:rsidRPr="1469B003">
              <w:rPr>
                <w:b/>
                <w:bCs/>
                <w:color w:val="5B9BD5" w:themeColor="accent5"/>
              </w:rPr>
              <w:t xml:space="preserve"> </w:t>
            </w:r>
            <w:r w:rsidRPr="1469B003">
              <w:rPr>
                <w:rFonts w:eastAsiaTheme="minorEastAsia"/>
                <w:color w:val="000000" w:themeColor="text1"/>
              </w:rPr>
              <w:t>days of completion of preparation.</w:t>
            </w:r>
          </w:p>
        </w:tc>
      </w:tr>
      <w:tr w:rsidR="00077F70" w:rsidRPr="00830F6A" w14:paraId="55275F33" w14:textId="77777777" w:rsidTr="1469B003">
        <w:trPr>
          <w:trHeight w:val="20"/>
        </w:trPr>
        <w:tc>
          <w:tcPr>
            <w:tcW w:w="2033" w:type="pct"/>
          </w:tcPr>
          <w:p w14:paraId="02061565" w14:textId="77777777" w:rsidR="00077F70" w:rsidRPr="00CE608F" w:rsidRDefault="00077F70" w:rsidP="00C15A8A">
            <w:pPr>
              <w:pStyle w:val="Text"/>
              <w:rPr>
                <w:szCs w:val="24"/>
              </w:rPr>
            </w:pPr>
            <w:r w:rsidRPr="00CE608F">
              <w:rPr>
                <w:szCs w:val="24"/>
              </w:rPr>
              <w:t>Characteristics</w:t>
            </w:r>
          </w:p>
        </w:tc>
        <w:tc>
          <w:tcPr>
            <w:tcW w:w="2967" w:type="pct"/>
          </w:tcPr>
          <w:p w14:paraId="3E6F76A5" w14:textId="77777777" w:rsidR="00077F70" w:rsidRPr="00CE608F" w:rsidRDefault="00077F70" w:rsidP="00C15A8A">
            <w:pPr>
              <w:pStyle w:val="Text"/>
              <w:rPr>
                <w:szCs w:val="24"/>
              </w:rPr>
            </w:pPr>
            <w:r w:rsidRPr="00CE608F">
              <w:rPr>
                <w:b/>
                <w:bCs/>
                <w:color w:val="5B9BD5" w:themeColor="accent5"/>
                <w:szCs w:val="24"/>
              </w:rPr>
              <w:t xml:space="preserve">[ADD STATEMENT(S)] </w:t>
            </w:r>
            <w:r w:rsidRPr="00CE608F">
              <w:rPr>
                <w:b/>
                <w:bCs/>
                <w:i/>
                <w:iCs/>
                <w:color w:val="FF0000"/>
                <w:szCs w:val="24"/>
              </w:rPr>
              <w:t xml:space="preserve">or </w:t>
            </w:r>
            <w:r w:rsidRPr="00CE608F">
              <w:rPr>
                <w:snapToGrid w:val="0"/>
                <w:szCs w:val="24"/>
              </w:rPr>
              <w:t>Information</w:t>
            </w:r>
            <w:r w:rsidRPr="00CE608F">
              <w:rPr>
                <w:szCs w:val="24"/>
              </w:rPr>
              <w:t xml:space="preserve"> on synthesis methods, composition, or other characteristics defining the test item/article is on file with the Supplier.</w:t>
            </w:r>
          </w:p>
        </w:tc>
      </w:tr>
      <w:tr w:rsidR="00077F70" w:rsidRPr="00830F6A" w14:paraId="0531FEA8" w14:textId="77777777" w:rsidTr="1469B003">
        <w:trPr>
          <w:trHeight w:val="20"/>
        </w:trPr>
        <w:tc>
          <w:tcPr>
            <w:tcW w:w="2033" w:type="pct"/>
          </w:tcPr>
          <w:p w14:paraId="627C0E67" w14:textId="77777777" w:rsidR="00077F70" w:rsidRPr="00CE608F" w:rsidRDefault="00077F70" w:rsidP="00C15A8A">
            <w:pPr>
              <w:pStyle w:val="Text"/>
              <w:rPr>
                <w:szCs w:val="24"/>
              </w:rPr>
            </w:pPr>
            <w:r w:rsidRPr="00CE608F">
              <w:rPr>
                <w:szCs w:val="24"/>
              </w:rPr>
              <w:t>Reserve Sample Collection</w:t>
            </w:r>
          </w:p>
        </w:tc>
        <w:tc>
          <w:tcPr>
            <w:tcW w:w="2967" w:type="pct"/>
          </w:tcPr>
          <w:p w14:paraId="4C416E51" w14:textId="77777777" w:rsidR="00077F70" w:rsidRPr="00CE608F" w:rsidRDefault="00077F70" w:rsidP="00C15A8A">
            <w:pPr>
              <w:pStyle w:val="Text"/>
              <w:rPr>
                <w:szCs w:val="24"/>
              </w:rPr>
            </w:pPr>
            <w:r w:rsidRPr="00CE608F">
              <w:rPr>
                <w:b/>
                <w:bCs/>
                <w:color w:val="5B9BD5" w:themeColor="accent5"/>
                <w:szCs w:val="24"/>
              </w:rPr>
              <w:t>[ADD STATEMENT(S)]</w:t>
            </w:r>
          </w:p>
        </w:tc>
      </w:tr>
      <w:tr w:rsidR="00077F70" w:rsidRPr="00830F6A" w14:paraId="1C8FBAC0" w14:textId="77777777" w:rsidTr="1469B003">
        <w:trPr>
          <w:trHeight w:val="20"/>
        </w:trPr>
        <w:tc>
          <w:tcPr>
            <w:tcW w:w="2033" w:type="pct"/>
          </w:tcPr>
          <w:p w14:paraId="6A0335B7" w14:textId="77777777" w:rsidR="00077F70" w:rsidRPr="00CE608F" w:rsidRDefault="00077F70" w:rsidP="00C15A8A">
            <w:pPr>
              <w:pStyle w:val="Text"/>
              <w:rPr>
                <w:szCs w:val="24"/>
              </w:rPr>
            </w:pPr>
            <w:r w:rsidRPr="00CE608F">
              <w:rPr>
                <w:rFonts w:eastAsiaTheme="minorEastAsia"/>
                <w:szCs w:val="24"/>
              </w:rPr>
              <w:t>Reserve Sample Storage Conditions</w:t>
            </w:r>
          </w:p>
        </w:tc>
        <w:tc>
          <w:tcPr>
            <w:tcW w:w="2967" w:type="pct"/>
          </w:tcPr>
          <w:p w14:paraId="1830A0A6" w14:textId="77777777" w:rsidR="00077F70" w:rsidRPr="00CE608F" w:rsidRDefault="00077F70" w:rsidP="00C15A8A">
            <w:pPr>
              <w:pStyle w:val="Text"/>
              <w:rPr>
                <w:rFonts w:eastAsiaTheme="minorEastAsia"/>
                <w:szCs w:val="24"/>
              </w:rPr>
            </w:pPr>
            <w:r w:rsidRPr="00CE608F">
              <w:rPr>
                <w:rFonts w:eastAsiaTheme="minorEastAsia"/>
                <w:szCs w:val="24"/>
              </w:rPr>
              <w:t>Store according to the recommendations of the manufacturer or supplier.</w:t>
            </w:r>
          </w:p>
        </w:tc>
      </w:tr>
    </w:tbl>
    <w:p w14:paraId="32FF3A7C" w14:textId="5EAB700F" w:rsidR="002E5582" w:rsidRDefault="002E5582" w:rsidP="00CE608F">
      <w:pPr>
        <w:pStyle w:val="CPTInstructional"/>
      </w:pPr>
      <w:r w:rsidRPr="002E5582">
        <w:t>This section can be updated as needed.</w:t>
      </w:r>
    </w:p>
    <w:p w14:paraId="2500C1C0" w14:textId="05F8C08B" w:rsidR="00077F70" w:rsidRPr="00CE608F" w:rsidRDefault="00077F70" w:rsidP="00C36859">
      <w:pPr>
        <w:pStyle w:val="Heading2"/>
        <w:spacing w:before="240"/>
      </w:pPr>
      <w:bookmarkStart w:id="12" w:name="_Toc94883262"/>
      <w:r w:rsidRPr="00CE608F">
        <w:lastRenderedPageBreak/>
        <w:t>Bulk Test Item/Article Analysis</w:t>
      </w:r>
      <w:bookmarkEnd w:id="12"/>
    </w:p>
    <w:p w14:paraId="3FDDC554" w14:textId="57120B80" w:rsidR="000B73FB" w:rsidRPr="00BB7E30" w:rsidRDefault="000B73FB" w:rsidP="00077F70">
      <w:pPr>
        <w:pStyle w:val="Text"/>
      </w:pPr>
      <w:r w:rsidRPr="00BB7E30">
        <w:rPr>
          <w:i/>
          <w:color w:val="FF0000"/>
        </w:rPr>
        <w:t>If samples are needed for analysis include instruction here.</w:t>
      </w:r>
      <w:r w:rsidR="005E313C" w:rsidRPr="00BB7E30">
        <w:rPr>
          <w:i/>
          <w:color w:val="FF0000"/>
        </w:rPr>
        <w:t xml:space="preserve"> This section can be updated as needed.</w:t>
      </w:r>
    </w:p>
    <w:p w14:paraId="29159B23" w14:textId="5D55CE72" w:rsidR="00077F70" w:rsidRPr="007C45C6" w:rsidRDefault="00077F70" w:rsidP="00077F70">
      <w:pPr>
        <w:pStyle w:val="Text"/>
        <w:rPr>
          <w:u w:val="single"/>
        </w:rPr>
      </w:pPr>
      <w:r w:rsidRPr="00CE608F">
        <w:t xml:space="preserve">Each batch of </w:t>
      </w:r>
      <w:r w:rsidRPr="00CE608F">
        <w:rPr>
          <w:b/>
          <w:bCs/>
          <w:color w:val="5B9BD5" w:themeColor="accent5"/>
        </w:rPr>
        <w:t>[TEST ITEM/ARTICLE]</w:t>
      </w:r>
      <w:r w:rsidRPr="00CE608F">
        <w:t xml:space="preserve"> will be used within the retest date stated on the Certificate of Analysis (COA). If it is necessary to use a batch of </w:t>
      </w:r>
      <w:r w:rsidRPr="00CE608F">
        <w:rPr>
          <w:b/>
          <w:bCs/>
          <w:color w:val="5B9BD5" w:themeColor="accent5"/>
        </w:rPr>
        <w:t>[TEST ITEM/ARTICLE]</w:t>
      </w:r>
      <w:r w:rsidRPr="00CE608F">
        <w:rPr>
          <w:color w:val="5B9BD5" w:themeColor="accent5"/>
        </w:rPr>
        <w:t xml:space="preserve"> </w:t>
      </w:r>
      <w:r w:rsidRPr="00CE608F">
        <w:t xml:space="preserve">beyond the initial retest date, a sample of the batch of the test item/article will be submitted to the Sponsor or </w:t>
      </w:r>
      <w:r w:rsidR="00E73943" w:rsidRPr="00CE608F">
        <w:t>third party</w:t>
      </w:r>
      <w:r w:rsidRPr="00CE608F">
        <w:t xml:space="preserve"> for reanalysis to extend the retest date.</w:t>
      </w:r>
    </w:p>
    <w:p w14:paraId="2E8B8782" w14:textId="6275C2EC" w:rsidR="00986C5A" w:rsidRPr="00CE608F" w:rsidRDefault="00986C5A" w:rsidP="007C45C6">
      <w:pPr>
        <w:pStyle w:val="Heading1"/>
        <w:spacing w:before="240"/>
      </w:pPr>
      <w:bookmarkStart w:id="13" w:name="_Toc94883263"/>
      <w:r w:rsidRPr="00CE608F">
        <w:t>Dose Formulation</w:t>
      </w:r>
      <w:bookmarkEnd w:id="13"/>
    </w:p>
    <w:tbl>
      <w:tblPr>
        <w:tblW w:w="9000" w:type="dxa"/>
        <w:tblCellMar>
          <w:left w:w="29" w:type="dxa"/>
          <w:right w:w="29" w:type="dxa"/>
        </w:tblCellMar>
        <w:tblLook w:val="04A0" w:firstRow="1" w:lastRow="0" w:firstColumn="1" w:lastColumn="0" w:noHBand="0" w:noVBand="1"/>
      </w:tblPr>
      <w:tblGrid>
        <w:gridCol w:w="3659"/>
        <w:gridCol w:w="5341"/>
      </w:tblGrid>
      <w:tr w:rsidR="001875B3" w:rsidRPr="007C45C6" w14:paraId="077397C4" w14:textId="77777777" w:rsidTr="007C45C6">
        <w:trPr>
          <w:trHeight w:val="20"/>
        </w:trPr>
        <w:tc>
          <w:tcPr>
            <w:tcW w:w="2033" w:type="pct"/>
          </w:tcPr>
          <w:p w14:paraId="0D827861" w14:textId="152795A4" w:rsidR="001875B3" w:rsidRPr="00CE608F" w:rsidRDefault="001875B3" w:rsidP="00AC429A">
            <w:pPr>
              <w:pStyle w:val="Text"/>
              <w:rPr>
                <w:szCs w:val="24"/>
              </w:rPr>
            </w:pPr>
            <w:r w:rsidRPr="00CE608F">
              <w:rPr>
                <w:szCs w:val="24"/>
              </w:rPr>
              <w:t xml:space="preserve">Frequency </w:t>
            </w:r>
          </w:p>
        </w:tc>
        <w:tc>
          <w:tcPr>
            <w:tcW w:w="2967" w:type="pct"/>
          </w:tcPr>
          <w:p w14:paraId="09D236B4" w14:textId="77777777" w:rsidR="001875B3" w:rsidRPr="00BB7E30" w:rsidRDefault="001875B3" w:rsidP="001875B3">
            <w:pPr>
              <w:pStyle w:val="Text"/>
              <w:rPr>
                <w:i/>
                <w:color w:val="FF0000"/>
                <w:szCs w:val="24"/>
              </w:rPr>
            </w:pPr>
            <w:r w:rsidRPr="00BB7E30">
              <w:rPr>
                <w:i/>
                <w:color w:val="FF0000"/>
                <w:szCs w:val="24"/>
              </w:rPr>
              <w:t>Describe the frequency of preparation for both Test Item/Article and Vehicle Control Item/Article.</w:t>
            </w:r>
          </w:p>
          <w:p w14:paraId="75959B4C" w14:textId="60893F8D" w:rsidR="001875B3" w:rsidRPr="00830F6A" w:rsidRDefault="001875B3" w:rsidP="001875B3">
            <w:pPr>
              <w:pStyle w:val="Text"/>
              <w:rPr>
                <w:szCs w:val="24"/>
                <w:u w:val="single"/>
              </w:rPr>
            </w:pPr>
            <w:r w:rsidRPr="00CE608F">
              <w:rPr>
                <w:szCs w:val="24"/>
              </w:rPr>
              <w:t>The dosing formulations will be prepared</w:t>
            </w:r>
            <w:r w:rsidRPr="00830F6A">
              <w:rPr>
                <w:szCs w:val="24"/>
                <w:u w:val="single"/>
              </w:rPr>
              <w:t xml:space="preserve"> </w:t>
            </w:r>
            <w:r w:rsidRPr="00CE608F">
              <w:rPr>
                <w:b/>
                <w:color w:val="5B9BD5" w:themeColor="accent5"/>
                <w:szCs w:val="24"/>
              </w:rPr>
              <w:t>[daily/weekly/every 2 weeks etc.]</w:t>
            </w:r>
            <w:r w:rsidRPr="00CE608F">
              <w:rPr>
                <w:szCs w:val="24"/>
              </w:rPr>
              <w:t>.</w:t>
            </w:r>
          </w:p>
        </w:tc>
      </w:tr>
      <w:tr w:rsidR="001875B3" w:rsidRPr="001F5AC7" w14:paraId="3681F465" w14:textId="77777777" w:rsidTr="007C45C6">
        <w:trPr>
          <w:trHeight w:val="20"/>
        </w:trPr>
        <w:tc>
          <w:tcPr>
            <w:tcW w:w="2033" w:type="pct"/>
          </w:tcPr>
          <w:p w14:paraId="7891F611" w14:textId="77452CD9" w:rsidR="001875B3" w:rsidRPr="00830F6A" w:rsidRDefault="001875B3" w:rsidP="00AC429A">
            <w:pPr>
              <w:pStyle w:val="Text"/>
              <w:rPr>
                <w:szCs w:val="24"/>
              </w:rPr>
            </w:pPr>
            <w:r w:rsidRPr="00830F6A">
              <w:rPr>
                <w:szCs w:val="24"/>
              </w:rPr>
              <w:t>Procedures</w:t>
            </w:r>
          </w:p>
        </w:tc>
        <w:tc>
          <w:tcPr>
            <w:tcW w:w="2967" w:type="pct"/>
          </w:tcPr>
          <w:p w14:paraId="132C123A" w14:textId="77777777" w:rsidR="001875B3" w:rsidRPr="00830F6A" w:rsidRDefault="001875B3" w:rsidP="001875B3">
            <w:pPr>
              <w:pStyle w:val="Text"/>
              <w:rPr>
                <w:szCs w:val="24"/>
              </w:rPr>
            </w:pPr>
            <w:r w:rsidRPr="00830F6A">
              <w:rPr>
                <w:i/>
                <w:color w:val="FF0000"/>
                <w:szCs w:val="24"/>
              </w:rPr>
              <w:t>Include general instructions for preparing dose formulations.</w:t>
            </w:r>
          </w:p>
          <w:p w14:paraId="1299EF67" w14:textId="3BA87B8F" w:rsidR="001875B3" w:rsidRPr="00830F6A" w:rsidRDefault="07734166" w:rsidP="001875B3">
            <w:pPr>
              <w:pStyle w:val="Text"/>
              <w:rPr>
                <w:b/>
                <w:bCs/>
                <w:color w:val="5B9BD5" w:themeColor="accent5"/>
                <w:szCs w:val="24"/>
              </w:rPr>
            </w:pPr>
            <w:r w:rsidRPr="00830F6A">
              <w:rPr>
                <w:szCs w:val="24"/>
              </w:rPr>
              <w:t>Dosing formulations will be prepared based on Sponsor instructions at appropriate concentrations to meet dose level requirements.</w:t>
            </w:r>
          </w:p>
        </w:tc>
      </w:tr>
      <w:tr w:rsidR="001875B3" w:rsidRPr="001F5AC7" w14:paraId="149AAD05" w14:textId="77777777" w:rsidTr="007C45C6">
        <w:trPr>
          <w:trHeight w:val="20"/>
        </w:trPr>
        <w:tc>
          <w:tcPr>
            <w:tcW w:w="2033" w:type="pct"/>
          </w:tcPr>
          <w:p w14:paraId="3289A673" w14:textId="1286C41B" w:rsidR="001875B3" w:rsidRPr="00830F6A" w:rsidRDefault="001875B3" w:rsidP="00AC429A">
            <w:pPr>
              <w:pStyle w:val="Text"/>
              <w:rPr>
                <w:rFonts w:asciiTheme="minorHAnsi" w:hAnsiTheme="minorHAnsi" w:cstheme="minorHAnsi"/>
                <w:szCs w:val="24"/>
              </w:rPr>
            </w:pPr>
            <w:r w:rsidRPr="00830F6A">
              <w:rPr>
                <w:rFonts w:asciiTheme="minorHAnsi" w:hAnsiTheme="minorHAnsi" w:cstheme="minorHAnsi"/>
                <w:szCs w:val="24"/>
              </w:rPr>
              <w:t>Storage Conditions</w:t>
            </w:r>
          </w:p>
        </w:tc>
        <w:tc>
          <w:tcPr>
            <w:tcW w:w="2967" w:type="pct"/>
          </w:tcPr>
          <w:p w14:paraId="22F89992" w14:textId="77777777" w:rsidR="001875B3" w:rsidRPr="00830F6A" w:rsidRDefault="001875B3" w:rsidP="001875B3">
            <w:pPr>
              <w:rPr>
                <w:rFonts w:asciiTheme="minorHAnsi" w:hAnsiTheme="minorHAnsi" w:cstheme="minorHAnsi"/>
                <w:szCs w:val="24"/>
              </w:rPr>
            </w:pPr>
            <w:r w:rsidRPr="00830F6A">
              <w:rPr>
                <w:rFonts w:asciiTheme="minorHAnsi" w:hAnsiTheme="minorHAnsi" w:cstheme="minorHAnsi"/>
                <w:szCs w:val="24"/>
                <w:lang w:eastAsia="zh-CN"/>
              </w:rPr>
              <w:t xml:space="preserve">Dosing formulations will be stored </w:t>
            </w:r>
            <w:r w:rsidRPr="00830F6A">
              <w:rPr>
                <w:rFonts w:asciiTheme="minorHAnsi" w:hAnsiTheme="minorHAnsi" w:cstheme="minorHAnsi"/>
                <w:b/>
                <w:color w:val="5B9BD5" w:themeColor="accent5"/>
                <w:szCs w:val="24"/>
                <w:lang w:eastAsia="zh-CN"/>
              </w:rPr>
              <w:t xml:space="preserve">[INSERT CONDITIONS, </w:t>
            </w:r>
            <w:r w:rsidRPr="00830F6A">
              <w:rPr>
                <w:rFonts w:asciiTheme="minorHAnsi" w:hAnsiTheme="minorHAnsi" w:cstheme="minorHAnsi"/>
                <w:color w:val="5B9BD5" w:themeColor="accent5"/>
                <w:szCs w:val="24"/>
                <w:lang w:eastAsia="zh-CN"/>
              </w:rPr>
              <w:t>ex freezer set to maintain -20°C</w:t>
            </w:r>
            <w:r w:rsidRPr="00830F6A">
              <w:rPr>
                <w:rFonts w:asciiTheme="minorHAnsi" w:hAnsiTheme="minorHAnsi" w:cstheme="minorHAnsi"/>
                <w:b/>
                <w:color w:val="5B9BD5" w:themeColor="accent5"/>
                <w:szCs w:val="24"/>
                <w:lang w:eastAsia="zh-CN"/>
              </w:rPr>
              <w:t>]</w:t>
            </w:r>
            <w:r w:rsidRPr="00830F6A">
              <w:rPr>
                <w:rFonts w:asciiTheme="minorHAnsi" w:hAnsiTheme="minorHAnsi" w:cstheme="minorHAnsi"/>
                <w:szCs w:val="24"/>
                <w:lang w:eastAsia="zh-CN"/>
              </w:rPr>
              <w:t>,</w:t>
            </w:r>
            <w:r w:rsidRPr="00830F6A">
              <w:rPr>
                <w:rFonts w:asciiTheme="minorHAnsi" w:hAnsiTheme="minorHAnsi" w:cstheme="minorHAnsi"/>
                <w:b/>
                <w:color w:val="5B9BD5" w:themeColor="accent5"/>
                <w:szCs w:val="24"/>
                <w:lang w:eastAsia="zh-CN"/>
              </w:rPr>
              <w:t xml:space="preserve"> </w:t>
            </w:r>
            <w:r w:rsidRPr="00830F6A">
              <w:rPr>
                <w:rFonts w:asciiTheme="minorHAnsi" w:hAnsiTheme="minorHAnsi" w:cstheme="minorHAnsi"/>
                <w:szCs w:val="24"/>
                <w:lang w:eastAsia="zh-CN"/>
              </w:rPr>
              <w:t xml:space="preserve">and an aliquot will be dispensed </w:t>
            </w:r>
            <w:r w:rsidRPr="00830F6A">
              <w:rPr>
                <w:rFonts w:asciiTheme="minorHAnsi" w:hAnsiTheme="minorHAnsi" w:cstheme="minorHAnsi"/>
                <w:b/>
                <w:color w:val="5B9BD5" w:themeColor="accent5"/>
                <w:szCs w:val="24"/>
                <w:lang w:eastAsia="zh-CN"/>
              </w:rPr>
              <w:t>[DAILY/WEEKLY]</w:t>
            </w:r>
            <w:r w:rsidRPr="00830F6A">
              <w:rPr>
                <w:rFonts w:asciiTheme="minorHAnsi" w:hAnsiTheme="minorHAnsi" w:cstheme="minorHAnsi"/>
                <w:szCs w:val="24"/>
                <w:lang w:eastAsia="zh-CN"/>
              </w:rPr>
              <w:t>.</w:t>
            </w:r>
          </w:p>
          <w:p w14:paraId="36283CFF" w14:textId="77777777" w:rsidR="001875B3" w:rsidRPr="00830F6A" w:rsidRDefault="001875B3" w:rsidP="001875B3">
            <w:pPr>
              <w:pStyle w:val="Text"/>
              <w:rPr>
                <w:rFonts w:asciiTheme="minorHAnsi" w:hAnsiTheme="minorHAnsi" w:cstheme="minorHAnsi"/>
                <w:i/>
                <w:color w:val="FF0000"/>
                <w:szCs w:val="24"/>
              </w:rPr>
            </w:pPr>
            <w:r w:rsidRPr="00830F6A">
              <w:rPr>
                <w:rFonts w:asciiTheme="minorHAnsi" w:hAnsiTheme="minorHAnsi" w:cstheme="minorHAnsi"/>
                <w:i/>
                <w:color w:val="FF0000"/>
                <w:szCs w:val="24"/>
              </w:rPr>
              <w:t>If applicable:</w:t>
            </w:r>
          </w:p>
          <w:p w14:paraId="65C368DC" w14:textId="40B8DD00" w:rsidR="001875B3" w:rsidRPr="00830F6A" w:rsidRDefault="001875B3" w:rsidP="001875B3">
            <w:pPr>
              <w:pStyle w:val="Text"/>
              <w:rPr>
                <w:rFonts w:asciiTheme="minorHAnsi" w:hAnsiTheme="minorHAnsi" w:cstheme="minorHAnsi"/>
                <w:szCs w:val="24"/>
              </w:rPr>
            </w:pPr>
            <w:r w:rsidRPr="00830F6A">
              <w:rPr>
                <w:rFonts w:asciiTheme="minorHAnsi" w:hAnsiTheme="minorHAnsi" w:cstheme="minorHAnsi"/>
                <w:szCs w:val="24"/>
              </w:rPr>
              <w:t xml:space="preserve">The dosing formulations will be removed from the refrigerator, stirred for at least </w:t>
            </w:r>
            <w:r w:rsidRPr="00830F6A">
              <w:rPr>
                <w:rFonts w:asciiTheme="minorHAnsi" w:hAnsiTheme="minorHAnsi" w:cstheme="minorHAnsi"/>
                <w:color w:val="5B9BD5" w:themeColor="accent5"/>
                <w:szCs w:val="24"/>
              </w:rPr>
              <w:t>[</w:t>
            </w:r>
            <w:r w:rsidRPr="00830F6A">
              <w:rPr>
                <w:rFonts w:asciiTheme="minorHAnsi" w:hAnsiTheme="minorHAnsi" w:cstheme="minorHAnsi"/>
                <w:b/>
                <w:bCs/>
                <w:color w:val="5B9BD5" w:themeColor="accent5"/>
                <w:szCs w:val="24"/>
              </w:rPr>
              <w:t>INSERT TIME</w:t>
            </w:r>
            <w:r w:rsidRPr="00830F6A">
              <w:rPr>
                <w:rFonts w:asciiTheme="minorHAnsi" w:hAnsiTheme="minorHAnsi" w:cstheme="minorHAnsi"/>
                <w:color w:val="5B9BD5" w:themeColor="accent5"/>
                <w:szCs w:val="24"/>
              </w:rPr>
              <w:t xml:space="preserve">, ex 30 minutes] </w:t>
            </w:r>
            <w:r w:rsidRPr="00830F6A">
              <w:rPr>
                <w:rFonts w:asciiTheme="minorHAnsi" w:hAnsiTheme="minorHAnsi" w:cstheme="minorHAnsi"/>
                <w:szCs w:val="24"/>
              </w:rPr>
              <w:t>before dosing and continuously during dosing.</w:t>
            </w:r>
          </w:p>
        </w:tc>
      </w:tr>
    </w:tbl>
    <w:p w14:paraId="0A26136D" w14:textId="77777777" w:rsidR="00077F70" w:rsidRPr="001F5AC7" w:rsidRDefault="00077F70" w:rsidP="007C45C6">
      <w:pPr>
        <w:pStyle w:val="Heading2"/>
        <w:spacing w:before="240"/>
        <w:rPr>
          <w:rFonts w:eastAsiaTheme="minorEastAsia"/>
        </w:rPr>
      </w:pPr>
      <w:bookmarkStart w:id="14" w:name="_Toc94883264"/>
      <w:r>
        <w:t>Analysis of Dose Formulations</w:t>
      </w:r>
      <w:bookmarkEnd w:id="14"/>
    </w:p>
    <w:p w14:paraId="71C3E4FB" w14:textId="748E2BEC" w:rsidR="00077F70" w:rsidRPr="001F5AC7" w:rsidRDefault="00077F70" w:rsidP="00077F70">
      <w:pPr>
        <w:pStyle w:val="CPTInstructional"/>
      </w:pPr>
      <w:r w:rsidRPr="001F5AC7">
        <w:t>Add procedures to be used to demonstrate stability and homogeneity as appropriate.</w:t>
      </w:r>
      <w:r w:rsidR="00AA145D">
        <w:t xml:space="preserve">  This section may be updated </w:t>
      </w:r>
      <w:r w:rsidR="002E5582">
        <w:t xml:space="preserve">as needed </w:t>
      </w:r>
      <w:r w:rsidR="00AA145D">
        <w:t>based on SOPs or standard process.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219"/>
        <w:gridCol w:w="825"/>
        <w:gridCol w:w="1292"/>
        <w:gridCol w:w="770"/>
        <w:gridCol w:w="859"/>
        <w:gridCol w:w="880"/>
        <w:gridCol w:w="715"/>
        <w:gridCol w:w="815"/>
        <w:gridCol w:w="1625"/>
      </w:tblGrid>
      <w:tr w:rsidR="002C6F0E" w:rsidRPr="001F5AC7" w14:paraId="63C6B4F5" w14:textId="77777777" w:rsidTr="004F6CF8">
        <w:trPr>
          <w:trHeight w:val="20"/>
        </w:trPr>
        <w:tc>
          <w:tcPr>
            <w:tcW w:w="677" w:type="pct"/>
            <w:vMerge w:val="restart"/>
            <w:tcBorders>
              <w:top w:val="single" w:sz="4" w:space="0" w:color="auto"/>
              <w:left w:val="single" w:sz="4" w:space="0" w:color="auto"/>
              <w:bottom w:val="single" w:sz="4" w:space="0" w:color="auto"/>
              <w:right w:val="single" w:sz="4" w:space="0" w:color="auto"/>
            </w:tcBorders>
            <w:vAlign w:val="bottom"/>
            <w:hideMark/>
          </w:tcPr>
          <w:p w14:paraId="03346DB8" w14:textId="77777777" w:rsidR="00C172DC" w:rsidRPr="001F5AC7" w:rsidRDefault="00C172DC" w:rsidP="00C15A8A">
            <w:pPr>
              <w:pStyle w:val="TableHeading"/>
            </w:pPr>
            <w:r w:rsidRPr="001F5AC7">
              <w:t>Sample Type</w:t>
            </w:r>
          </w:p>
        </w:tc>
        <w:tc>
          <w:tcPr>
            <w:tcW w:w="458" w:type="pct"/>
            <w:vMerge w:val="restart"/>
            <w:tcBorders>
              <w:top w:val="single" w:sz="4" w:space="0" w:color="auto"/>
              <w:left w:val="single" w:sz="4" w:space="0" w:color="auto"/>
              <w:right w:val="single" w:sz="4" w:space="0" w:color="auto"/>
            </w:tcBorders>
          </w:tcPr>
          <w:p w14:paraId="06D7CA5E" w14:textId="77777777" w:rsidR="00C172DC" w:rsidRPr="001F5AC7" w:rsidRDefault="00C172DC" w:rsidP="00C15A8A">
            <w:pPr>
              <w:pStyle w:val="TableHeading"/>
            </w:pPr>
          </w:p>
          <w:p w14:paraId="40B713FB" w14:textId="785D2B26" w:rsidR="00C172DC" w:rsidRPr="001F5AC7" w:rsidRDefault="00C172DC" w:rsidP="00C15A8A">
            <w:pPr>
              <w:pStyle w:val="TableHeading"/>
            </w:pPr>
            <w:r w:rsidRPr="001F5AC7">
              <w:t>Intervals (Week)</w:t>
            </w:r>
          </w:p>
        </w:tc>
        <w:tc>
          <w:tcPr>
            <w:tcW w:w="718" w:type="pct"/>
            <w:vMerge w:val="restart"/>
            <w:tcBorders>
              <w:top w:val="single" w:sz="4" w:space="0" w:color="auto"/>
              <w:left w:val="single" w:sz="4" w:space="0" w:color="auto"/>
              <w:bottom w:val="single" w:sz="4" w:space="0" w:color="auto"/>
              <w:right w:val="single" w:sz="4" w:space="0" w:color="auto"/>
            </w:tcBorders>
            <w:vAlign w:val="bottom"/>
            <w:hideMark/>
          </w:tcPr>
          <w:p w14:paraId="0D61DB20" w14:textId="4167A879" w:rsidR="00C172DC" w:rsidRPr="001F5AC7" w:rsidRDefault="00C172DC" w:rsidP="00C15A8A">
            <w:pPr>
              <w:pStyle w:val="TableHeading"/>
            </w:pPr>
            <w:r w:rsidRPr="001F5AC7">
              <w:t>Concentration</w:t>
            </w:r>
          </w:p>
        </w:tc>
        <w:tc>
          <w:tcPr>
            <w:tcW w:w="428" w:type="pct"/>
            <w:vMerge w:val="restart"/>
            <w:tcBorders>
              <w:top w:val="single" w:sz="4" w:space="0" w:color="auto"/>
              <w:left w:val="single" w:sz="4" w:space="0" w:color="auto"/>
              <w:bottom w:val="single" w:sz="4" w:space="0" w:color="auto"/>
              <w:right w:val="single" w:sz="4" w:space="0" w:color="auto"/>
            </w:tcBorders>
            <w:vAlign w:val="bottom"/>
            <w:hideMark/>
          </w:tcPr>
          <w:p w14:paraId="7E2025B4" w14:textId="77777777" w:rsidR="00C172DC" w:rsidRPr="001F5AC7" w:rsidRDefault="00C172DC" w:rsidP="00C15A8A">
            <w:pPr>
              <w:pStyle w:val="TableHeading"/>
            </w:pPr>
            <w:r w:rsidRPr="001F5AC7">
              <w:t>Stratum</w:t>
            </w:r>
          </w:p>
        </w:tc>
        <w:tc>
          <w:tcPr>
            <w:tcW w:w="1363" w:type="pct"/>
            <w:gridSpan w:val="3"/>
            <w:tcBorders>
              <w:top w:val="single" w:sz="4" w:space="0" w:color="auto"/>
              <w:left w:val="single" w:sz="4" w:space="0" w:color="auto"/>
              <w:bottom w:val="single" w:sz="4" w:space="0" w:color="auto"/>
              <w:right w:val="single" w:sz="4" w:space="0" w:color="auto"/>
            </w:tcBorders>
            <w:vAlign w:val="bottom"/>
            <w:hideMark/>
          </w:tcPr>
          <w:p w14:paraId="32535B62" w14:textId="77777777" w:rsidR="00C172DC" w:rsidRPr="001F5AC7" w:rsidRDefault="00C172DC" w:rsidP="00C15A8A">
            <w:pPr>
              <w:pStyle w:val="TableHeading"/>
            </w:pPr>
            <w:r w:rsidRPr="001F5AC7">
              <w:t>Number of Samples</w:t>
            </w:r>
            <w:r w:rsidRPr="001F5AC7">
              <w:br/>
              <w:t>per Concentration</w:t>
            </w:r>
          </w:p>
        </w:tc>
        <w:tc>
          <w:tcPr>
            <w:tcW w:w="453" w:type="pct"/>
            <w:vMerge w:val="restart"/>
            <w:tcBorders>
              <w:top w:val="single" w:sz="4" w:space="0" w:color="auto"/>
              <w:left w:val="single" w:sz="4" w:space="0" w:color="auto"/>
              <w:bottom w:val="single" w:sz="4" w:space="0" w:color="auto"/>
              <w:right w:val="single" w:sz="4" w:space="0" w:color="auto"/>
            </w:tcBorders>
            <w:vAlign w:val="bottom"/>
            <w:hideMark/>
          </w:tcPr>
          <w:p w14:paraId="42E59525" w14:textId="77777777" w:rsidR="00C172DC" w:rsidRPr="001F5AC7" w:rsidRDefault="00C172DC" w:rsidP="00C15A8A">
            <w:pPr>
              <w:pStyle w:val="TableHeading"/>
            </w:pPr>
            <w:r w:rsidRPr="001F5AC7">
              <w:t>Sample Volume (mL)</w:t>
            </w:r>
          </w:p>
        </w:tc>
        <w:tc>
          <w:tcPr>
            <w:tcW w:w="903" w:type="pct"/>
            <w:vMerge w:val="restart"/>
            <w:tcBorders>
              <w:top w:val="single" w:sz="4" w:space="0" w:color="auto"/>
              <w:left w:val="single" w:sz="4" w:space="0" w:color="auto"/>
              <w:bottom w:val="single" w:sz="4" w:space="0" w:color="auto"/>
              <w:right w:val="single" w:sz="4" w:space="0" w:color="auto"/>
            </w:tcBorders>
            <w:vAlign w:val="bottom"/>
          </w:tcPr>
          <w:p w14:paraId="4C3051D9" w14:textId="77777777" w:rsidR="004F6CF8" w:rsidRDefault="00C172DC" w:rsidP="00C15A8A">
            <w:pPr>
              <w:pStyle w:val="TableHeading"/>
            </w:pPr>
            <w:r w:rsidRPr="001F5AC7">
              <w:t xml:space="preserve">Sampling </w:t>
            </w:r>
          </w:p>
          <w:p w14:paraId="5AD97768" w14:textId="220C47EF" w:rsidR="00C172DC" w:rsidRPr="001F5AC7" w:rsidRDefault="00C172DC" w:rsidP="00C15A8A">
            <w:pPr>
              <w:pStyle w:val="TableHeading"/>
            </w:pPr>
            <w:r w:rsidRPr="001F5AC7">
              <w:t>From</w:t>
            </w:r>
          </w:p>
        </w:tc>
      </w:tr>
      <w:tr w:rsidR="002C6F0E" w:rsidRPr="001F5AC7" w14:paraId="79767E1A" w14:textId="77777777" w:rsidTr="004F6CF8">
        <w:trPr>
          <w:trHeight w:val="224"/>
        </w:trPr>
        <w:tc>
          <w:tcPr>
            <w:tcW w:w="677" w:type="pct"/>
            <w:vMerge/>
            <w:tcBorders>
              <w:top w:val="single" w:sz="4" w:space="0" w:color="auto"/>
              <w:left w:val="single" w:sz="4" w:space="0" w:color="auto"/>
              <w:bottom w:val="single" w:sz="4" w:space="0" w:color="auto"/>
              <w:right w:val="single" w:sz="4" w:space="0" w:color="auto"/>
            </w:tcBorders>
            <w:vAlign w:val="bottom"/>
            <w:hideMark/>
          </w:tcPr>
          <w:p w14:paraId="59191596" w14:textId="77777777" w:rsidR="00C172DC" w:rsidRPr="001F5AC7" w:rsidRDefault="00C172DC" w:rsidP="00C15A8A">
            <w:pPr>
              <w:pStyle w:val="TableHeading"/>
            </w:pPr>
          </w:p>
        </w:tc>
        <w:tc>
          <w:tcPr>
            <w:tcW w:w="458" w:type="pct"/>
            <w:vMerge/>
            <w:tcBorders>
              <w:left w:val="single" w:sz="4" w:space="0" w:color="auto"/>
              <w:bottom w:val="single" w:sz="4" w:space="0" w:color="auto"/>
              <w:right w:val="single" w:sz="4" w:space="0" w:color="auto"/>
            </w:tcBorders>
          </w:tcPr>
          <w:p w14:paraId="2F7B33F3" w14:textId="2BAD9D40" w:rsidR="00C172DC" w:rsidRPr="001F5AC7" w:rsidRDefault="00C172DC" w:rsidP="00C15A8A">
            <w:pPr>
              <w:pStyle w:val="TableHeading"/>
            </w:pPr>
          </w:p>
        </w:tc>
        <w:tc>
          <w:tcPr>
            <w:tcW w:w="718" w:type="pct"/>
            <w:vMerge/>
            <w:tcBorders>
              <w:top w:val="single" w:sz="4" w:space="0" w:color="auto"/>
              <w:left w:val="single" w:sz="4" w:space="0" w:color="auto"/>
              <w:bottom w:val="single" w:sz="4" w:space="0" w:color="auto"/>
              <w:right w:val="single" w:sz="4" w:space="0" w:color="auto"/>
            </w:tcBorders>
            <w:vAlign w:val="bottom"/>
            <w:hideMark/>
          </w:tcPr>
          <w:p w14:paraId="325DFBA0" w14:textId="0E3F5A63" w:rsidR="00C172DC" w:rsidRPr="001F5AC7" w:rsidRDefault="00C172DC" w:rsidP="00C15A8A">
            <w:pPr>
              <w:pStyle w:val="TableHeading"/>
            </w:pPr>
          </w:p>
        </w:tc>
        <w:tc>
          <w:tcPr>
            <w:tcW w:w="428" w:type="pct"/>
            <w:vMerge/>
            <w:tcBorders>
              <w:top w:val="single" w:sz="4" w:space="0" w:color="auto"/>
              <w:left w:val="single" w:sz="4" w:space="0" w:color="auto"/>
              <w:bottom w:val="single" w:sz="4" w:space="0" w:color="auto"/>
              <w:right w:val="single" w:sz="4" w:space="0" w:color="auto"/>
            </w:tcBorders>
            <w:vAlign w:val="bottom"/>
            <w:hideMark/>
          </w:tcPr>
          <w:p w14:paraId="5A8B04B0" w14:textId="77777777" w:rsidR="00C172DC" w:rsidRPr="001F5AC7" w:rsidRDefault="00C172DC" w:rsidP="00C15A8A">
            <w:pPr>
              <w:pStyle w:val="TableHeading"/>
            </w:pPr>
          </w:p>
        </w:tc>
        <w:tc>
          <w:tcPr>
            <w:tcW w:w="477" w:type="pct"/>
            <w:tcBorders>
              <w:top w:val="single" w:sz="4" w:space="0" w:color="auto"/>
              <w:left w:val="single" w:sz="4" w:space="0" w:color="auto"/>
              <w:bottom w:val="single" w:sz="4" w:space="0" w:color="auto"/>
              <w:right w:val="single" w:sz="4" w:space="0" w:color="auto"/>
            </w:tcBorders>
            <w:vAlign w:val="bottom"/>
            <w:hideMark/>
          </w:tcPr>
          <w:p w14:paraId="223FAC6E" w14:textId="77777777" w:rsidR="00C172DC" w:rsidRPr="001F5AC7" w:rsidRDefault="00C172DC" w:rsidP="00C15A8A">
            <w:pPr>
              <w:pStyle w:val="TableHeading"/>
            </w:pPr>
            <w:r w:rsidRPr="001F5AC7">
              <w:t>Collected</w:t>
            </w:r>
          </w:p>
        </w:tc>
        <w:tc>
          <w:tcPr>
            <w:tcW w:w="489" w:type="pct"/>
            <w:tcBorders>
              <w:top w:val="single" w:sz="4" w:space="0" w:color="auto"/>
              <w:left w:val="single" w:sz="4" w:space="0" w:color="auto"/>
              <w:bottom w:val="single" w:sz="4" w:space="0" w:color="auto"/>
              <w:right w:val="single" w:sz="4" w:space="0" w:color="auto"/>
            </w:tcBorders>
            <w:vAlign w:val="bottom"/>
            <w:hideMark/>
          </w:tcPr>
          <w:p w14:paraId="7FC6BF4A" w14:textId="77777777" w:rsidR="00C172DC" w:rsidRPr="001F5AC7" w:rsidRDefault="00C172DC" w:rsidP="00C15A8A">
            <w:pPr>
              <w:pStyle w:val="TableHeading"/>
            </w:pPr>
            <w:r w:rsidRPr="001F5AC7">
              <w:t>Analyzed</w:t>
            </w:r>
          </w:p>
        </w:tc>
        <w:tc>
          <w:tcPr>
            <w:tcW w:w="397" w:type="pct"/>
            <w:tcBorders>
              <w:top w:val="single" w:sz="4" w:space="0" w:color="auto"/>
              <w:left w:val="single" w:sz="4" w:space="0" w:color="auto"/>
              <w:bottom w:val="single" w:sz="4" w:space="0" w:color="auto"/>
              <w:right w:val="single" w:sz="4" w:space="0" w:color="auto"/>
            </w:tcBorders>
            <w:vAlign w:val="bottom"/>
            <w:hideMark/>
          </w:tcPr>
          <w:p w14:paraId="06A57718" w14:textId="77777777" w:rsidR="00C172DC" w:rsidRPr="001F5AC7" w:rsidRDefault="00C172DC" w:rsidP="00C15A8A">
            <w:pPr>
              <w:pStyle w:val="TableHeading"/>
            </w:pPr>
            <w:r w:rsidRPr="001F5AC7">
              <w:t>Backup</w:t>
            </w:r>
          </w:p>
        </w:tc>
        <w:tc>
          <w:tcPr>
            <w:tcW w:w="453" w:type="pct"/>
            <w:vMerge/>
            <w:tcBorders>
              <w:top w:val="single" w:sz="4" w:space="0" w:color="auto"/>
              <w:left w:val="single" w:sz="4" w:space="0" w:color="auto"/>
              <w:bottom w:val="single" w:sz="4" w:space="0" w:color="auto"/>
              <w:right w:val="single" w:sz="4" w:space="0" w:color="auto"/>
            </w:tcBorders>
            <w:vAlign w:val="bottom"/>
            <w:hideMark/>
          </w:tcPr>
          <w:p w14:paraId="14D674EA" w14:textId="77777777" w:rsidR="00C172DC" w:rsidRPr="001F5AC7" w:rsidRDefault="00C172DC" w:rsidP="00C15A8A">
            <w:pPr>
              <w:pStyle w:val="TableHeading"/>
            </w:pPr>
          </w:p>
        </w:tc>
        <w:tc>
          <w:tcPr>
            <w:tcW w:w="903" w:type="pct"/>
            <w:vMerge/>
            <w:tcBorders>
              <w:top w:val="single" w:sz="4" w:space="0" w:color="auto"/>
              <w:left w:val="single" w:sz="4" w:space="0" w:color="auto"/>
              <w:bottom w:val="single" w:sz="4" w:space="0" w:color="auto"/>
              <w:right w:val="single" w:sz="4" w:space="0" w:color="auto"/>
            </w:tcBorders>
            <w:vAlign w:val="bottom"/>
            <w:hideMark/>
          </w:tcPr>
          <w:p w14:paraId="5145AFCF" w14:textId="77777777" w:rsidR="00C172DC" w:rsidRPr="001F5AC7" w:rsidRDefault="00C172DC" w:rsidP="00C15A8A">
            <w:pPr>
              <w:pStyle w:val="TableHeading"/>
            </w:pPr>
          </w:p>
        </w:tc>
      </w:tr>
      <w:tr w:rsidR="002C6F0E" w:rsidRPr="001F5AC7" w14:paraId="1CB578B8" w14:textId="77777777" w:rsidTr="004F6CF8">
        <w:trPr>
          <w:trHeight w:val="20"/>
        </w:trPr>
        <w:tc>
          <w:tcPr>
            <w:tcW w:w="677" w:type="pct"/>
            <w:tcBorders>
              <w:top w:val="single" w:sz="4" w:space="0" w:color="auto"/>
              <w:left w:val="single" w:sz="4" w:space="0" w:color="auto"/>
              <w:bottom w:val="single" w:sz="4" w:space="0" w:color="auto"/>
              <w:right w:val="single" w:sz="4" w:space="0" w:color="auto"/>
            </w:tcBorders>
            <w:hideMark/>
          </w:tcPr>
          <w:p w14:paraId="51D09D7C" w14:textId="77777777" w:rsidR="00C172DC" w:rsidRPr="001F5AC7" w:rsidRDefault="00C172DC" w:rsidP="00C15A8A">
            <w:pPr>
              <w:pStyle w:val="TableColumns"/>
              <w:spacing w:line="256" w:lineRule="auto"/>
            </w:pPr>
            <w:r w:rsidRPr="001F5AC7">
              <w:t>Concentration</w:t>
            </w:r>
            <w:r w:rsidRPr="001F5AC7">
              <w:br/>
              <w:t>Analyses</w:t>
            </w:r>
          </w:p>
        </w:tc>
        <w:tc>
          <w:tcPr>
            <w:tcW w:w="458" w:type="pct"/>
            <w:tcBorders>
              <w:top w:val="single" w:sz="4" w:space="0" w:color="auto"/>
              <w:left w:val="single" w:sz="4" w:space="0" w:color="auto"/>
              <w:bottom w:val="single" w:sz="4" w:space="0" w:color="auto"/>
              <w:right w:val="single" w:sz="4" w:space="0" w:color="auto"/>
            </w:tcBorders>
          </w:tcPr>
          <w:p w14:paraId="20A62C0E" w14:textId="77777777" w:rsidR="00C172DC" w:rsidRPr="001F5AC7" w:rsidRDefault="00C172DC" w:rsidP="00C15A8A">
            <w:pPr>
              <w:pStyle w:val="TableColumns"/>
              <w:spacing w:line="256" w:lineRule="auto"/>
            </w:pPr>
          </w:p>
        </w:tc>
        <w:tc>
          <w:tcPr>
            <w:tcW w:w="718" w:type="pct"/>
            <w:tcBorders>
              <w:top w:val="single" w:sz="4" w:space="0" w:color="auto"/>
              <w:left w:val="single" w:sz="4" w:space="0" w:color="auto"/>
              <w:bottom w:val="single" w:sz="4" w:space="0" w:color="auto"/>
              <w:right w:val="single" w:sz="4" w:space="0" w:color="auto"/>
            </w:tcBorders>
            <w:hideMark/>
          </w:tcPr>
          <w:p w14:paraId="4B368992" w14:textId="0A595889" w:rsidR="00C172DC" w:rsidRPr="001F5AC7" w:rsidRDefault="00C172DC" w:rsidP="00C15A8A">
            <w:pPr>
              <w:pStyle w:val="TableColumns"/>
              <w:spacing w:line="256" w:lineRule="auto"/>
            </w:pPr>
            <w:r w:rsidRPr="001F5AC7">
              <w:t>Group 1</w:t>
            </w:r>
          </w:p>
        </w:tc>
        <w:tc>
          <w:tcPr>
            <w:tcW w:w="428" w:type="pct"/>
            <w:tcBorders>
              <w:top w:val="single" w:sz="4" w:space="0" w:color="auto"/>
              <w:left w:val="single" w:sz="4" w:space="0" w:color="auto"/>
              <w:bottom w:val="single" w:sz="4" w:space="0" w:color="auto"/>
              <w:right w:val="single" w:sz="4" w:space="0" w:color="auto"/>
            </w:tcBorders>
            <w:hideMark/>
          </w:tcPr>
          <w:p w14:paraId="0648729F" w14:textId="77777777" w:rsidR="00C172DC" w:rsidRPr="001F5AC7" w:rsidRDefault="00C172DC" w:rsidP="00C15A8A">
            <w:pPr>
              <w:pStyle w:val="TableColumns"/>
              <w:spacing w:line="256" w:lineRule="auto"/>
            </w:pPr>
            <w:r w:rsidRPr="001F5AC7">
              <w:t>Middle</w:t>
            </w:r>
          </w:p>
        </w:tc>
        <w:tc>
          <w:tcPr>
            <w:tcW w:w="477" w:type="pct"/>
            <w:tcBorders>
              <w:top w:val="single" w:sz="4" w:space="0" w:color="auto"/>
              <w:left w:val="single" w:sz="4" w:space="0" w:color="auto"/>
              <w:bottom w:val="single" w:sz="4" w:space="0" w:color="auto"/>
              <w:right w:val="single" w:sz="4" w:space="0" w:color="auto"/>
            </w:tcBorders>
            <w:hideMark/>
          </w:tcPr>
          <w:p w14:paraId="2461E34E" w14:textId="77777777" w:rsidR="00C172DC" w:rsidRPr="001F5AC7" w:rsidRDefault="00C172DC" w:rsidP="00C15A8A">
            <w:pPr>
              <w:pStyle w:val="TableColumns"/>
              <w:spacing w:line="256" w:lineRule="auto"/>
            </w:pPr>
          </w:p>
        </w:tc>
        <w:tc>
          <w:tcPr>
            <w:tcW w:w="489" w:type="pct"/>
            <w:tcBorders>
              <w:top w:val="single" w:sz="4" w:space="0" w:color="auto"/>
              <w:left w:val="single" w:sz="4" w:space="0" w:color="auto"/>
              <w:bottom w:val="single" w:sz="4" w:space="0" w:color="auto"/>
              <w:right w:val="single" w:sz="4" w:space="0" w:color="auto"/>
            </w:tcBorders>
            <w:hideMark/>
          </w:tcPr>
          <w:p w14:paraId="5A59DAE3" w14:textId="77777777" w:rsidR="00C172DC" w:rsidRPr="001F5AC7" w:rsidRDefault="00C172DC" w:rsidP="00C15A8A">
            <w:pPr>
              <w:pStyle w:val="TableColumns"/>
              <w:spacing w:line="256" w:lineRule="auto"/>
            </w:pPr>
          </w:p>
        </w:tc>
        <w:tc>
          <w:tcPr>
            <w:tcW w:w="397" w:type="pct"/>
            <w:tcBorders>
              <w:top w:val="single" w:sz="4" w:space="0" w:color="auto"/>
              <w:left w:val="single" w:sz="4" w:space="0" w:color="auto"/>
              <w:bottom w:val="single" w:sz="4" w:space="0" w:color="auto"/>
              <w:right w:val="single" w:sz="4" w:space="0" w:color="auto"/>
            </w:tcBorders>
            <w:hideMark/>
          </w:tcPr>
          <w:p w14:paraId="442F0F1B" w14:textId="77777777" w:rsidR="00C172DC" w:rsidRPr="001F5AC7" w:rsidRDefault="00C172DC" w:rsidP="00C15A8A">
            <w:pPr>
              <w:pStyle w:val="TableColumns"/>
              <w:spacing w:line="256" w:lineRule="auto"/>
            </w:pPr>
          </w:p>
        </w:tc>
        <w:tc>
          <w:tcPr>
            <w:tcW w:w="453" w:type="pct"/>
            <w:tcBorders>
              <w:top w:val="single" w:sz="4" w:space="0" w:color="auto"/>
              <w:left w:val="single" w:sz="4" w:space="0" w:color="auto"/>
              <w:bottom w:val="single" w:sz="4" w:space="0" w:color="auto"/>
              <w:right w:val="single" w:sz="4" w:space="0" w:color="auto"/>
            </w:tcBorders>
            <w:hideMark/>
          </w:tcPr>
          <w:p w14:paraId="5C635413" w14:textId="77777777" w:rsidR="00C172DC" w:rsidRPr="001F5AC7" w:rsidRDefault="00C172DC" w:rsidP="00C15A8A">
            <w:pPr>
              <w:pStyle w:val="TableColumns"/>
              <w:spacing w:line="256" w:lineRule="auto"/>
            </w:pPr>
          </w:p>
        </w:tc>
        <w:tc>
          <w:tcPr>
            <w:tcW w:w="903" w:type="pct"/>
            <w:tcBorders>
              <w:top w:val="single" w:sz="4" w:space="0" w:color="auto"/>
              <w:left w:val="single" w:sz="4" w:space="0" w:color="auto"/>
              <w:bottom w:val="single" w:sz="4" w:space="0" w:color="auto"/>
              <w:right w:val="single" w:sz="4" w:space="0" w:color="auto"/>
            </w:tcBorders>
            <w:hideMark/>
          </w:tcPr>
          <w:p w14:paraId="535A79E1" w14:textId="77777777" w:rsidR="00C172DC" w:rsidRDefault="00C172DC" w:rsidP="00C15A8A">
            <w:pPr>
              <w:pStyle w:val="TableColumns"/>
              <w:spacing w:line="256" w:lineRule="auto"/>
            </w:pPr>
            <w:r w:rsidRPr="001F5AC7">
              <w:t>Preparation Vessel</w:t>
            </w:r>
          </w:p>
          <w:p w14:paraId="51028A79" w14:textId="77777777" w:rsidR="00C172DC" w:rsidRDefault="00C172DC" w:rsidP="00C15A8A">
            <w:pPr>
              <w:pStyle w:val="TableColumns"/>
              <w:spacing w:line="256" w:lineRule="auto"/>
              <w:rPr>
                <w:b/>
                <w:color w:val="FF0000"/>
              </w:rPr>
            </w:pPr>
            <w:r w:rsidRPr="001F5AC7">
              <w:rPr>
                <w:b/>
                <w:color w:val="FF0000"/>
              </w:rPr>
              <w:t>OR</w:t>
            </w:r>
          </w:p>
          <w:p w14:paraId="698726B6" w14:textId="77777777" w:rsidR="00C172DC" w:rsidRDefault="00C172DC" w:rsidP="00C15A8A">
            <w:pPr>
              <w:pStyle w:val="TableColumns"/>
              <w:spacing w:line="256" w:lineRule="auto"/>
            </w:pPr>
            <w:r w:rsidRPr="001F5AC7">
              <w:t>Dosing Jar</w:t>
            </w:r>
          </w:p>
          <w:p w14:paraId="00E4FD65" w14:textId="77777777" w:rsidR="00C172DC" w:rsidRDefault="00C172DC" w:rsidP="00C15A8A">
            <w:pPr>
              <w:pStyle w:val="TableColumns"/>
              <w:spacing w:line="256" w:lineRule="auto"/>
              <w:rPr>
                <w:b/>
                <w:color w:val="FF0000"/>
              </w:rPr>
            </w:pPr>
            <w:r w:rsidRPr="001F5AC7">
              <w:rPr>
                <w:b/>
                <w:color w:val="FF0000"/>
              </w:rPr>
              <w:t>OR</w:t>
            </w:r>
          </w:p>
          <w:p w14:paraId="6BD9C708" w14:textId="77777777" w:rsidR="00C172DC" w:rsidRPr="001F5AC7" w:rsidRDefault="00C172DC" w:rsidP="00C15A8A">
            <w:pPr>
              <w:pStyle w:val="TableColumns"/>
              <w:spacing w:line="256" w:lineRule="auto"/>
            </w:pPr>
            <w:r w:rsidRPr="001F5AC7">
              <w:t>Dosing jar following completion of</w:t>
            </w:r>
            <w:r>
              <w:t xml:space="preserve"> </w:t>
            </w:r>
            <w:r w:rsidRPr="001F5AC7">
              <w:t>dosing</w:t>
            </w:r>
          </w:p>
        </w:tc>
      </w:tr>
      <w:tr w:rsidR="002C6F0E" w:rsidRPr="001F5AC7" w14:paraId="79211DDE" w14:textId="77777777" w:rsidTr="004F6CF8">
        <w:trPr>
          <w:trHeight w:val="20"/>
        </w:trPr>
        <w:tc>
          <w:tcPr>
            <w:tcW w:w="677" w:type="pct"/>
            <w:tcBorders>
              <w:top w:val="single" w:sz="4" w:space="0" w:color="auto"/>
              <w:left w:val="single" w:sz="4" w:space="0" w:color="auto"/>
              <w:bottom w:val="single" w:sz="4" w:space="0" w:color="auto"/>
              <w:right w:val="single" w:sz="4" w:space="0" w:color="auto"/>
            </w:tcBorders>
            <w:hideMark/>
          </w:tcPr>
          <w:p w14:paraId="78E4DEC4" w14:textId="77777777" w:rsidR="00C172DC" w:rsidRPr="001F5AC7" w:rsidRDefault="00C172DC" w:rsidP="00C15A8A">
            <w:pPr>
              <w:pStyle w:val="TableColumns"/>
            </w:pPr>
            <w:r w:rsidRPr="001F5AC7">
              <w:t>Homogeneity</w:t>
            </w:r>
          </w:p>
        </w:tc>
        <w:tc>
          <w:tcPr>
            <w:tcW w:w="458" w:type="pct"/>
            <w:tcBorders>
              <w:top w:val="single" w:sz="4" w:space="0" w:color="auto"/>
              <w:left w:val="single" w:sz="4" w:space="0" w:color="auto"/>
              <w:bottom w:val="single" w:sz="4" w:space="0" w:color="auto"/>
              <w:right w:val="single" w:sz="4" w:space="0" w:color="auto"/>
            </w:tcBorders>
          </w:tcPr>
          <w:p w14:paraId="19B1BAB6" w14:textId="77777777" w:rsidR="00C172DC" w:rsidRPr="001F5AC7" w:rsidRDefault="00C172DC" w:rsidP="00C15A8A">
            <w:pPr>
              <w:pStyle w:val="TableColumns"/>
            </w:pPr>
          </w:p>
        </w:tc>
        <w:tc>
          <w:tcPr>
            <w:tcW w:w="718" w:type="pct"/>
            <w:tcBorders>
              <w:top w:val="single" w:sz="4" w:space="0" w:color="auto"/>
              <w:left w:val="single" w:sz="4" w:space="0" w:color="auto"/>
              <w:bottom w:val="single" w:sz="4" w:space="0" w:color="auto"/>
              <w:right w:val="single" w:sz="4" w:space="0" w:color="auto"/>
            </w:tcBorders>
          </w:tcPr>
          <w:p w14:paraId="7F4300AE" w14:textId="45C4605D" w:rsidR="00C172DC" w:rsidRPr="001F5AC7" w:rsidRDefault="00C172DC" w:rsidP="00C15A8A">
            <w:pPr>
              <w:pStyle w:val="TableColumns"/>
            </w:pPr>
          </w:p>
        </w:tc>
        <w:tc>
          <w:tcPr>
            <w:tcW w:w="428" w:type="pct"/>
            <w:tcBorders>
              <w:top w:val="single" w:sz="4" w:space="0" w:color="auto"/>
              <w:left w:val="single" w:sz="4" w:space="0" w:color="auto"/>
              <w:bottom w:val="single" w:sz="4" w:space="0" w:color="auto"/>
              <w:right w:val="single" w:sz="4" w:space="0" w:color="auto"/>
            </w:tcBorders>
          </w:tcPr>
          <w:p w14:paraId="487E209A" w14:textId="77777777" w:rsidR="00C172DC" w:rsidRPr="001F5AC7" w:rsidRDefault="00C172DC" w:rsidP="00C15A8A">
            <w:pPr>
              <w:pStyle w:val="TableColumns"/>
            </w:pPr>
          </w:p>
        </w:tc>
        <w:tc>
          <w:tcPr>
            <w:tcW w:w="477" w:type="pct"/>
            <w:tcBorders>
              <w:top w:val="single" w:sz="4" w:space="0" w:color="auto"/>
              <w:left w:val="single" w:sz="4" w:space="0" w:color="auto"/>
              <w:bottom w:val="single" w:sz="4" w:space="0" w:color="auto"/>
              <w:right w:val="single" w:sz="4" w:space="0" w:color="auto"/>
            </w:tcBorders>
          </w:tcPr>
          <w:p w14:paraId="29B5847F" w14:textId="77777777" w:rsidR="00C172DC" w:rsidRPr="001F5AC7" w:rsidRDefault="00C172DC" w:rsidP="00C15A8A">
            <w:pPr>
              <w:pStyle w:val="TableColumns"/>
            </w:pPr>
          </w:p>
        </w:tc>
        <w:tc>
          <w:tcPr>
            <w:tcW w:w="489" w:type="pct"/>
            <w:tcBorders>
              <w:top w:val="single" w:sz="4" w:space="0" w:color="auto"/>
              <w:left w:val="single" w:sz="4" w:space="0" w:color="auto"/>
              <w:bottom w:val="single" w:sz="4" w:space="0" w:color="auto"/>
              <w:right w:val="single" w:sz="4" w:space="0" w:color="auto"/>
            </w:tcBorders>
          </w:tcPr>
          <w:p w14:paraId="33A8B9BB" w14:textId="77777777" w:rsidR="00C172DC" w:rsidRPr="001F5AC7" w:rsidRDefault="00C172DC" w:rsidP="00C15A8A">
            <w:pPr>
              <w:pStyle w:val="TableColumns"/>
            </w:pPr>
          </w:p>
        </w:tc>
        <w:tc>
          <w:tcPr>
            <w:tcW w:w="397" w:type="pct"/>
            <w:tcBorders>
              <w:top w:val="single" w:sz="4" w:space="0" w:color="auto"/>
              <w:left w:val="single" w:sz="4" w:space="0" w:color="auto"/>
              <w:bottom w:val="single" w:sz="4" w:space="0" w:color="auto"/>
              <w:right w:val="single" w:sz="4" w:space="0" w:color="auto"/>
            </w:tcBorders>
          </w:tcPr>
          <w:p w14:paraId="6AE9FA3F" w14:textId="77777777" w:rsidR="00C172DC" w:rsidRPr="001F5AC7" w:rsidRDefault="00C172DC" w:rsidP="00C15A8A">
            <w:pPr>
              <w:pStyle w:val="TableColumns"/>
            </w:pPr>
          </w:p>
        </w:tc>
        <w:tc>
          <w:tcPr>
            <w:tcW w:w="453" w:type="pct"/>
            <w:tcBorders>
              <w:top w:val="single" w:sz="4" w:space="0" w:color="auto"/>
              <w:left w:val="single" w:sz="4" w:space="0" w:color="auto"/>
              <w:bottom w:val="single" w:sz="4" w:space="0" w:color="auto"/>
              <w:right w:val="single" w:sz="4" w:space="0" w:color="auto"/>
            </w:tcBorders>
          </w:tcPr>
          <w:p w14:paraId="2D322F62" w14:textId="77777777" w:rsidR="00C172DC" w:rsidRPr="001F5AC7" w:rsidRDefault="00C172DC" w:rsidP="00C15A8A">
            <w:pPr>
              <w:pStyle w:val="TableColumns"/>
            </w:pPr>
          </w:p>
        </w:tc>
        <w:tc>
          <w:tcPr>
            <w:tcW w:w="903" w:type="pct"/>
            <w:tcBorders>
              <w:top w:val="single" w:sz="4" w:space="0" w:color="auto"/>
              <w:left w:val="single" w:sz="4" w:space="0" w:color="auto"/>
              <w:bottom w:val="single" w:sz="4" w:space="0" w:color="auto"/>
              <w:right w:val="single" w:sz="4" w:space="0" w:color="auto"/>
            </w:tcBorders>
          </w:tcPr>
          <w:p w14:paraId="24A56BB1" w14:textId="77777777" w:rsidR="00C172DC" w:rsidRPr="001F5AC7" w:rsidRDefault="00C172DC" w:rsidP="00C15A8A">
            <w:pPr>
              <w:pStyle w:val="TableColumns"/>
            </w:pPr>
          </w:p>
        </w:tc>
      </w:tr>
    </w:tbl>
    <w:p w14:paraId="0683D32D" w14:textId="77777777" w:rsidR="00077F70" w:rsidRDefault="00077F70" w:rsidP="00077F70"/>
    <w:p w14:paraId="0A490CD7" w14:textId="4F24E0ED" w:rsidR="00077F70" w:rsidRPr="004213FB" w:rsidRDefault="00077F70" w:rsidP="00077F70">
      <w:pPr>
        <w:rPr>
          <w:rFonts w:eastAsia="SimSun" w:cs="Times New Roman"/>
        </w:rPr>
      </w:pPr>
      <w:r w:rsidRPr="004213FB">
        <w:rPr>
          <w:rFonts w:eastAsia="SimSun" w:cs="Times New Roman"/>
        </w:rPr>
        <w:t xml:space="preserve">All samples will be collected into </w:t>
      </w:r>
      <w:r w:rsidRPr="004213FB">
        <w:rPr>
          <w:b/>
          <w:bCs/>
          <w:color w:val="5B9BD5" w:themeColor="accent5"/>
        </w:rPr>
        <w:t>[VIAL DESCRIPTION]</w:t>
      </w:r>
      <w:r w:rsidRPr="004213FB">
        <w:rPr>
          <w:rFonts w:eastAsia="SimSun" w:cs="Times New Roman"/>
        </w:rPr>
        <w:t xml:space="preserve">. At minimum, the label for all containers will bear the following: </w:t>
      </w:r>
      <w:r w:rsidRPr="004213FB">
        <w:rPr>
          <w:b/>
          <w:bCs/>
          <w:color w:val="5B9BD5" w:themeColor="accent5"/>
        </w:rPr>
        <w:t>[INSERT LABEL REQUIREMENTS]</w:t>
      </w:r>
      <w:r w:rsidR="0073447E" w:rsidRPr="004213FB">
        <w:rPr>
          <w:b/>
          <w:bCs/>
          <w:color w:val="5B9BD5" w:themeColor="accent5"/>
        </w:rPr>
        <w:t xml:space="preserve">.  </w:t>
      </w:r>
      <w:r w:rsidR="00093617">
        <w:rPr>
          <w:b/>
          <w:bCs/>
          <w:color w:val="5B9BD5" w:themeColor="accent5"/>
        </w:rPr>
        <w:t>[</w:t>
      </w:r>
      <w:r w:rsidR="0073447E" w:rsidRPr="00093617">
        <w:rPr>
          <w:rFonts w:eastAsia="SimSun" w:cs="Times New Roman"/>
          <w:b/>
          <w:bCs/>
          <w:color w:val="5B9BD5" w:themeColor="accent5"/>
        </w:rPr>
        <w:t>Light exposure will be minimized by using an amber container or wrapping in foil</w:t>
      </w:r>
      <w:r w:rsidR="00093617">
        <w:rPr>
          <w:rFonts w:eastAsia="SimSun" w:cs="Times New Roman"/>
          <w:b/>
          <w:bCs/>
          <w:color w:val="5B9BD5" w:themeColor="accent5"/>
        </w:rPr>
        <w:t>]</w:t>
      </w:r>
      <w:r w:rsidR="0073447E" w:rsidRPr="00093617">
        <w:rPr>
          <w:rFonts w:eastAsia="SimSun" w:cs="Times New Roman"/>
          <w:b/>
          <w:color w:val="5B9BD5" w:themeColor="accent5"/>
        </w:rPr>
        <w:t>.</w:t>
      </w:r>
      <w:r w:rsidR="0073447E" w:rsidRPr="00093617">
        <w:rPr>
          <w:rFonts w:eastAsia="SimSun" w:cs="Times New Roman"/>
          <w:color w:val="5B9BD5" w:themeColor="accent5"/>
        </w:rPr>
        <w:t xml:space="preserve">  </w:t>
      </w:r>
    </w:p>
    <w:p w14:paraId="6F366F47" w14:textId="52D5DF60" w:rsidR="00077F70" w:rsidRPr="004213FB" w:rsidRDefault="00DA2630" w:rsidP="007C45C6">
      <w:pPr>
        <w:pStyle w:val="Text"/>
        <w:spacing w:before="240"/>
        <w:rPr>
          <w:b/>
          <w:bCs/>
          <w:color w:val="5B9BD5" w:themeColor="accent5"/>
        </w:rPr>
      </w:pPr>
      <w:bookmarkStart w:id="15" w:name="_Hlk22146236"/>
      <w:r w:rsidRPr="00DA2630">
        <w:rPr>
          <w:i/>
          <w:color w:val="FF0000"/>
        </w:rPr>
        <w:t>If samples are being shipped for analysis</w:t>
      </w:r>
      <w:bookmarkEnd w:id="15"/>
      <w:r w:rsidRPr="00DA2630">
        <w:rPr>
          <w:i/>
          <w:color w:val="FF0000"/>
        </w:rPr>
        <w:t>:</w:t>
      </w:r>
      <w:r w:rsidRPr="00DA2630">
        <w:rPr>
          <w:color w:val="FF0000"/>
        </w:rPr>
        <w:t xml:space="preserve"> </w:t>
      </w:r>
      <w:r>
        <w:t>Refer to Attachment A for shipping details.</w:t>
      </w:r>
    </w:p>
    <w:p w14:paraId="1657DCEC" w14:textId="77777777" w:rsidR="00077F70" w:rsidRPr="004213FB" w:rsidRDefault="00077F70" w:rsidP="00077F70">
      <w:pPr>
        <w:pStyle w:val="Text"/>
        <w:rPr>
          <w:b/>
          <w:bCs/>
          <w:color w:val="5B9BD5" w:themeColor="accent5"/>
        </w:rPr>
      </w:pPr>
      <w:r w:rsidRPr="004213FB">
        <w:rPr>
          <w:lang w:eastAsia="en-US"/>
        </w:rPr>
        <w:t xml:space="preserve">Upon receipt at the analytical laboratory, the samples will be stored </w:t>
      </w:r>
      <w:r w:rsidRPr="004213FB">
        <w:rPr>
          <w:b/>
          <w:bCs/>
          <w:color w:val="5B9BD5" w:themeColor="accent5"/>
        </w:rPr>
        <w:t>[INSERT CONDITIONS].</w:t>
      </w:r>
    </w:p>
    <w:p w14:paraId="0130B99E" w14:textId="3CC24044" w:rsidR="00085F3D" w:rsidRPr="00924E51" w:rsidRDefault="00077F70" w:rsidP="00077F70">
      <w:pPr>
        <w:pStyle w:val="Text"/>
      </w:pPr>
      <w:r w:rsidRPr="004213FB">
        <w:rPr>
          <w:lang w:eastAsia="en-US"/>
        </w:rPr>
        <w:t xml:space="preserve">Analyses will be performed by </w:t>
      </w:r>
      <w:r w:rsidRPr="004213FB">
        <w:rPr>
          <w:b/>
          <w:bCs/>
          <w:color w:val="5B9BD5" w:themeColor="accent5"/>
        </w:rPr>
        <w:t>[INSERT METHOD, example HPLC]</w:t>
      </w:r>
      <w:r w:rsidRPr="004213FB">
        <w:t xml:space="preserve"> </w:t>
      </w:r>
      <w:r w:rsidRPr="004213FB">
        <w:rPr>
          <w:lang w:eastAsia="en-US"/>
        </w:rPr>
        <w:t xml:space="preserve">using a substance-specific </w:t>
      </w:r>
      <w:r w:rsidRPr="004213FB">
        <w:rPr>
          <w:bCs/>
          <w:i/>
          <w:color w:val="FF0000"/>
          <w:lang w:eastAsia="en-US"/>
        </w:rPr>
        <w:t>validated analytical procedure or qualified method</w:t>
      </w:r>
      <w:r w:rsidRPr="004213FB">
        <w:rPr>
          <w:color w:val="FF0000"/>
          <w:lang w:eastAsia="en-US"/>
        </w:rPr>
        <w:t xml:space="preserve"> </w:t>
      </w:r>
      <w:r w:rsidRPr="004213FB">
        <w:rPr>
          <w:b/>
          <w:bCs/>
          <w:color w:val="5B9BD5" w:themeColor="accent5"/>
        </w:rPr>
        <w:t>[INSERT ANALYTICAL TITLE &amp; REFERENCE NUMBER, if available)</w:t>
      </w:r>
      <w:r w:rsidRPr="004213FB">
        <w:rPr>
          <w:lang w:eastAsia="en-US"/>
        </w:rPr>
        <w:t>.  A report of the dose formulation analysis results will be provided to the Study Director and included in the final report.</w:t>
      </w:r>
    </w:p>
    <w:p w14:paraId="018BB013" w14:textId="4A73408F" w:rsidR="00EC4009" w:rsidRPr="00924E51" w:rsidRDefault="1359955E" w:rsidP="1469B003">
      <w:pPr>
        <w:autoSpaceDE w:val="0"/>
        <w:autoSpaceDN w:val="0"/>
        <w:adjustRightInd w:val="0"/>
        <w:rPr>
          <w:rFonts w:ascii="TimesNewRomanPSMT" w:hAnsi="TimesNewRomanPSMT" w:cs="TimesNewRomanPSMT"/>
        </w:rPr>
      </w:pPr>
      <w:r w:rsidRPr="1469B003">
        <w:rPr>
          <w:rFonts w:ascii="TimesNewRomanPSMT" w:hAnsi="TimesNewRomanPSMT" w:cs="TimesNewRomanPSMT"/>
          <w:i/>
          <w:iCs/>
          <w:color w:val="FF0000"/>
        </w:rPr>
        <w:t>Include and update if appropriate:</w:t>
      </w:r>
      <w:r w:rsidRPr="1469B003">
        <w:rPr>
          <w:rFonts w:ascii="TimesNewRomanPSMT" w:hAnsi="TimesNewRomanPSMT" w:cs="TimesNewRomanPSMT"/>
          <w:color w:val="FF0000"/>
        </w:rPr>
        <w:t xml:space="preserve"> </w:t>
      </w:r>
      <w:r w:rsidR="4F389028" w:rsidRPr="1469B003">
        <w:rPr>
          <w:rFonts w:ascii="TimesNewRomanPSMT" w:hAnsi="TimesNewRomanPSMT" w:cs="TimesNewRomanPSMT"/>
        </w:rPr>
        <w:t xml:space="preserve">Any residual volumes and/or back-up samples will be discarded </w:t>
      </w:r>
      <w:r w:rsidR="5CA3139D" w:rsidRPr="1469B003">
        <w:rPr>
          <w:rFonts w:ascii="TimesNewRomanPSMT" w:hAnsi="TimesNewRomanPSMT" w:cs="TimesNewRomanPSMT"/>
        </w:rPr>
        <w:t>upon approval by the Sponsor and authorization by the Study Director</w:t>
      </w:r>
      <w:r w:rsidR="4F389028" w:rsidRPr="1469B003">
        <w:rPr>
          <w:rFonts w:ascii="TimesNewRomanPSMT" w:hAnsi="TimesNewRomanPSMT" w:cs="TimesNewRomanPSMT"/>
        </w:rPr>
        <w:t>.</w:t>
      </w:r>
    </w:p>
    <w:p w14:paraId="4F8DC832" w14:textId="77777777" w:rsidR="00986C5A" w:rsidRPr="001F5AC7" w:rsidRDefault="00986C5A" w:rsidP="007C45C6">
      <w:pPr>
        <w:pStyle w:val="Heading1"/>
        <w:spacing w:before="240"/>
      </w:pPr>
      <w:bookmarkStart w:id="16" w:name="_Toc94883265"/>
      <w:r>
        <w:t>Test System and Husbandry</w:t>
      </w:r>
      <w:bookmarkEnd w:id="16"/>
    </w:p>
    <w:p w14:paraId="0D45FC69" w14:textId="407EC18A" w:rsidR="00986C5A" w:rsidRDefault="00986C5A" w:rsidP="00D21003">
      <w:pPr>
        <w:pStyle w:val="Heading2"/>
      </w:pPr>
      <w:bookmarkStart w:id="17" w:name="_Toc94883266"/>
      <w:r>
        <w:t>Characterization of Test System</w:t>
      </w:r>
      <w:bookmarkEnd w:id="17"/>
    </w:p>
    <w:p w14:paraId="59D3A63F" w14:textId="228657E2" w:rsidR="004A765C" w:rsidRPr="004A765C" w:rsidRDefault="004A765C" w:rsidP="004A765C">
      <w:pPr>
        <w:rPr>
          <w:i/>
          <w:iCs/>
          <w:color w:val="FF0000"/>
          <w:lang w:eastAsia="zh-CN"/>
        </w:rPr>
      </w:pPr>
      <w:r w:rsidRPr="004A765C">
        <w:rPr>
          <w:i/>
          <w:iCs/>
          <w:color w:val="FF0000"/>
          <w:lang w:eastAsia="zh-CN"/>
        </w:rPr>
        <w:t>This section can be updated as needed.</w:t>
      </w:r>
    </w:p>
    <w:tbl>
      <w:tblPr>
        <w:tblW w:w="9000" w:type="dxa"/>
        <w:tblCellMar>
          <w:left w:w="29" w:type="dxa"/>
          <w:right w:w="29" w:type="dxa"/>
        </w:tblCellMar>
        <w:tblLook w:val="04A0" w:firstRow="1" w:lastRow="0" w:firstColumn="1" w:lastColumn="0" w:noHBand="0" w:noVBand="1"/>
      </w:tblPr>
      <w:tblGrid>
        <w:gridCol w:w="4111"/>
        <w:gridCol w:w="4889"/>
      </w:tblGrid>
      <w:tr w:rsidR="00986C5A" w:rsidRPr="001F5AC7" w14:paraId="370FF9E3" w14:textId="77777777" w:rsidTr="007C45C6">
        <w:tc>
          <w:tcPr>
            <w:tcW w:w="2284" w:type="pct"/>
          </w:tcPr>
          <w:p w14:paraId="50F0FE3E" w14:textId="447C2422" w:rsidR="00986C5A" w:rsidRPr="00177E19" w:rsidRDefault="4C388BA6" w:rsidP="00C15A8A">
            <w:pPr>
              <w:pStyle w:val="Text"/>
              <w:rPr>
                <w:sz w:val="20"/>
              </w:rPr>
            </w:pPr>
            <w:r w:rsidRPr="00177E19">
              <w:rPr>
                <w:sz w:val="20"/>
              </w:rPr>
              <w:t>Species [SPECIES]</w:t>
            </w:r>
          </w:p>
        </w:tc>
        <w:tc>
          <w:tcPr>
            <w:tcW w:w="2716" w:type="pct"/>
          </w:tcPr>
          <w:p w14:paraId="48566FE8" w14:textId="77777777" w:rsidR="00986C5A" w:rsidRPr="00177E19" w:rsidRDefault="00986C5A" w:rsidP="00C15A8A">
            <w:pPr>
              <w:pStyle w:val="Text"/>
              <w:rPr>
                <w:color w:val="5B9BD5" w:themeColor="accent5"/>
                <w:sz w:val="20"/>
              </w:rPr>
            </w:pPr>
            <w:r w:rsidRPr="00177E19">
              <w:rPr>
                <w:b/>
                <w:bCs/>
                <w:color w:val="5B9BD5" w:themeColor="accent5"/>
                <w:sz w:val="20"/>
              </w:rPr>
              <w:t>[ADD VALUE]</w:t>
            </w:r>
          </w:p>
        </w:tc>
      </w:tr>
      <w:tr w:rsidR="00986C5A" w:rsidRPr="001F5AC7" w14:paraId="104AD115" w14:textId="77777777" w:rsidTr="007C45C6">
        <w:tc>
          <w:tcPr>
            <w:tcW w:w="2284" w:type="pct"/>
          </w:tcPr>
          <w:p w14:paraId="7AF254CD" w14:textId="37B87963" w:rsidR="00986C5A" w:rsidRPr="00177E19" w:rsidRDefault="4C388BA6" w:rsidP="00C15A8A">
            <w:pPr>
              <w:pStyle w:val="Text"/>
              <w:rPr>
                <w:sz w:val="20"/>
              </w:rPr>
            </w:pPr>
            <w:r w:rsidRPr="00177E19">
              <w:rPr>
                <w:sz w:val="20"/>
              </w:rPr>
              <w:t>Strain [STRAIN]</w:t>
            </w:r>
          </w:p>
        </w:tc>
        <w:tc>
          <w:tcPr>
            <w:tcW w:w="2716" w:type="pct"/>
          </w:tcPr>
          <w:p w14:paraId="3DAC266C" w14:textId="77777777" w:rsidR="00986C5A" w:rsidRPr="00177E19" w:rsidRDefault="00986C5A" w:rsidP="00C15A8A">
            <w:pPr>
              <w:pStyle w:val="Text"/>
              <w:rPr>
                <w:color w:val="5B9BD5" w:themeColor="accent5"/>
                <w:sz w:val="20"/>
              </w:rPr>
            </w:pPr>
            <w:r w:rsidRPr="00177E19">
              <w:rPr>
                <w:b/>
                <w:bCs/>
                <w:color w:val="5B9BD5" w:themeColor="accent5"/>
                <w:sz w:val="20"/>
              </w:rPr>
              <w:t>[ADD VALUE]</w:t>
            </w:r>
          </w:p>
        </w:tc>
      </w:tr>
      <w:tr w:rsidR="00986C5A" w:rsidRPr="001F5AC7" w14:paraId="407A36C0" w14:textId="77777777" w:rsidTr="007C45C6">
        <w:tc>
          <w:tcPr>
            <w:tcW w:w="2284" w:type="pct"/>
          </w:tcPr>
          <w:p w14:paraId="2143CFEC" w14:textId="76079C2D" w:rsidR="00986C5A" w:rsidRPr="00177E19" w:rsidRDefault="4C388BA6" w:rsidP="00C15A8A">
            <w:pPr>
              <w:pStyle w:val="Text"/>
              <w:rPr>
                <w:sz w:val="20"/>
              </w:rPr>
            </w:pPr>
            <w:r w:rsidRPr="00177E19">
              <w:rPr>
                <w:sz w:val="20"/>
              </w:rPr>
              <w:t>Supplier [SPLRNAM]</w:t>
            </w:r>
          </w:p>
        </w:tc>
        <w:tc>
          <w:tcPr>
            <w:tcW w:w="2716" w:type="pct"/>
          </w:tcPr>
          <w:p w14:paraId="418C5A8A" w14:textId="77777777" w:rsidR="00986C5A" w:rsidRPr="00177E19" w:rsidRDefault="00986C5A" w:rsidP="00C15A8A">
            <w:pPr>
              <w:pStyle w:val="Text"/>
              <w:rPr>
                <w:color w:val="5B9BD5" w:themeColor="accent5"/>
                <w:sz w:val="20"/>
              </w:rPr>
            </w:pPr>
            <w:r w:rsidRPr="00177E19">
              <w:rPr>
                <w:b/>
                <w:bCs/>
                <w:color w:val="5B9BD5" w:themeColor="accent5"/>
                <w:sz w:val="20"/>
              </w:rPr>
              <w:t>[ADD VALUE]</w:t>
            </w:r>
          </w:p>
        </w:tc>
      </w:tr>
      <w:tr w:rsidR="00986C5A" w:rsidRPr="001F5AC7" w14:paraId="7C446CBE" w14:textId="77777777" w:rsidTr="007C45C6">
        <w:tc>
          <w:tcPr>
            <w:tcW w:w="2284" w:type="pct"/>
          </w:tcPr>
          <w:p w14:paraId="2B933CB1" w14:textId="77777777" w:rsidR="00986C5A" w:rsidRPr="00177E19" w:rsidRDefault="00986C5A" w:rsidP="00C15A8A">
            <w:pPr>
              <w:pStyle w:val="Text"/>
              <w:rPr>
                <w:sz w:val="20"/>
              </w:rPr>
            </w:pPr>
            <w:r w:rsidRPr="00177E19">
              <w:rPr>
                <w:sz w:val="20"/>
              </w:rPr>
              <w:t>Country of origin</w:t>
            </w:r>
          </w:p>
        </w:tc>
        <w:tc>
          <w:tcPr>
            <w:tcW w:w="2716" w:type="pct"/>
          </w:tcPr>
          <w:p w14:paraId="4A8C1D14" w14:textId="77777777" w:rsidR="00986C5A" w:rsidRPr="00177E19" w:rsidRDefault="00986C5A" w:rsidP="00C15A8A">
            <w:pPr>
              <w:pStyle w:val="Text"/>
              <w:rPr>
                <w:color w:val="5B9BD5" w:themeColor="accent5"/>
                <w:sz w:val="20"/>
              </w:rPr>
            </w:pPr>
            <w:r w:rsidRPr="00177E19">
              <w:rPr>
                <w:b/>
                <w:bCs/>
                <w:color w:val="5B9BD5" w:themeColor="accent5"/>
                <w:sz w:val="20"/>
              </w:rPr>
              <w:t>[ADD VALUE]</w:t>
            </w:r>
          </w:p>
        </w:tc>
      </w:tr>
      <w:tr w:rsidR="00986C5A" w:rsidRPr="001F5AC7" w14:paraId="24BDBAEC" w14:textId="77777777" w:rsidTr="007C45C6">
        <w:tc>
          <w:tcPr>
            <w:tcW w:w="2284" w:type="pct"/>
          </w:tcPr>
          <w:p w14:paraId="680CA51D" w14:textId="4AF5E976" w:rsidR="00986C5A" w:rsidRPr="00177E19" w:rsidRDefault="00986C5A" w:rsidP="00C15A8A">
            <w:pPr>
              <w:pStyle w:val="Text"/>
              <w:rPr>
                <w:sz w:val="20"/>
              </w:rPr>
            </w:pPr>
            <w:r w:rsidRPr="00177E19">
              <w:rPr>
                <w:sz w:val="20"/>
              </w:rPr>
              <w:t xml:space="preserve">Target </w:t>
            </w:r>
            <w:r w:rsidR="002B0837" w:rsidRPr="00177E19">
              <w:rPr>
                <w:sz w:val="20"/>
              </w:rPr>
              <w:t xml:space="preserve">weight or </w:t>
            </w:r>
            <w:r w:rsidRPr="00177E19">
              <w:rPr>
                <w:sz w:val="20"/>
              </w:rPr>
              <w:t>age at initiation of dosing</w:t>
            </w:r>
          </w:p>
        </w:tc>
        <w:tc>
          <w:tcPr>
            <w:tcW w:w="2716" w:type="pct"/>
          </w:tcPr>
          <w:p w14:paraId="48273F8C" w14:textId="77777777" w:rsidR="00986C5A" w:rsidRPr="00177E19" w:rsidRDefault="00986C5A" w:rsidP="00C15A8A">
            <w:pPr>
              <w:pStyle w:val="Text"/>
              <w:rPr>
                <w:color w:val="5B9BD5" w:themeColor="accent5"/>
                <w:sz w:val="20"/>
              </w:rPr>
            </w:pPr>
            <w:r w:rsidRPr="00177E19">
              <w:rPr>
                <w:b/>
                <w:bCs/>
                <w:color w:val="5B9BD5" w:themeColor="accent5"/>
                <w:sz w:val="20"/>
              </w:rPr>
              <w:t>[ADD VALUE]</w:t>
            </w:r>
          </w:p>
        </w:tc>
      </w:tr>
      <w:tr w:rsidR="00986C5A" w:rsidRPr="001F5AC7" w14:paraId="2816AF5F" w14:textId="77777777" w:rsidTr="007C45C6">
        <w:tc>
          <w:tcPr>
            <w:tcW w:w="2284" w:type="pct"/>
          </w:tcPr>
          <w:p w14:paraId="290479B4" w14:textId="77777777" w:rsidR="00986C5A" w:rsidRPr="00177E19" w:rsidRDefault="00986C5A" w:rsidP="00C15A8A">
            <w:pPr>
              <w:pStyle w:val="Text"/>
              <w:rPr>
                <w:sz w:val="20"/>
              </w:rPr>
            </w:pPr>
            <w:r w:rsidRPr="00177E19">
              <w:rPr>
                <w:sz w:val="20"/>
              </w:rPr>
              <w:t>Number and sex</w:t>
            </w:r>
          </w:p>
        </w:tc>
        <w:tc>
          <w:tcPr>
            <w:tcW w:w="2716" w:type="pct"/>
          </w:tcPr>
          <w:p w14:paraId="2BBDB6B3" w14:textId="77777777" w:rsidR="00986C5A" w:rsidRPr="00177E19" w:rsidRDefault="00986C5A" w:rsidP="00C15A8A">
            <w:pPr>
              <w:pStyle w:val="Text"/>
              <w:rPr>
                <w:color w:val="5B9BD5" w:themeColor="accent5"/>
                <w:sz w:val="20"/>
              </w:rPr>
            </w:pPr>
            <w:r w:rsidRPr="00177E19">
              <w:rPr>
                <w:b/>
                <w:bCs/>
                <w:color w:val="5B9BD5" w:themeColor="accent5"/>
                <w:sz w:val="20"/>
              </w:rPr>
              <w:t>[ADD VALUE]</w:t>
            </w:r>
          </w:p>
        </w:tc>
      </w:tr>
      <w:tr w:rsidR="00986C5A" w:rsidRPr="001F5AC7" w14:paraId="4FAFA785" w14:textId="77777777" w:rsidTr="007C45C6">
        <w:tc>
          <w:tcPr>
            <w:tcW w:w="2284" w:type="pct"/>
          </w:tcPr>
          <w:p w14:paraId="095287C9" w14:textId="77777777" w:rsidR="00986C5A" w:rsidRPr="00177E19" w:rsidRDefault="00986C5A" w:rsidP="00C15A8A">
            <w:pPr>
              <w:pStyle w:val="Text"/>
              <w:rPr>
                <w:sz w:val="20"/>
              </w:rPr>
            </w:pPr>
            <w:r w:rsidRPr="00177E19">
              <w:rPr>
                <w:sz w:val="20"/>
              </w:rPr>
              <w:t>Method of Identification</w:t>
            </w:r>
          </w:p>
        </w:tc>
        <w:tc>
          <w:tcPr>
            <w:tcW w:w="2716" w:type="pct"/>
          </w:tcPr>
          <w:p w14:paraId="3E2FED4E" w14:textId="77777777" w:rsidR="00986C5A" w:rsidRPr="00177E19" w:rsidRDefault="00986C5A" w:rsidP="00C15A8A">
            <w:pPr>
              <w:pStyle w:val="Text"/>
              <w:rPr>
                <w:color w:val="5B9BD5" w:themeColor="accent5"/>
                <w:sz w:val="20"/>
              </w:rPr>
            </w:pPr>
            <w:r w:rsidRPr="00177E19">
              <w:rPr>
                <w:b/>
                <w:bCs/>
                <w:color w:val="5B9BD5" w:themeColor="accent5"/>
                <w:sz w:val="20"/>
              </w:rPr>
              <w:t>[ADD VALUE]</w:t>
            </w:r>
          </w:p>
        </w:tc>
      </w:tr>
      <w:tr w:rsidR="00986C5A" w:rsidRPr="001F5AC7" w14:paraId="5B8C3A50" w14:textId="77777777" w:rsidTr="007C45C6">
        <w:tc>
          <w:tcPr>
            <w:tcW w:w="2284" w:type="pct"/>
          </w:tcPr>
          <w:p w14:paraId="20BA7F85" w14:textId="77777777" w:rsidR="00986C5A" w:rsidRPr="00177E19" w:rsidRDefault="00986C5A" w:rsidP="00C15A8A">
            <w:pPr>
              <w:pStyle w:val="Text"/>
              <w:rPr>
                <w:sz w:val="20"/>
              </w:rPr>
            </w:pPr>
            <w:r w:rsidRPr="00177E19">
              <w:rPr>
                <w:sz w:val="20"/>
              </w:rPr>
              <w:t>Spare Animals</w:t>
            </w:r>
          </w:p>
        </w:tc>
        <w:tc>
          <w:tcPr>
            <w:tcW w:w="2716" w:type="pct"/>
          </w:tcPr>
          <w:p w14:paraId="2DBAE1DE" w14:textId="77777777" w:rsidR="00986C5A" w:rsidRPr="00177E19" w:rsidRDefault="00986C5A" w:rsidP="00C15A8A">
            <w:pPr>
              <w:pStyle w:val="Text"/>
              <w:rPr>
                <w:color w:val="FF0000"/>
                <w:sz w:val="20"/>
              </w:rPr>
            </w:pPr>
            <w:r w:rsidRPr="00177E19">
              <w:rPr>
                <w:b/>
                <w:bCs/>
                <w:color w:val="5B9BD5" w:themeColor="accent5"/>
                <w:sz w:val="20"/>
              </w:rPr>
              <w:t>[INSERT NUMBER]</w:t>
            </w:r>
            <w:r w:rsidRPr="00177E19">
              <w:rPr>
                <w:sz w:val="20"/>
              </w:rPr>
              <w:t xml:space="preserve"> spare animals (</w:t>
            </w:r>
            <w:r w:rsidRPr="00177E19">
              <w:rPr>
                <w:b/>
                <w:bCs/>
                <w:color w:val="0070C0"/>
                <w:sz w:val="20"/>
              </w:rPr>
              <w:t>#</w:t>
            </w:r>
            <w:r w:rsidRPr="00177E19">
              <w:rPr>
                <w:b/>
                <w:bCs/>
                <w:sz w:val="20"/>
              </w:rPr>
              <w:t xml:space="preserve"> </w:t>
            </w:r>
            <w:r w:rsidRPr="00177E19">
              <w:rPr>
                <w:sz w:val="20"/>
              </w:rPr>
              <w:t xml:space="preserve">males and </w:t>
            </w:r>
            <w:r w:rsidRPr="00177E19">
              <w:rPr>
                <w:b/>
                <w:bCs/>
                <w:color w:val="0070C0"/>
                <w:sz w:val="20"/>
              </w:rPr>
              <w:t xml:space="preserve"># </w:t>
            </w:r>
            <w:r w:rsidRPr="00177E19">
              <w:rPr>
                <w:sz w:val="20"/>
              </w:rPr>
              <w:t>females) will be included in the transfer of study animals.  These animals will be used to replace any individuals rejected during the pretest/study periods.</w:t>
            </w:r>
          </w:p>
          <w:p w14:paraId="0DF06CD7" w14:textId="009E44F4" w:rsidR="00986C5A" w:rsidRPr="00177E19" w:rsidRDefault="00986C5A" w:rsidP="00C15A8A">
            <w:pPr>
              <w:pStyle w:val="Text"/>
              <w:rPr>
                <w:rFonts w:eastAsiaTheme="minorEastAsia" w:cstheme="minorBidi"/>
                <w:sz w:val="20"/>
                <w:lang w:eastAsia="en-US"/>
              </w:rPr>
            </w:pPr>
            <w:r w:rsidRPr="00177E19">
              <w:rPr>
                <w:sz w:val="20"/>
              </w:rPr>
              <w:t xml:space="preserve">Spare animals will be </w:t>
            </w:r>
            <w:r w:rsidRPr="00177E19">
              <w:rPr>
                <w:b/>
                <w:bCs/>
                <w:color w:val="5B9BD5" w:themeColor="accent5"/>
                <w:sz w:val="20"/>
              </w:rPr>
              <w:t>[INSERT DISPOSITION DETAILS]</w:t>
            </w:r>
            <w:r w:rsidRPr="00177E19">
              <w:rPr>
                <w:sz w:val="20"/>
              </w:rPr>
              <w:t xml:space="preserve"> after completion of the replacement period</w:t>
            </w:r>
            <w:r w:rsidR="005C2F2F" w:rsidRPr="00177E19">
              <w:rPr>
                <w:sz w:val="20"/>
              </w:rPr>
              <w:t>.</w:t>
            </w:r>
          </w:p>
        </w:tc>
      </w:tr>
    </w:tbl>
    <w:p w14:paraId="0C2A4161" w14:textId="233BD191" w:rsidR="00986C5A" w:rsidRPr="001F5AC7" w:rsidRDefault="00986C5A" w:rsidP="005C2F2F">
      <w:pPr>
        <w:pStyle w:val="Heading2"/>
        <w:spacing w:before="360"/>
      </w:pPr>
      <w:bookmarkStart w:id="18" w:name="_Toc94883267"/>
      <w:r>
        <w:t>Justification for Test System Selection</w:t>
      </w:r>
      <w:bookmarkEnd w:id="18"/>
    </w:p>
    <w:p w14:paraId="4C1AE4F4" w14:textId="68A23B33" w:rsidR="00986C5A" w:rsidRPr="001F5AC7" w:rsidRDefault="00986C5A" w:rsidP="00986C5A">
      <w:pPr>
        <w:pStyle w:val="CPTInstructional"/>
      </w:pPr>
      <w:proofErr w:type="gramStart"/>
      <w:r w:rsidRPr="001F5AC7">
        <w:t>A number of</w:t>
      </w:r>
      <w:proofErr w:type="gramEnd"/>
      <w:r w:rsidRPr="001F5AC7">
        <w:t xml:space="preserve"> factors should be taken into account when determining species relevancy. Factors typically required include pharmacological activity (for Biotechnology Derived</w:t>
      </w:r>
      <w:r>
        <w:noBreakHyphen/>
      </w:r>
      <w:r w:rsidRPr="001F5AC7">
        <w:t xml:space="preserve"> Pharmaceuticals this could include comparisons of target sequence homology between species, in vitro data on relative target binding affinities and receptor/ligand occupancy and kinetics and functional activity), acceptance as test species by regulatory agencies and experience from other toxicity studies. Availability of historical control data could also be of relevance.</w:t>
      </w:r>
      <w:r w:rsidR="002E5582">
        <w:t xml:space="preserve"> Example below can be modified to fit the needs of the study. </w:t>
      </w:r>
    </w:p>
    <w:p w14:paraId="3ECE3FC1" w14:textId="77777777" w:rsidR="00986C5A" w:rsidRPr="001F5AC7" w:rsidRDefault="00986C5A" w:rsidP="00986C5A">
      <w:pPr>
        <w:pStyle w:val="Text"/>
        <w:rPr>
          <w:szCs w:val="24"/>
        </w:rPr>
      </w:pPr>
      <w:r w:rsidRPr="001F5AC7">
        <w:rPr>
          <w:szCs w:val="24"/>
        </w:rPr>
        <w:lastRenderedPageBreak/>
        <w:t xml:space="preserve">The </w:t>
      </w:r>
      <w:r w:rsidRPr="001F5AC7">
        <w:rPr>
          <w:b/>
          <w:color w:val="5B9BD5" w:themeColor="accent5"/>
          <w:szCs w:val="24"/>
        </w:rPr>
        <w:t>[</w:t>
      </w:r>
      <w:r>
        <w:rPr>
          <w:b/>
          <w:color w:val="5B9BD5" w:themeColor="accent5"/>
          <w:szCs w:val="24"/>
        </w:rPr>
        <w:t>TEST SYSTEM/</w:t>
      </w:r>
      <w:r w:rsidRPr="001F5AC7">
        <w:rPr>
          <w:b/>
          <w:color w:val="5B9BD5" w:themeColor="accent5"/>
          <w:szCs w:val="24"/>
        </w:rPr>
        <w:t>SPECIES]</w:t>
      </w:r>
      <w:r w:rsidRPr="001F5AC7">
        <w:rPr>
          <w:color w:val="5B9BD5" w:themeColor="accent5"/>
          <w:szCs w:val="24"/>
        </w:rPr>
        <w:t xml:space="preserve"> </w:t>
      </w:r>
      <w:r w:rsidRPr="001F5AC7">
        <w:rPr>
          <w:szCs w:val="24"/>
        </w:rPr>
        <w:t xml:space="preserve">was chosen as the animal model for this study as it is an accepted test system for preclinical toxicity testing by regulatory agencies, is pharmacologically active and has been used in previous toxicity studies with </w:t>
      </w:r>
      <w:r w:rsidRPr="001F5AC7">
        <w:rPr>
          <w:b/>
          <w:color w:val="5B9BD5" w:themeColor="accent5"/>
          <w:szCs w:val="24"/>
        </w:rPr>
        <w:t>[INSERT STUDY CHARACTERISTICS OR JUSTIFICATION]</w:t>
      </w:r>
      <w:r w:rsidRPr="001F5AC7">
        <w:rPr>
          <w:szCs w:val="24"/>
        </w:rPr>
        <w:t>.</w:t>
      </w:r>
    </w:p>
    <w:p w14:paraId="0970A429" w14:textId="1BCB5693" w:rsidR="00986C5A" w:rsidRPr="001F5AC7" w:rsidRDefault="00986C5A" w:rsidP="00D21003">
      <w:pPr>
        <w:pStyle w:val="Heading2"/>
      </w:pPr>
      <w:bookmarkStart w:id="19" w:name="_Toc94883268"/>
      <w:r>
        <w:t xml:space="preserve">Justification for </w:t>
      </w:r>
      <w:r w:rsidR="00E12EFC">
        <w:t xml:space="preserve">Number </w:t>
      </w:r>
      <w:r w:rsidR="009E7BF9">
        <w:t>of Animals</w:t>
      </w:r>
      <w:bookmarkEnd w:id="19"/>
    </w:p>
    <w:p w14:paraId="41567297" w14:textId="6757D06E" w:rsidR="00986C5A" w:rsidRPr="001F5AC7" w:rsidRDefault="055F0685" w:rsidP="00986C5A">
      <w:pPr>
        <w:pStyle w:val="CPTInstructional"/>
      </w:pPr>
      <w:r>
        <w:t>This section contains suggested wording; author is recommended to review for appropriate modifications.</w:t>
      </w:r>
    </w:p>
    <w:p w14:paraId="2C76DF73" w14:textId="77777777" w:rsidR="006735E7" w:rsidRDefault="00986C5A" w:rsidP="006735E7">
      <w:pPr>
        <w:pStyle w:val="Text"/>
      </w:pPr>
      <w:r w:rsidRPr="001F5AC7">
        <w:t xml:space="preserve">The total number of animals used in this study, as well as the group size and number of groups, </w:t>
      </w:r>
      <w:proofErr w:type="gramStart"/>
      <w:r w:rsidRPr="001F5AC7">
        <w:t xml:space="preserve">was </w:t>
      </w:r>
      <w:r w:rsidRPr="001F5AC7">
        <w:rPr>
          <w:color w:val="000000"/>
        </w:rPr>
        <w:t>considered to be</w:t>
      </w:r>
      <w:proofErr w:type="gramEnd"/>
      <w:r w:rsidRPr="001F5AC7">
        <w:rPr>
          <w:color w:val="000000"/>
        </w:rPr>
        <w:t xml:space="preserve"> t</w:t>
      </w:r>
      <w:r w:rsidRPr="001F5AC7">
        <w:t xml:space="preserve">he minimum required to properly characterize the effects of the test </w:t>
      </w:r>
      <w:r>
        <w:t>item/</w:t>
      </w:r>
      <w:r w:rsidRPr="001F5AC7">
        <w:t>article and has been designed such that it does not require an unnecessary number of animals to accomplish its objectives.</w:t>
      </w:r>
    </w:p>
    <w:p w14:paraId="215D1CE5" w14:textId="431C984F" w:rsidR="00986C5A" w:rsidRPr="006735E7" w:rsidRDefault="00986C5A" w:rsidP="006735E7">
      <w:pPr>
        <w:pStyle w:val="Text"/>
      </w:pPr>
      <w:r w:rsidRPr="004213FB">
        <w:rPr>
          <w:b/>
          <w:bCs/>
          <w:color w:val="5B9BD5" w:themeColor="accent5"/>
        </w:rPr>
        <w:t>[INSERT NUMBER]</w:t>
      </w:r>
      <w:r w:rsidRPr="004213FB">
        <w:t xml:space="preserve"> spare animals (</w:t>
      </w:r>
      <w:r w:rsidRPr="003049CD">
        <w:rPr>
          <w:b/>
          <w:bCs/>
          <w:color w:val="0070C0"/>
        </w:rPr>
        <w:t>#</w:t>
      </w:r>
      <w:r w:rsidRPr="003049CD">
        <w:rPr>
          <w:b/>
          <w:bCs/>
        </w:rPr>
        <w:t xml:space="preserve"> </w:t>
      </w:r>
      <w:r w:rsidRPr="004213FB">
        <w:t xml:space="preserve">males and </w:t>
      </w:r>
      <w:r w:rsidRPr="003049CD">
        <w:rPr>
          <w:b/>
          <w:bCs/>
          <w:color w:val="0070C0"/>
        </w:rPr>
        <w:t>#</w:t>
      </w:r>
      <w:r w:rsidRPr="004213FB">
        <w:rPr>
          <w:bCs/>
          <w:color w:val="0070C0"/>
        </w:rPr>
        <w:t xml:space="preserve"> </w:t>
      </w:r>
      <w:r w:rsidRPr="004213FB">
        <w:t xml:space="preserve">females) will be included in the transfer of study animals.  These animals will be used to replace any individuals rejected during the pretest </w:t>
      </w:r>
      <w:r w:rsidR="004224A4">
        <w:t>phase</w:t>
      </w:r>
      <w:r w:rsidRPr="004213FB">
        <w:t>.</w:t>
      </w:r>
    </w:p>
    <w:p w14:paraId="52070A87" w14:textId="77777777" w:rsidR="00986C5A" w:rsidRPr="001F5AC7" w:rsidRDefault="00986C5A" w:rsidP="00D21003">
      <w:pPr>
        <w:pStyle w:val="Heading2"/>
      </w:pPr>
      <w:bookmarkStart w:id="20" w:name="_Toc94883269"/>
      <w:r>
        <w:t>Selection, Assignment and Replacement of Animals</w:t>
      </w:r>
      <w:bookmarkEnd w:id="20"/>
    </w:p>
    <w:p w14:paraId="732BBC33" w14:textId="7CAD38E8" w:rsidR="00986C5A" w:rsidRPr="001F5AC7" w:rsidRDefault="00986C5A" w:rsidP="00986C5A">
      <w:pPr>
        <w:pStyle w:val="CPTInstructional"/>
      </w:pPr>
      <w:bookmarkStart w:id="21" w:name="_Hlk22146505"/>
      <w:bookmarkStart w:id="22" w:name="_Hlk22146471"/>
      <w:r w:rsidRPr="001F5AC7">
        <w:t>Provide any additional statements as deemed appropriate for this study on the selection, assignment</w:t>
      </w:r>
      <w:bookmarkEnd w:id="21"/>
      <w:r w:rsidRPr="001F5AC7">
        <w:t>, and replacement of animals</w:t>
      </w:r>
      <w:bookmarkEnd w:id="22"/>
      <w:r>
        <w:t>, including randomization procedures.</w:t>
      </w:r>
      <w:r w:rsidR="00AC4EF1">
        <w:t xml:space="preserve">  This section may also include a Level 3 Animal Screening sub-heading </w:t>
      </w:r>
      <w:r w:rsidR="00B600FF">
        <w:t xml:space="preserve">in which the organization provides </w:t>
      </w:r>
      <w:r w:rsidR="00B600FF" w:rsidRPr="00E42A9F">
        <w:t>any additional statements as deemed appropriate for this study on the screening of study animals</w:t>
      </w:r>
      <w:r w:rsidR="00B600FF">
        <w:t>.</w:t>
      </w:r>
    </w:p>
    <w:p w14:paraId="7B515CA1" w14:textId="70811E0B" w:rsidR="00986C5A" w:rsidRPr="001F5AC7" w:rsidRDefault="1BBE7DC6" w:rsidP="00D21003">
      <w:pPr>
        <w:pStyle w:val="Heading2"/>
      </w:pPr>
      <w:bookmarkStart w:id="23" w:name="_Toc94883270"/>
      <w:r>
        <w:t>Pre</w:t>
      </w:r>
      <w:r w:rsidR="002333AD">
        <w:t>test</w:t>
      </w:r>
      <w:r>
        <w:t xml:space="preserve"> Handling/Acclimation</w:t>
      </w:r>
      <w:bookmarkEnd w:id="23"/>
    </w:p>
    <w:p w14:paraId="7B5B7C5A" w14:textId="3380D792" w:rsidR="00986C5A" w:rsidRPr="001F5AC7" w:rsidRDefault="00986C5A" w:rsidP="00986C5A">
      <w:pPr>
        <w:pStyle w:val="CPTInstructional"/>
      </w:pPr>
      <w:r w:rsidRPr="001F5AC7">
        <w:t>The length of the quarantine period is determined by the veterinary me</w:t>
      </w:r>
      <w:r w:rsidR="0088498F">
        <w:t>dical staff at each institution.  M</w:t>
      </w:r>
      <w:r w:rsidRPr="001F5AC7">
        <w:t xml:space="preserve">inimum acclimation </w:t>
      </w:r>
      <w:r w:rsidR="0088498F">
        <w:t>time</w:t>
      </w:r>
      <w:r w:rsidRPr="001F5AC7">
        <w:t xml:space="preserve"> for rodents </w:t>
      </w:r>
      <w:r w:rsidR="0088498F">
        <w:t>and</w:t>
      </w:r>
      <w:r w:rsidRPr="001F5AC7">
        <w:t xml:space="preserve"> large animals </w:t>
      </w:r>
      <w:r w:rsidR="0088498F">
        <w:t>varies by region. L</w:t>
      </w:r>
      <w:r w:rsidRPr="001F5AC7">
        <w:t>arge animals require additional acclimation to housing and exper</w:t>
      </w:r>
      <w:r w:rsidR="0088498F">
        <w:t>imental and handling procedures</w:t>
      </w:r>
      <w:r w:rsidRPr="001F5AC7">
        <w:t>.</w:t>
      </w:r>
    </w:p>
    <w:p w14:paraId="7FBE903D" w14:textId="18305B75" w:rsidR="00986C5A" w:rsidRPr="001F5AC7" w:rsidRDefault="00986C5A" w:rsidP="00D21003">
      <w:pPr>
        <w:pStyle w:val="Heading2"/>
      </w:pPr>
      <w:bookmarkStart w:id="24" w:name="_Toc94883271"/>
      <w:r>
        <w:t>Housing</w:t>
      </w:r>
      <w:r w:rsidR="00B93DF1">
        <w:t xml:space="preserve"> and Environmental Conditions</w:t>
      </w:r>
      <w:bookmarkEnd w:id="24"/>
    </w:p>
    <w:tbl>
      <w:tblPr>
        <w:tblW w:w="9000" w:type="dxa"/>
        <w:tblCellMar>
          <w:left w:w="29" w:type="dxa"/>
          <w:right w:w="29" w:type="dxa"/>
        </w:tblCellMar>
        <w:tblLook w:val="04A0" w:firstRow="1" w:lastRow="0" w:firstColumn="1" w:lastColumn="0" w:noHBand="0" w:noVBand="1"/>
      </w:tblPr>
      <w:tblGrid>
        <w:gridCol w:w="3659"/>
        <w:gridCol w:w="5341"/>
      </w:tblGrid>
      <w:tr w:rsidR="00AC429A" w:rsidRPr="001F5AC7" w14:paraId="322B7EFD" w14:textId="77777777" w:rsidTr="00177E19">
        <w:trPr>
          <w:trHeight w:val="20"/>
        </w:trPr>
        <w:tc>
          <w:tcPr>
            <w:tcW w:w="2033" w:type="pct"/>
          </w:tcPr>
          <w:p w14:paraId="70CCAE67" w14:textId="5F791DAD" w:rsidR="00AC429A" w:rsidRPr="001F5AC7" w:rsidRDefault="00AC429A" w:rsidP="00AC429A">
            <w:pPr>
              <w:pStyle w:val="Text"/>
            </w:pPr>
            <w:r>
              <w:t xml:space="preserve">Housing </w:t>
            </w:r>
          </w:p>
        </w:tc>
        <w:tc>
          <w:tcPr>
            <w:tcW w:w="2967" w:type="pct"/>
          </w:tcPr>
          <w:p w14:paraId="27DF0765" w14:textId="590562E0" w:rsidR="00AC429A" w:rsidRPr="001F5AC7" w:rsidRDefault="00AC429A" w:rsidP="00AC429A">
            <w:pPr>
              <w:pStyle w:val="Text"/>
            </w:pPr>
            <w:r w:rsidRPr="003D1DB0">
              <w:rPr>
                <w:i/>
                <w:iCs/>
                <w:color w:val="FF0000"/>
              </w:rPr>
              <w:t>Caging, social vs single housing, bedding etc.</w:t>
            </w:r>
          </w:p>
        </w:tc>
      </w:tr>
      <w:tr w:rsidR="00AC429A" w:rsidRPr="001F5AC7" w14:paraId="1AC5C4AB" w14:textId="77777777" w:rsidTr="00177E19">
        <w:trPr>
          <w:trHeight w:val="20"/>
        </w:trPr>
        <w:tc>
          <w:tcPr>
            <w:tcW w:w="2033" w:type="pct"/>
          </w:tcPr>
          <w:p w14:paraId="49B38CD2" w14:textId="38D2E21B" w:rsidR="00AC429A" w:rsidRPr="001F5AC7" w:rsidRDefault="00AC429A" w:rsidP="00AC429A">
            <w:pPr>
              <w:pStyle w:val="Text"/>
            </w:pPr>
            <w:r>
              <w:t>Environmental Conditions</w:t>
            </w:r>
          </w:p>
        </w:tc>
        <w:tc>
          <w:tcPr>
            <w:tcW w:w="2967" w:type="pct"/>
          </w:tcPr>
          <w:p w14:paraId="70056A23" w14:textId="02689C0E" w:rsidR="00AC429A" w:rsidRPr="00AC429A" w:rsidRDefault="00AC429A" w:rsidP="00AC429A">
            <w:pPr>
              <w:pStyle w:val="Text"/>
              <w:rPr>
                <w:i/>
                <w:color w:val="FF0000"/>
              </w:rPr>
            </w:pPr>
            <w:r>
              <w:rPr>
                <w:i/>
                <w:color w:val="FF0000"/>
              </w:rPr>
              <w:t>Temperature, humidity, light cycle, etc.</w:t>
            </w:r>
          </w:p>
        </w:tc>
      </w:tr>
      <w:tr w:rsidR="00AC429A" w:rsidRPr="001F5AC7" w14:paraId="55700B67" w14:textId="77777777" w:rsidTr="00177E19">
        <w:trPr>
          <w:trHeight w:val="20"/>
        </w:trPr>
        <w:tc>
          <w:tcPr>
            <w:tcW w:w="2033" w:type="pct"/>
          </w:tcPr>
          <w:p w14:paraId="301682A7" w14:textId="256F7114" w:rsidR="00AC429A" w:rsidRPr="001F5AC7" w:rsidRDefault="00B222E7" w:rsidP="00AC429A">
            <w:pPr>
              <w:pStyle w:val="Text"/>
            </w:pPr>
            <w:r>
              <w:t>Food</w:t>
            </w:r>
          </w:p>
        </w:tc>
        <w:tc>
          <w:tcPr>
            <w:tcW w:w="2967" w:type="pct"/>
          </w:tcPr>
          <w:p w14:paraId="3F51D28C" w14:textId="77777777" w:rsidR="00B222E7" w:rsidRPr="00796768" w:rsidRDefault="00B222E7" w:rsidP="00B222E7">
            <w:pPr>
              <w:pStyle w:val="Text"/>
              <w:rPr>
                <w:i/>
                <w:color w:val="FF0000"/>
              </w:rPr>
            </w:pPr>
            <w:r w:rsidRPr="00796768">
              <w:rPr>
                <w:i/>
                <w:color w:val="FF0000"/>
              </w:rPr>
              <w:t>Food source, etc.</w:t>
            </w:r>
          </w:p>
          <w:p w14:paraId="41072D3C" w14:textId="36C44AF7" w:rsidR="00B222E7" w:rsidRPr="00796768" w:rsidRDefault="0005283D" w:rsidP="00B222E7">
            <w:pPr>
              <w:pStyle w:val="Text"/>
              <w:rPr>
                <w:i/>
                <w:iCs/>
                <w:color w:val="FF0000"/>
              </w:rPr>
            </w:pPr>
            <w:proofErr w:type="gramStart"/>
            <w:r>
              <w:rPr>
                <w:i/>
                <w:iCs/>
                <w:color w:val="FF0000"/>
              </w:rPr>
              <w:t>e.g.</w:t>
            </w:r>
            <w:proofErr w:type="gramEnd"/>
            <w:r>
              <w:rPr>
                <w:i/>
                <w:iCs/>
                <w:color w:val="FF0000"/>
              </w:rPr>
              <w:t xml:space="preserve"> </w:t>
            </w:r>
            <w:r w:rsidR="00B222E7" w:rsidRPr="00796768">
              <w:rPr>
                <w:i/>
                <w:iCs/>
                <w:color w:val="FF0000"/>
              </w:rPr>
              <w:t>The feed is analyzed by the supplier for nutritional components and environmental contaminants.  Results of the analysis are provided by the supplier and are on file at the Test Facility.</w:t>
            </w:r>
          </w:p>
          <w:p w14:paraId="75FBBC34" w14:textId="20F50888" w:rsidR="00AC429A" w:rsidRPr="00796768" w:rsidRDefault="00905E15" w:rsidP="00B222E7">
            <w:pPr>
              <w:pStyle w:val="Text"/>
              <w:rPr>
                <w:i/>
                <w:color w:val="FF0000"/>
              </w:rPr>
            </w:pPr>
            <w:proofErr w:type="gramStart"/>
            <w:r>
              <w:rPr>
                <w:i/>
                <w:iCs/>
                <w:color w:val="FF0000"/>
              </w:rPr>
              <w:t>e.g.</w:t>
            </w:r>
            <w:proofErr w:type="gramEnd"/>
            <w:r>
              <w:rPr>
                <w:i/>
                <w:iCs/>
                <w:color w:val="FF0000"/>
              </w:rPr>
              <w:t xml:space="preserve"> </w:t>
            </w:r>
            <w:r w:rsidR="00B222E7" w:rsidRPr="00796768">
              <w:rPr>
                <w:i/>
                <w:iCs/>
                <w:color w:val="FF0000"/>
              </w:rPr>
              <w:t>It is considered that there are no known contaminants in the feed that would interfere with the objectives of the study.</w:t>
            </w:r>
          </w:p>
        </w:tc>
      </w:tr>
      <w:tr w:rsidR="00AC429A" w:rsidRPr="001F5AC7" w14:paraId="571EF4BF" w14:textId="77777777" w:rsidTr="00177E19">
        <w:trPr>
          <w:trHeight w:val="20"/>
        </w:trPr>
        <w:tc>
          <w:tcPr>
            <w:tcW w:w="2033" w:type="pct"/>
          </w:tcPr>
          <w:p w14:paraId="4E58481A" w14:textId="769AF832" w:rsidR="00AC429A" w:rsidRPr="001F5AC7" w:rsidRDefault="00B222E7" w:rsidP="00AC429A">
            <w:pPr>
              <w:pStyle w:val="Text"/>
            </w:pPr>
            <w:r>
              <w:t>Water</w:t>
            </w:r>
          </w:p>
        </w:tc>
        <w:tc>
          <w:tcPr>
            <w:tcW w:w="2967" w:type="pct"/>
          </w:tcPr>
          <w:p w14:paraId="32308EA6" w14:textId="77777777" w:rsidR="00B222E7" w:rsidRPr="00796768" w:rsidRDefault="00B222E7" w:rsidP="00B222E7">
            <w:pPr>
              <w:pStyle w:val="Text"/>
              <w:rPr>
                <w:i/>
                <w:iCs/>
                <w:color w:val="FF0000"/>
              </w:rPr>
            </w:pPr>
            <w:r w:rsidRPr="00796768">
              <w:rPr>
                <w:i/>
                <w:iCs/>
                <w:color w:val="FF0000"/>
              </w:rPr>
              <w:t>Origin of water supply, periodic analysis, etc.</w:t>
            </w:r>
          </w:p>
          <w:p w14:paraId="2BD2F573" w14:textId="79FE1AE4" w:rsidR="00AC429A" w:rsidRPr="00796768" w:rsidRDefault="00905E15" w:rsidP="00B222E7">
            <w:pPr>
              <w:pStyle w:val="Text"/>
              <w:rPr>
                <w:i/>
                <w:color w:val="FF0000"/>
              </w:rPr>
            </w:pPr>
            <w:proofErr w:type="gramStart"/>
            <w:r>
              <w:rPr>
                <w:i/>
                <w:iCs/>
                <w:color w:val="FF0000"/>
              </w:rPr>
              <w:lastRenderedPageBreak/>
              <w:t>e.g.</w:t>
            </w:r>
            <w:proofErr w:type="gramEnd"/>
            <w:r>
              <w:rPr>
                <w:i/>
                <w:iCs/>
                <w:color w:val="FF0000"/>
              </w:rPr>
              <w:t xml:space="preserve"> </w:t>
            </w:r>
            <w:r w:rsidR="00B222E7" w:rsidRPr="00796768">
              <w:rPr>
                <w:i/>
                <w:iCs/>
                <w:color w:val="FF0000"/>
              </w:rPr>
              <w:t>It is considered that there are no known contaminants in the water that could interfere with the objectives of the study.</w:t>
            </w:r>
          </w:p>
        </w:tc>
      </w:tr>
      <w:tr w:rsidR="00AC429A" w:rsidRPr="001F5AC7" w14:paraId="0295CB92" w14:textId="77777777" w:rsidTr="00177E19">
        <w:trPr>
          <w:trHeight w:val="20"/>
        </w:trPr>
        <w:tc>
          <w:tcPr>
            <w:tcW w:w="2033" w:type="pct"/>
          </w:tcPr>
          <w:p w14:paraId="0CF0810A" w14:textId="265F6E76" w:rsidR="00AC429A" w:rsidRPr="001F5AC7" w:rsidRDefault="00B222E7" w:rsidP="00AC429A">
            <w:pPr>
              <w:pStyle w:val="Text"/>
            </w:pPr>
            <w:r>
              <w:lastRenderedPageBreak/>
              <w:t>Animal Enrichment</w:t>
            </w:r>
          </w:p>
        </w:tc>
        <w:tc>
          <w:tcPr>
            <w:tcW w:w="2967" w:type="pct"/>
          </w:tcPr>
          <w:p w14:paraId="019314E8" w14:textId="35095E9F" w:rsidR="00AC429A" w:rsidRPr="00796768" w:rsidRDefault="00102DA6" w:rsidP="00B222E7">
            <w:pPr>
              <w:rPr>
                <w:i/>
                <w:iCs/>
                <w:color w:val="FF0000"/>
              </w:rPr>
            </w:pPr>
            <w:r>
              <w:rPr>
                <w:i/>
                <w:iCs/>
                <w:color w:val="FF0000"/>
              </w:rPr>
              <w:t>e.g.,</w:t>
            </w:r>
            <w:r w:rsidR="00905E15">
              <w:rPr>
                <w:i/>
                <w:iCs/>
                <w:color w:val="FF0000"/>
              </w:rPr>
              <w:t xml:space="preserve"> </w:t>
            </w:r>
            <w:r w:rsidR="00B222E7" w:rsidRPr="00796768">
              <w:rPr>
                <w:i/>
                <w:iCs/>
                <w:color w:val="FF0000"/>
              </w:rPr>
              <w:t>For psychological/environmental enrichment, animals will be provided with items such as chewing object, except during study procedures/activities.</w:t>
            </w:r>
          </w:p>
        </w:tc>
      </w:tr>
    </w:tbl>
    <w:p w14:paraId="02FF49EF" w14:textId="77777777" w:rsidR="00986C5A" w:rsidRPr="001F5AC7" w:rsidRDefault="00986C5A" w:rsidP="005C2F2F">
      <w:pPr>
        <w:pStyle w:val="Heading2"/>
        <w:spacing w:before="240"/>
      </w:pPr>
      <w:bookmarkStart w:id="25" w:name="_Toc94883272"/>
      <w:r>
        <w:t>Veterinary Care</w:t>
      </w:r>
      <w:bookmarkEnd w:id="25"/>
    </w:p>
    <w:p w14:paraId="360480BB" w14:textId="6F0F874B" w:rsidR="00986C5A" w:rsidRPr="007D67BA" w:rsidRDefault="2669696D" w:rsidP="46B99A90">
      <w:pPr>
        <w:pStyle w:val="CPTInstructional"/>
      </w:pPr>
      <w:r>
        <w:t>This section contains suggested wording; author is recommended to review for appropriate modifications.</w:t>
      </w:r>
    </w:p>
    <w:p w14:paraId="16C401A9" w14:textId="602AD544" w:rsidR="00986C5A" w:rsidRPr="007D67BA" w:rsidRDefault="00EC3998" w:rsidP="46B99A90">
      <w:pPr>
        <w:pStyle w:val="Text"/>
        <w:rPr>
          <w:i/>
          <w:iCs/>
          <w:color w:val="FF0000"/>
        </w:rPr>
      </w:pPr>
      <w:r w:rsidRPr="001F5AC7">
        <w:t xml:space="preserve">Palliative and prophylactic procedures may be based upon consensus agreement between the Study Director and attending laboratory animal Veterinarian. </w:t>
      </w:r>
      <w:r>
        <w:t>The</w:t>
      </w:r>
      <w:r w:rsidRPr="001F5AC7">
        <w:t xml:space="preserve"> Study Director and Sponsor/designee (if</w:t>
      </w:r>
      <w:r>
        <w:t> </w:t>
      </w:r>
      <w:r w:rsidRPr="001F5AC7">
        <w:t xml:space="preserve">possible) will be included in discussions of palliative and prophylactic procedures (nonlife </w:t>
      </w:r>
      <w:r w:rsidR="22133F4B" w:rsidRPr="001F5AC7">
        <w:t>threatening conditions</w:t>
      </w:r>
      <w:r>
        <w:noBreakHyphen/>
      </w:r>
      <w:r w:rsidRPr="001F5AC7">
        <w:t>, including suspension of dosing and removal of animals from study) recommended by the attending Veterinarian. Final authority for decision making will be with the laboratory animal Veterinarian.</w:t>
      </w:r>
      <w:r>
        <w:t xml:space="preserve"> </w:t>
      </w:r>
      <w:r w:rsidRPr="1BBE7DC6">
        <w:t>All veterinary examinations and recommended therapeutic treatments will be documented in the study records.</w:t>
      </w:r>
    </w:p>
    <w:p w14:paraId="0D5B61C1" w14:textId="77777777" w:rsidR="00986C5A" w:rsidRPr="001F5AC7" w:rsidRDefault="00986C5A" w:rsidP="005C2F2F">
      <w:pPr>
        <w:pStyle w:val="Heading1"/>
        <w:spacing w:before="240"/>
      </w:pPr>
      <w:bookmarkStart w:id="26" w:name="_Toc94883273"/>
      <w:r>
        <w:t>Experimental Design</w:t>
      </w:r>
      <w:bookmarkEnd w:id="26"/>
    </w:p>
    <w:p w14:paraId="555FE259" w14:textId="5260581F" w:rsidR="002E5582" w:rsidRPr="002E5582" w:rsidRDefault="00986C5A" w:rsidP="002E5582">
      <w:pPr>
        <w:pStyle w:val="CPTInstructional"/>
      </w:pPr>
      <w:r>
        <w:t>Add indication of satellite group animals as appropriate.</w:t>
      </w:r>
      <w:r w:rsidR="002E5582">
        <w:t xml:space="preserve"> This section contains a suggested format; author is recommended to review and update for appropriate modifications.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036"/>
        <w:gridCol w:w="847"/>
        <w:gridCol w:w="1090"/>
        <w:gridCol w:w="755"/>
        <w:gridCol w:w="1288"/>
        <w:gridCol w:w="569"/>
        <w:gridCol w:w="758"/>
        <w:gridCol w:w="569"/>
        <w:gridCol w:w="761"/>
        <w:gridCol w:w="569"/>
        <w:gridCol w:w="758"/>
      </w:tblGrid>
      <w:tr w:rsidR="00AA7516" w:rsidRPr="001F5AC7" w14:paraId="5928BA1E" w14:textId="6EB8BFEA" w:rsidTr="00A259A9">
        <w:trPr>
          <w:trHeight w:val="20"/>
          <w:tblHeader/>
          <w:jc w:val="center"/>
        </w:trPr>
        <w:tc>
          <w:tcPr>
            <w:tcW w:w="576" w:type="pct"/>
            <w:vMerge w:val="restart"/>
            <w:vAlign w:val="center"/>
          </w:tcPr>
          <w:p w14:paraId="7C0CBDEF" w14:textId="77777777" w:rsidR="00AA7516" w:rsidRPr="00310AAB" w:rsidRDefault="00AA7516" w:rsidP="0086617E">
            <w:pPr>
              <w:pStyle w:val="TableHeading"/>
              <w:rPr>
                <w:sz w:val="18"/>
              </w:rPr>
            </w:pPr>
            <w:r w:rsidRPr="00310AAB">
              <w:rPr>
                <w:sz w:val="18"/>
              </w:rPr>
              <w:t>Group No.</w:t>
            </w:r>
          </w:p>
        </w:tc>
        <w:tc>
          <w:tcPr>
            <w:tcW w:w="471" w:type="pct"/>
            <w:vMerge w:val="restart"/>
            <w:vAlign w:val="center"/>
          </w:tcPr>
          <w:p w14:paraId="681949E0" w14:textId="20039A10" w:rsidR="00AA7516" w:rsidRPr="00310AAB" w:rsidRDefault="00AA7516" w:rsidP="46B99A90">
            <w:pPr>
              <w:pStyle w:val="TableHeading"/>
              <w:rPr>
                <w:sz w:val="18"/>
                <w:szCs w:val="18"/>
              </w:rPr>
            </w:pPr>
            <w:r w:rsidRPr="46B99A90">
              <w:rPr>
                <w:sz w:val="18"/>
                <w:szCs w:val="18"/>
              </w:rPr>
              <w:t>Test</w:t>
            </w:r>
            <w:r w:rsidR="7D52C35B" w:rsidRPr="46B99A90">
              <w:rPr>
                <w:sz w:val="18"/>
                <w:szCs w:val="18"/>
              </w:rPr>
              <w:t xml:space="preserve"> Item/</w:t>
            </w:r>
            <w:r w:rsidRPr="46B99A90">
              <w:rPr>
                <w:sz w:val="18"/>
                <w:szCs w:val="18"/>
              </w:rPr>
              <w:t xml:space="preserve"> Article or Vehicle</w:t>
            </w:r>
          </w:p>
        </w:tc>
        <w:tc>
          <w:tcPr>
            <w:tcW w:w="606" w:type="pct"/>
            <w:vMerge w:val="restart"/>
            <w:vAlign w:val="center"/>
          </w:tcPr>
          <w:p w14:paraId="0FDF76E2" w14:textId="72DB74B5" w:rsidR="00AA7516" w:rsidRPr="00310AAB" w:rsidRDefault="00AA7516" w:rsidP="0086617E">
            <w:pPr>
              <w:pStyle w:val="TableHeading"/>
              <w:rPr>
                <w:sz w:val="18"/>
              </w:rPr>
            </w:pPr>
            <w:r w:rsidRPr="00310AAB">
              <w:rPr>
                <w:sz w:val="18"/>
              </w:rPr>
              <w:t>Dose Level (mg/kg/day)</w:t>
            </w:r>
          </w:p>
        </w:tc>
        <w:tc>
          <w:tcPr>
            <w:tcW w:w="420" w:type="pct"/>
            <w:vMerge w:val="restart"/>
            <w:vAlign w:val="center"/>
          </w:tcPr>
          <w:p w14:paraId="0AE075BA" w14:textId="77777777" w:rsidR="00AA7516" w:rsidRPr="00310AAB" w:rsidRDefault="00AA7516" w:rsidP="0086617E">
            <w:pPr>
              <w:pStyle w:val="TableHeading"/>
              <w:rPr>
                <w:sz w:val="18"/>
              </w:rPr>
            </w:pPr>
            <w:r w:rsidRPr="00310AAB">
              <w:rPr>
                <w:sz w:val="18"/>
              </w:rPr>
              <w:t>Dose Volume (mL/kg)</w:t>
            </w:r>
          </w:p>
        </w:tc>
        <w:tc>
          <w:tcPr>
            <w:tcW w:w="716" w:type="pct"/>
            <w:vMerge w:val="restart"/>
            <w:vAlign w:val="center"/>
          </w:tcPr>
          <w:p w14:paraId="601107D5" w14:textId="77777777" w:rsidR="00AA7516" w:rsidRPr="00310AAB" w:rsidRDefault="00AA7516" w:rsidP="0086617E">
            <w:pPr>
              <w:pStyle w:val="TableHeading"/>
              <w:rPr>
                <w:sz w:val="18"/>
              </w:rPr>
            </w:pPr>
            <w:r w:rsidRPr="00310AAB">
              <w:rPr>
                <w:sz w:val="18"/>
              </w:rPr>
              <w:t>Concentration (mg/mL)</w:t>
            </w:r>
          </w:p>
        </w:tc>
        <w:tc>
          <w:tcPr>
            <w:tcW w:w="2211" w:type="pct"/>
            <w:gridSpan w:val="6"/>
            <w:vAlign w:val="bottom"/>
          </w:tcPr>
          <w:p w14:paraId="40A75929" w14:textId="08D5D39E" w:rsidR="00AA7516" w:rsidRPr="001F5AC7" w:rsidRDefault="00AA7516" w:rsidP="00C15A8A">
            <w:pPr>
              <w:pStyle w:val="TableHeading"/>
            </w:pPr>
            <w:r w:rsidRPr="001F5AC7">
              <w:t>No. of Animals</w:t>
            </w:r>
          </w:p>
        </w:tc>
      </w:tr>
      <w:tr w:rsidR="00AA7516" w:rsidRPr="001F5AC7" w14:paraId="5379E0D3" w14:textId="6F145C1F" w:rsidTr="00A259A9">
        <w:trPr>
          <w:trHeight w:val="20"/>
          <w:tblHeader/>
          <w:jc w:val="center"/>
        </w:trPr>
        <w:tc>
          <w:tcPr>
            <w:tcW w:w="576" w:type="pct"/>
            <w:vMerge/>
            <w:vAlign w:val="bottom"/>
          </w:tcPr>
          <w:p w14:paraId="0A78EECA" w14:textId="77777777" w:rsidR="00AA7516" w:rsidRPr="001F5AC7" w:rsidRDefault="00AA7516" w:rsidP="00C15A8A">
            <w:pPr>
              <w:pStyle w:val="TableHeading"/>
            </w:pPr>
          </w:p>
        </w:tc>
        <w:tc>
          <w:tcPr>
            <w:tcW w:w="471" w:type="pct"/>
            <w:vMerge/>
          </w:tcPr>
          <w:p w14:paraId="3D623657" w14:textId="77777777" w:rsidR="00AA7516" w:rsidRPr="001F5AC7" w:rsidRDefault="00AA7516" w:rsidP="00C15A8A">
            <w:pPr>
              <w:pStyle w:val="TableHeading"/>
            </w:pPr>
          </w:p>
        </w:tc>
        <w:tc>
          <w:tcPr>
            <w:tcW w:w="606" w:type="pct"/>
            <w:vMerge/>
            <w:vAlign w:val="bottom"/>
          </w:tcPr>
          <w:p w14:paraId="5C6D5F59" w14:textId="2D33F59C" w:rsidR="00AA7516" w:rsidRPr="001F5AC7" w:rsidRDefault="00AA7516" w:rsidP="00C15A8A">
            <w:pPr>
              <w:pStyle w:val="TableHeading"/>
            </w:pPr>
          </w:p>
        </w:tc>
        <w:tc>
          <w:tcPr>
            <w:tcW w:w="420" w:type="pct"/>
            <w:vMerge/>
            <w:vAlign w:val="bottom"/>
          </w:tcPr>
          <w:p w14:paraId="6AEFBA5D" w14:textId="77777777" w:rsidR="00AA7516" w:rsidRPr="001F5AC7" w:rsidRDefault="00AA7516" w:rsidP="00C15A8A">
            <w:pPr>
              <w:pStyle w:val="TableHeading"/>
            </w:pPr>
          </w:p>
        </w:tc>
        <w:tc>
          <w:tcPr>
            <w:tcW w:w="716" w:type="pct"/>
            <w:vMerge/>
            <w:vAlign w:val="bottom"/>
          </w:tcPr>
          <w:p w14:paraId="09CD643F" w14:textId="77777777" w:rsidR="00AA7516" w:rsidRPr="001F5AC7" w:rsidRDefault="00AA7516" w:rsidP="00C15A8A">
            <w:pPr>
              <w:pStyle w:val="TableHeading"/>
            </w:pPr>
          </w:p>
        </w:tc>
        <w:tc>
          <w:tcPr>
            <w:tcW w:w="736" w:type="pct"/>
            <w:gridSpan w:val="2"/>
            <w:vAlign w:val="bottom"/>
          </w:tcPr>
          <w:p w14:paraId="278B6C13" w14:textId="637DF054" w:rsidR="00AA7516" w:rsidRPr="001F5AC7" w:rsidRDefault="00AA7516" w:rsidP="00C15A8A">
            <w:pPr>
              <w:pStyle w:val="TableHeading"/>
            </w:pPr>
            <w:r w:rsidRPr="001F5AC7">
              <w:t xml:space="preserve">Dosing </w:t>
            </w:r>
            <w:r w:rsidR="00937A32">
              <w:t>Phase</w:t>
            </w:r>
          </w:p>
        </w:tc>
        <w:tc>
          <w:tcPr>
            <w:tcW w:w="738" w:type="pct"/>
            <w:gridSpan w:val="2"/>
            <w:vAlign w:val="bottom"/>
          </w:tcPr>
          <w:p w14:paraId="2ABDEEAB" w14:textId="25C4BFAA" w:rsidR="00AA7516" w:rsidRPr="001F5AC7" w:rsidRDefault="00AA7516" w:rsidP="00C15A8A">
            <w:pPr>
              <w:pStyle w:val="TableHeading"/>
            </w:pPr>
            <w:r w:rsidRPr="001F5AC7">
              <w:t xml:space="preserve">Recovery </w:t>
            </w:r>
            <w:r w:rsidR="00937A32">
              <w:t>Phase</w:t>
            </w:r>
          </w:p>
        </w:tc>
        <w:tc>
          <w:tcPr>
            <w:tcW w:w="736" w:type="pct"/>
            <w:gridSpan w:val="2"/>
            <w:vAlign w:val="bottom"/>
          </w:tcPr>
          <w:p w14:paraId="7B1F167B" w14:textId="1679112D" w:rsidR="00AA7516" w:rsidRPr="001F5AC7" w:rsidRDefault="00AA7516" w:rsidP="00F03239">
            <w:pPr>
              <w:pStyle w:val="TableHeading"/>
            </w:pPr>
            <w:proofErr w:type="spellStart"/>
            <w:r w:rsidRPr="00AC76A5">
              <w:t>Toxicokinetics</w:t>
            </w:r>
            <w:proofErr w:type="spellEnd"/>
          </w:p>
        </w:tc>
      </w:tr>
      <w:tr w:rsidR="00AA7516" w:rsidRPr="001F5AC7" w14:paraId="2068EF01" w14:textId="72AE6B62" w:rsidTr="00A259A9">
        <w:trPr>
          <w:trHeight w:val="20"/>
          <w:tblHeader/>
          <w:jc w:val="center"/>
        </w:trPr>
        <w:tc>
          <w:tcPr>
            <w:tcW w:w="576" w:type="pct"/>
            <w:vMerge/>
            <w:vAlign w:val="bottom"/>
          </w:tcPr>
          <w:p w14:paraId="05B2DC2B" w14:textId="77777777" w:rsidR="00AA7516" w:rsidRPr="001F5AC7" w:rsidRDefault="00AA7516" w:rsidP="00F03239">
            <w:pPr>
              <w:pStyle w:val="TableHeading"/>
            </w:pPr>
          </w:p>
        </w:tc>
        <w:tc>
          <w:tcPr>
            <w:tcW w:w="471" w:type="pct"/>
            <w:vMerge/>
          </w:tcPr>
          <w:p w14:paraId="4AA77346" w14:textId="77777777" w:rsidR="00AA7516" w:rsidRPr="001F5AC7" w:rsidRDefault="00AA7516" w:rsidP="00F03239">
            <w:pPr>
              <w:pStyle w:val="TableHeading"/>
            </w:pPr>
          </w:p>
        </w:tc>
        <w:tc>
          <w:tcPr>
            <w:tcW w:w="606" w:type="pct"/>
            <w:vMerge/>
            <w:vAlign w:val="bottom"/>
          </w:tcPr>
          <w:p w14:paraId="39B5051C" w14:textId="7BCB8B2F" w:rsidR="00AA7516" w:rsidRPr="001F5AC7" w:rsidRDefault="00AA7516" w:rsidP="00F03239">
            <w:pPr>
              <w:pStyle w:val="TableHeading"/>
            </w:pPr>
          </w:p>
        </w:tc>
        <w:tc>
          <w:tcPr>
            <w:tcW w:w="420" w:type="pct"/>
            <w:vMerge/>
            <w:vAlign w:val="bottom"/>
          </w:tcPr>
          <w:p w14:paraId="7091D272" w14:textId="77777777" w:rsidR="00AA7516" w:rsidRPr="001F5AC7" w:rsidRDefault="00AA7516" w:rsidP="00F03239">
            <w:pPr>
              <w:pStyle w:val="TableHeading"/>
            </w:pPr>
          </w:p>
        </w:tc>
        <w:tc>
          <w:tcPr>
            <w:tcW w:w="716" w:type="pct"/>
            <w:vMerge/>
            <w:vAlign w:val="bottom"/>
          </w:tcPr>
          <w:p w14:paraId="25434000" w14:textId="77777777" w:rsidR="00AA7516" w:rsidRPr="001F5AC7" w:rsidRDefault="00AA7516" w:rsidP="00F03239">
            <w:pPr>
              <w:pStyle w:val="TableHeading"/>
            </w:pPr>
          </w:p>
        </w:tc>
        <w:tc>
          <w:tcPr>
            <w:tcW w:w="316" w:type="pct"/>
            <w:vAlign w:val="bottom"/>
          </w:tcPr>
          <w:p w14:paraId="1FFAF8B9" w14:textId="77777777" w:rsidR="00AA7516" w:rsidRPr="001F5AC7" w:rsidRDefault="00AA7516" w:rsidP="00F03239">
            <w:pPr>
              <w:pStyle w:val="TableHeading"/>
            </w:pPr>
            <w:r w:rsidRPr="001F5AC7">
              <w:t>Males</w:t>
            </w:r>
          </w:p>
        </w:tc>
        <w:tc>
          <w:tcPr>
            <w:tcW w:w="420" w:type="pct"/>
            <w:vAlign w:val="bottom"/>
          </w:tcPr>
          <w:p w14:paraId="7A2497F0" w14:textId="77777777" w:rsidR="00AA7516" w:rsidRPr="001F5AC7" w:rsidRDefault="00AA7516" w:rsidP="00F03239">
            <w:pPr>
              <w:pStyle w:val="TableHeading"/>
            </w:pPr>
            <w:r w:rsidRPr="001F5AC7">
              <w:t>Females</w:t>
            </w:r>
          </w:p>
        </w:tc>
        <w:tc>
          <w:tcPr>
            <w:tcW w:w="316" w:type="pct"/>
            <w:vAlign w:val="bottom"/>
          </w:tcPr>
          <w:p w14:paraId="68E5BE02" w14:textId="77777777" w:rsidR="00AA7516" w:rsidRPr="001F5AC7" w:rsidRDefault="00AA7516" w:rsidP="00F03239">
            <w:pPr>
              <w:pStyle w:val="TableHeading"/>
            </w:pPr>
            <w:r w:rsidRPr="001F5AC7">
              <w:t>Males</w:t>
            </w:r>
          </w:p>
        </w:tc>
        <w:tc>
          <w:tcPr>
            <w:tcW w:w="422" w:type="pct"/>
            <w:vAlign w:val="bottom"/>
          </w:tcPr>
          <w:p w14:paraId="50B73B40" w14:textId="77777777" w:rsidR="00AA7516" w:rsidRPr="001F5AC7" w:rsidRDefault="00AA7516" w:rsidP="00F03239">
            <w:pPr>
              <w:pStyle w:val="TableHeading"/>
            </w:pPr>
            <w:r w:rsidRPr="001F5AC7">
              <w:t>Females</w:t>
            </w:r>
          </w:p>
        </w:tc>
        <w:tc>
          <w:tcPr>
            <w:tcW w:w="316" w:type="pct"/>
            <w:vAlign w:val="bottom"/>
          </w:tcPr>
          <w:p w14:paraId="035C2679" w14:textId="2489D12E" w:rsidR="00AA7516" w:rsidRPr="001F5AC7" w:rsidRDefault="00AA7516" w:rsidP="00F03239">
            <w:pPr>
              <w:pStyle w:val="TableHeading"/>
            </w:pPr>
            <w:r w:rsidRPr="001F5AC7">
              <w:t>Males</w:t>
            </w:r>
          </w:p>
        </w:tc>
        <w:tc>
          <w:tcPr>
            <w:tcW w:w="420" w:type="pct"/>
            <w:vAlign w:val="bottom"/>
          </w:tcPr>
          <w:p w14:paraId="285A94CD" w14:textId="562A8B7B" w:rsidR="00AA7516" w:rsidRPr="001F5AC7" w:rsidRDefault="00AA7516" w:rsidP="00F03239">
            <w:pPr>
              <w:pStyle w:val="TableHeading"/>
            </w:pPr>
            <w:r w:rsidRPr="001F5AC7">
              <w:t>Females</w:t>
            </w:r>
          </w:p>
        </w:tc>
      </w:tr>
      <w:tr w:rsidR="00AA7516" w:rsidRPr="001F5AC7" w14:paraId="777D3A75" w14:textId="360B3C3D" w:rsidTr="00A259A9">
        <w:trPr>
          <w:trHeight w:val="20"/>
          <w:jc w:val="center"/>
        </w:trPr>
        <w:tc>
          <w:tcPr>
            <w:tcW w:w="576" w:type="pct"/>
          </w:tcPr>
          <w:p w14:paraId="74A5AA4A" w14:textId="77777777" w:rsidR="00AA7516" w:rsidRPr="001F5AC7" w:rsidRDefault="00AA7516" w:rsidP="00C15A8A">
            <w:pPr>
              <w:pStyle w:val="TableColumns"/>
            </w:pPr>
          </w:p>
        </w:tc>
        <w:tc>
          <w:tcPr>
            <w:tcW w:w="471" w:type="pct"/>
          </w:tcPr>
          <w:p w14:paraId="73FE8D2F" w14:textId="77777777" w:rsidR="00AA7516" w:rsidRPr="001F5AC7" w:rsidRDefault="00AA7516" w:rsidP="00C15A8A">
            <w:pPr>
              <w:pStyle w:val="TableColumns"/>
            </w:pPr>
          </w:p>
        </w:tc>
        <w:tc>
          <w:tcPr>
            <w:tcW w:w="606" w:type="pct"/>
          </w:tcPr>
          <w:p w14:paraId="1282CA2D" w14:textId="14FE1F2C" w:rsidR="00AA7516" w:rsidRPr="001F5AC7" w:rsidRDefault="00AA7516" w:rsidP="00C15A8A">
            <w:pPr>
              <w:pStyle w:val="TableColumns"/>
            </w:pPr>
          </w:p>
        </w:tc>
        <w:tc>
          <w:tcPr>
            <w:tcW w:w="420" w:type="pct"/>
          </w:tcPr>
          <w:p w14:paraId="3E92EC66" w14:textId="77777777" w:rsidR="00AA7516" w:rsidRPr="001F5AC7" w:rsidRDefault="00AA7516" w:rsidP="00C15A8A">
            <w:pPr>
              <w:pStyle w:val="TableColumns"/>
            </w:pPr>
          </w:p>
        </w:tc>
        <w:tc>
          <w:tcPr>
            <w:tcW w:w="716" w:type="pct"/>
          </w:tcPr>
          <w:p w14:paraId="2583ECE8" w14:textId="77777777" w:rsidR="00AA7516" w:rsidRPr="001F5AC7" w:rsidRDefault="00AA7516" w:rsidP="00C15A8A">
            <w:pPr>
              <w:pStyle w:val="TableColumns"/>
            </w:pPr>
          </w:p>
        </w:tc>
        <w:tc>
          <w:tcPr>
            <w:tcW w:w="316" w:type="pct"/>
          </w:tcPr>
          <w:p w14:paraId="512450AE" w14:textId="77777777" w:rsidR="00AA7516" w:rsidRPr="001F5AC7" w:rsidRDefault="00AA7516" w:rsidP="00C15A8A">
            <w:pPr>
              <w:pStyle w:val="TableColumns"/>
            </w:pPr>
          </w:p>
        </w:tc>
        <w:tc>
          <w:tcPr>
            <w:tcW w:w="420" w:type="pct"/>
          </w:tcPr>
          <w:p w14:paraId="7937F93A" w14:textId="77777777" w:rsidR="00AA7516" w:rsidRPr="001F5AC7" w:rsidRDefault="00AA7516" w:rsidP="00C15A8A">
            <w:pPr>
              <w:pStyle w:val="TableColumns"/>
            </w:pPr>
          </w:p>
        </w:tc>
        <w:tc>
          <w:tcPr>
            <w:tcW w:w="316" w:type="pct"/>
          </w:tcPr>
          <w:p w14:paraId="736113FD" w14:textId="77777777" w:rsidR="00AA7516" w:rsidRPr="001F5AC7" w:rsidRDefault="00AA7516" w:rsidP="00C15A8A">
            <w:pPr>
              <w:pStyle w:val="TableColumns"/>
            </w:pPr>
          </w:p>
        </w:tc>
        <w:tc>
          <w:tcPr>
            <w:tcW w:w="422" w:type="pct"/>
          </w:tcPr>
          <w:p w14:paraId="6E48BCBB" w14:textId="77777777" w:rsidR="00AA7516" w:rsidRPr="001F5AC7" w:rsidRDefault="00AA7516" w:rsidP="00C15A8A">
            <w:pPr>
              <w:pStyle w:val="TableColumns"/>
            </w:pPr>
          </w:p>
        </w:tc>
        <w:tc>
          <w:tcPr>
            <w:tcW w:w="316" w:type="pct"/>
          </w:tcPr>
          <w:p w14:paraId="116C73C3" w14:textId="77777777" w:rsidR="00AA7516" w:rsidRPr="001F5AC7" w:rsidRDefault="00AA7516" w:rsidP="00C15A8A">
            <w:pPr>
              <w:pStyle w:val="TableColumns"/>
            </w:pPr>
          </w:p>
        </w:tc>
        <w:tc>
          <w:tcPr>
            <w:tcW w:w="420" w:type="pct"/>
          </w:tcPr>
          <w:p w14:paraId="6812B9BD" w14:textId="3A740EE6" w:rsidR="00AA7516" w:rsidRPr="001F5AC7" w:rsidRDefault="00AA7516" w:rsidP="00C15A8A">
            <w:pPr>
              <w:pStyle w:val="TableColumns"/>
            </w:pPr>
          </w:p>
        </w:tc>
      </w:tr>
      <w:tr w:rsidR="00AA7516" w:rsidRPr="001F5AC7" w14:paraId="7BF16441" w14:textId="316C6FBD" w:rsidTr="00A259A9">
        <w:trPr>
          <w:trHeight w:val="20"/>
          <w:jc w:val="center"/>
        </w:trPr>
        <w:tc>
          <w:tcPr>
            <w:tcW w:w="576" w:type="pct"/>
          </w:tcPr>
          <w:p w14:paraId="1A388355" w14:textId="77777777" w:rsidR="00AA7516" w:rsidRPr="001F5AC7" w:rsidRDefault="00AA7516" w:rsidP="00C15A8A">
            <w:pPr>
              <w:pStyle w:val="TableColumns"/>
            </w:pPr>
          </w:p>
        </w:tc>
        <w:tc>
          <w:tcPr>
            <w:tcW w:w="471" w:type="pct"/>
          </w:tcPr>
          <w:p w14:paraId="1D3C7D75" w14:textId="77777777" w:rsidR="00AA7516" w:rsidRPr="001F5AC7" w:rsidRDefault="00AA7516" w:rsidP="00C15A8A">
            <w:pPr>
              <w:pStyle w:val="TableColumns"/>
            </w:pPr>
          </w:p>
        </w:tc>
        <w:tc>
          <w:tcPr>
            <w:tcW w:w="606" w:type="pct"/>
          </w:tcPr>
          <w:p w14:paraId="05130BDB" w14:textId="077B38BE" w:rsidR="00AA7516" w:rsidRPr="001F5AC7" w:rsidRDefault="00AA7516" w:rsidP="00C15A8A">
            <w:pPr>
              <w:pStyle w:val="TableColumns"/>
            </w:pPr>
          </w:p>
        </w:tc>
        <w:tc>
          <w:tcPr>
            <w:tcW w:w="420" w:type="pct"/>
          </w:tcPr>
          <w:p w14:paraId="46BA77F9" w14:textId="77777777" w:rsidR="00AA7516" w:rsidRPr="001F5AC7" w:rsidRDefault="00AA7516" w:rsidP="00C15A8A">
            <w:pPr>
              <w:pStyle w:val="TableColumns"/>
            </w:pPr>
          </w:p>
        </w:tc>
        <w:tc>
          <w:tcPr>
            <w:tcW w:w="716" w:type="pct"/>
          </w:tcPr>
          <w:p w14:paraId="7A9953C2" w14:textId="77777777" w:rsidR="00AA7516" w:rsidRPr="001F5AC7" w:rsidRDefault="00AA7516" w:rsidP="00C15A8A">
            <w:pPr>
              <w:pStyle w:val="TableColumns"/>
            </w:pPr>
          </w:p>
        </w:tc>
        <w:tc>
          <w:tcPr>
            <w:tcW w:w="316" w:type="pct"/>
          </w:tcPr>
          <w:p w14:paraId="672F448B" w14:textId="77777777" w:rsidR="00AA7516" w:rsidRPr="001F5AC7" w:rsidRDefault="00AA7516" w:rsidP="00C15A8A">
            <w:pPr>
              <w:pStyle w:val="TableColumns"/>
            </w:pPr>
          </w:p>
        </w:tc>
        <w:tc>
          <w:tcPr>
            <w:tcW w:w="420" w:type="pct"/>
          </w:tcPr>
          <w:p w14:paraId="1B656722" w14:textId="77777777" w:rsidR="00AA7516" w:rsidRPr="001F5AC7" w:rsidRDefault="00AA7516" w:rsidP="00C15A8A">
            <w:pPr>
              <w:pStyle w:val="TableColumns"/>
            </w:pPr>
          </w:p>
        </w:tc>
        <w:tc>
          <w:tcPr>
            <w:tcW w:w="316" w:type="pct"/>
          </w:tcPr>
          <w:p w14:paraId="1C3246A4" w14:textId="77777777" w:rsidR="00AA7516" w:rsidRPr="001F5AC7" w:rsidRDefault="00AA7516" w:rsidP="00C15A8A">
            <w:pPr>
              <w:pStyle w:val="TableColumns"/>
            </w:pPr>
          </w:p>
        </w:tc>
        <w:tc>
          <w:tcPr>
            <w:tcW w:w="422" w:type="pct"/>
          </w:tcPr>
          <w:p w14:paraId="4FCCB966" w14:textId="77777777" w:rsidR="00AA7516" w:rsidRPr="001F5AC7" w:rsidRDefault="00AA7516" w:rsidP="00C15A8A">
            <w:pPr>
              <w:pStyle w:val="TableColumns"/>
            </w:pPr>
          </w:p>
        </w:tc>
        <w:tc>
          <w:tcPr>
            <w:tcW w:w="316" w:type="pct"/>
          </w:tcPr>
          <w:p w14:paraId="7B440A97" w14:textId="77777777" w:rsidR="00AA7516" w:rsidRPr="001F5AC7" w:rsidRDefault="00AA7516" w:rsidP="00C15A8A">
            <w:pPr>
              <w:pStyle w:val="TableColumns"/>
            </w:pPr>
          </w:p>
        </w:tc>
        <w:tc>
          <w:tcPr>
            <w:tcW w:w="420" w:type="pct"/>
          </w:tcPr>
          <w:p w14:paraId="2807649A" w14:textId="3034F913" w:rsidR="00AA7516" w:rsidRPr="001F5AC7" w:rsidRDefault="00AA7516" w:rsidP="00C15A8A">
            <w:pPr>
              <w:pStyle w:val="TableColumns"/>
            </w:pPr>
          </w:p>
        </w:tc>
      </w:tr>
      <w:tr w:rsidR="00AA7516" w:rsidRPr="001F5AC7" w14:paraId="59F2B1EB" w14:textId="3EAB319A" w:rsidTr="00A259A9">
        <w:trPr>
          <w:trHeight w:val="20"/>
          <w:jc w:val="center"/>
        </w:trPr>
        <w:tc>
          <w:tcPr>
            <w:tcW w:w="576" w:type="pct"/>
            <w:tcBorders>
              <w:bottom w:val="single" w:sz="4" w:space="0" w:color="auto"/>
            </w:tcBorders>
          </w:tcPr>
          <w:p w14:paraId="76A00885" w14:textId="77777777" w:rsidR="00AA7516" w:rsidRPr="001F5AC7" w:rsidRDefault="00AA7516" w:rsidP="00C15A8A">
            <w:pPr>
              <w:pStyle w:val="TableColumns"/>
            </w:pPr>
          </w:p>
        </w:tc>
        <w:tc>
          <w:tcPr>
            <w:tcW w:w="471" w:type="pct"/>
            <w:tcBorders>
              <w:bottom w:val="single" w:sz="4" w:space="0" w:color="auto"/>
            </w:tcBorders>
          </w:tcPr>
          <w:p w14:paraId="55D033A7" w14:textId="77777777" w:rsidR="00AA7516" w:rsidRPr="001F5AC7" w:rsidRDefault="00AA7516" w:rsidP="00C15A8A">
            <w:pPr>
              <w:pStyle w:val="TableColumns"/>
            </w:pPr>
          </w:p>
        </w:tc>
        <w:tc>
          <w:tcPr>
            <w:tcW w:w="606" w:type="pct"/>
            <w:tcBorders>
              <w:bottom w:val="single" w:sz="4" w:space="0" w:color="auto"/>
            </w:tcBorders>
          </w:tcPr>
          <w:p w14:paraId="7473E0B5" w14:textId="34A5C054" w:rsidR="00AA7516" w:rsidRPr="001F5AC7" w:rsidRDefault="00AA7516" w:rsidP="00C15A8A">
            <w:pPr>
              <w:pStyle w:val="TableColumns"/>
            </w:pPr>
          </w:p>
        </w:tc>
        <w:tc>
          <w:tcPr>
            <w:tcW w:w="420" w:type="pct"/>
            <w:tcBorders>
              <w:bottom w:val="single" w:sz="4" w:space="0" w:color="auto"/>
            </w:tcBorders>
          </w:tcPr>
          <w:p w14:paraId="1C806C7A" w14:textId="77777777" w:rsidR="00AA7516" w:rsidRPr="001F5AC7" w:rsidRDefault="00AA7516" w:rsidP="00C15A8A">
            <w:pPr>
              <w:pStyle w:val="TableColumns"/>
            </w:pPr>
          </w:p>
        </w:tc>
        <w:tc>
          <w:tcPr>
            <w:tcW w:w="716" w:type="pct"/>
            <w:tcBorders>
              <w:bottom w:val="single" w:sz="4" w:space="0" w:color="auto"/>
            </w:tcBorders>
          </w:tcPr>
          <w:p w14:paraId="05CE4D61" w14:textId="77777777" w:rsidR="00AA7516" w:rsidRPr="001F5AC7" w:rsidRDefault="00AA7516" w:rsidP="00C15A8A">
            <w:pPr>
              <w:pStyle w:val="TableColumns"/>
            </w:pPr>
          </w:p>
        </w:tc>
        <w:tc>
          <w:tcPr>
            <w:tcW w:w="316" w:type="pct"/>
            <w:tcBorders>
              <w:bottom w:val="single" w:sz="4" w:space="0" w:color="auto"/>
            </w:tcBorders>
          </w:tcPr>
          <w:p w14:paraId="567B3989" w14:textId="77777777" w:rsidR="00AA7516" w:rsidRPr="001F5AC7" w:rsidRDefault="00AA7516" w:rsidP="00C15A8A">
            <w:pPr>
              <w:pStyle w:val="TableColumns"/>
            </w:pPr>
          </w:p>
        </w:tc>
        <w:tc>
          <w:tcPr>
            <w:tcW w:w="420" w:type="pct"/>
            <w:tcBorders>
              <w:bottom w:val="single" w:sz="4" w:space="0" w:color="auto"/>
            </w:tcBorders>
          </w:tcPr>
          <w:p w14:paraId="505B188E" w14:textId="77777777" w:rsidR="00AA7516" w:rsidRPr="001F5AC7" w:rsidRDefault="00AA7516" w:rsidP="00C15A8A">
            <w:pPr>
              <w:pStyle w:val="TableColumns"/>
            </w:pPr>
          </w:p>
        </w:tc>
        <w:tc>
          <w:tcPr>
            <w:tcW w:w="316" w:type="pct"/>
            <w:tcBorders>
              <w:bottom w:val="single" w:sz="4" w:space="0" w:color="auto"/>
            </w:tcBorders>
          </w:tcPr>
          <w:p w14:paraId="51C9ECFB" w14:textId="77777777" w:rsidR="00AA7516" w:rsidRPr="001F5AC7" w:rsidRDefault="00AA7516" w:rsidP="00C15A8A">
            <w:pPr>
              <w:pStyle w:val="TableColumns"/>
            </w:pPr>
          </w:p>
        </w:tc>
        <w:tc>
          <w:tcPr>
            <w:tcW w:w="422" w:type="pct"/>
            <w:tcBorders>
              <w:bottom w:val="single" w:sz="4" w:space="0" w:color="auto"/>
            </w:tcBorders>
          </w:tcPr>
          <w:p w14:paraId="4A953A84" w14:textId="77777777" w:rsidR="00AA7516" w:rsidRPr="001F5AC7" w:rsidRDefault="00AA7516" w:rsidP="00C15A8A">
            <w:pPr>
              <w:pStyle w:val="TableColumns"/>
            </w:pPr>
          </w:p>
        </w:tc>
        <w:tc>
          <w:tcPr>
            <w:tcW w:w="316" w:type="pct"/>
            <w:tcBorders>
              <w:bottom w:val="single" w:sz="4" w:space="0" w:color="auto"/>
            </w:tcBorders>
          </w:tcPr>
          <w:p w14:paraId="26E0754A" w14:textId="77777777" w:rsidR="00AA7516" w:rsidRPr="001F5AC7" w:rsidRDefault="00AA7516" w:rsidP="00C15A8A">
            <w:pPr>
              <w:pStyle w:val="TableColumns"/>
            </w:pPr>
          </w:p>
        </w:tc>
        <w:tc>
          <w:tcPr>
            <w:tcW w:w="420" w:type="pct"/>
            <w:tcBorders>
              <w:bottom w:val="single" w:sz="4" w:space="0" w:color="auto"/>
            </w:tcBorders>
          </w:tcPr>
          <w:p w14:paraId="489AA9A0" w14:textId="37F75764" w:rsidR="00AA7516" w:rsidRPr="001F5AC7" w:rsidRDefault="00AA7516" w:rsidP="00C15A8A">
            <w:pPr>
              <w:pStyle w:val="TableColumns"/>
            </w:pPr>
          </w:p>
        </w:tc>
      </w:tr>
      <w:tr w:rsidR="00AA7516" w:rsidRPr="001F5AC7" w14:paraId="47E19239" w14:textId="706A404E" w:rsidTr="00A259A9">
        <w:trPr>
          <w:trHeight w:val="377"/>
          <w:jc w:val="center"/>
        </w:trPr>
        <w:tc>
          <w:tcPr>
            <w:tcW w:w="576" w:type="pct"/>
            <w:tcBorders>
              <w:bottom w:val="single" w:sz="4" w:space="0" w:color="auto"/>
            </w:tcBorders>
          </w:tcPr>
          <w:p w14:paraId="4EA067A7" w14:textId="77777777" w:rsidR="00AA7516" w:rsidRPr="001F5AC7" w:rsidRDefault="00AA7516" w:rsidP="00C15A8A">
            <w:pPr>
              <w:pStyle w:val="TableColumns"/>
            </w:pPr>
          </w:p>
        </w:tc>
        <w:tc>
          <w:tcPr>
            <w:tcW w:w="471" w:type="pct"/>
            <w:tcBorders>
              <w:bottom w:val="single" w:sz="4" w:space="0" w:color="auto"/>
            </w:tcBorders>
          </w:tcPr>
          <w:p w14:paraId="38FCE683" w14:textId="77777777" w:rsidR="00AA7516" w:rsidRPr="001F5AC7" w:rsidRDefault="00AA7516" w:rsidP="00C15A8A">
            <w:pPr>
              <w:pStyle w:val="TableColumns"/>
            </w:pPr>
          </w:p>
        </w:tc>
        <w:tc>
          <w:tcPr>
            <w:tcW w:w="606" w:type="pct"/>
            <w:tcBorders>
              <w:bottom w:val="single" w:sz="4" w:space="0" w:color="auto"/>
            </w:tcBorders>
          </w:tcPr>
          <w:p w14:paraId="7AB53EFE" w14:textId="2F5A5F0B" w:rsidR="00AA7516" w:rsidRPr="001F5AC7" w:rsidRDefault="00AA7516" w:rsidP="00C15A8A">
            <w:pPr>
              <w:pStyle w:val="TableColumns"/>
            </w:pPr>
          </w:p>
        </w:tc>
        <w:tc>
          <w:tcPr>
            <w:tcW w:w="420" w:type="pct"/>
            <w:tcBorders>
              <w:bottom w:val="single" w:sz="4" w:space="0" w:color="auto"/>
            </w:tcBorders>
          </w:tcPr>
          <w:p w14:paraId="163E8180" w14:textId="77777777" w:rsidR="00AA7516" w:rsidRPr="001F5AC7" w:rsidRDefault="00AA7516" w:rsidP="00C15A8A">
            <w:pPr>
              <w:pStyle w:val="TableColumns"/>
            </w:pPr>
          </w:p>
        </w:tc>
        <w:tc>
          <w:tcPr>
            <w:tcW w:w="716" w:type="pct"/>
            <w:tcBorders>
              <w:bottom w:val="single" w:sz="4" w:space="0" w:color="auto"/>
            </w:tcBorders>
          </w:tcPr>
          <w:p w14:paraId="76FABC46" w14:textId="77777777" w:rsidR="00AA7516" w:rsidRPr="001F5AC7" w:rsidRDefault="00AA7516" w:rsidP="00C15A8A">
            <w:pPr>
              <w:pStyle w:val="TableColumns"/>
            </w:pPr>
          </w:p>
        </w:tc>
        <w:tc>
          <w:tcPr>
            <w:tcW w:w="316" w:type="pct"/>
            <w:tcBorders>
              <w:bottom w:val="single" w:sz="4" w:space="0" w:color="auto"/>
            </w:tcBorders>
          </w:tcPr>
          <w:p w14:paraId="0C15D327" w14:textId="77777777" w:rsidR="00AA7516" w:rsidRPr="001F5AC7" w:rsidRDefault="00AA7516" w:rsidP="00C15A8A">
            <w:pPr>
              <w:pStyle w:val="TableColumns"/>
            </w:pPr>
          </w:p>
        </w:tc>
        <w:tc>
          <w:tcPr>
            <w:tcW w:w="420" w:type="pct"/>
            <w:tcBorders>
              <w:bottom w:val="single" w:sz="4" w:space="0" w:color="auto"/>
            </w:tcBorders>
          </w:tcPr>
          <w:p w14:paraId="3C522D40" w14:textId="77777777" w:rsidR="00AA7516" w:rsidRPr="001F5AC7" w:rsidRDefault="00AA7516" w:rsidP="00C15A8A">
            <w:pPr>
              <w:pStyle w:val="TableColumns"/>
            </w:pPr>
          </w:p>
        </w:tc>
        <w:tc>
          <w:tcPr>
            <w:tcW w:w="316" w:type="pct"/>
            <w:tcBorders>
              <w:bottom w:val="single" w:sz="4" w:space="0" w:color="auto"/>
            </w:tcBorders>
          </w:tcPr>
          <w:p w14:paraId="379EBEED" w14:textId="77777777" w:rsidR="00AA7516" w:rsidRPr="001F5AC7" w:rsidRDefault="00AA7516" w:rsidP="00C15A8A">
            <w:pPr>
              <w:pStyle w:val="TableColumns"/>
            </w:pPr>
          </w:p>
        </w:tc>
        <w:tc>
          <w:tcPr>
            <w:tcW w:w="422" w:type="pct"/>
            <w:tcBorders>
              <w:bottom w:val="single" w:sz="4" w:space="0" w:color="auto"/>
            </w:tcBorders>
          </w:tcPr>
          <w:p w14:paraId="600F594C" w14:textId="77777777" w:rsidR="00AA7516" w:rsidRPr="001F5AC7" w:rsidRDefault="00AA7516" w:rsidP="00C15A8A">
            <w:pPr>
              <w:pStyle w:val="TableColumns"/>
            </w:pPr>
          </w:p>
        </w:tc>
        <w:tc>
          <w:tcPr>
            <w:tcW w:w="316" w:type="pct"/>
            <w:tcBorders>
              <w:bottom w:val="single" w:sz="4" w:space="0" w:color="auto"/>
            </w:tcBorders>
          </w:tcPr>
          <w:p w14:paraId="54830DAE" w14:textId="77777777" w:rsidR="00AA7516" w:rsidRPr="001F5AC7" w:rsidRDefault="00AA7516" w:rsidP="00C15A8A">
            <w:pPr>
              <w:pStyle w:val="TableColumns"/>
            </w:pPr>
          </w:p>
        </w:tc>
        <w:tc>
          <w:tcPr>
            <w:tcW w:w="420" w:type="pct"/>
            <w:tcBorders>
              <w:bottom w:val="single" w:sz="4" w:space="0" w:color="auto"/>
            </w:tcBorders>
          </w:tcPr>
          <w:p w14:paraId="3731E0BB" w14:textId="1272ADD2" w:rsidR="00AA7516" w:rsidRPr="001F5AC7" w:rsidRDefault="00AA7516" w:rsidP="00C15A8A">
            <w:pPr>
              <w:pStyle w:val="TableColumns"/>
            </w:pPr>
          </w:p>
        </w:tc>
      </w:tr>
      <w:tr w:rsidR="00AA7516" w:rsidRPr="001F5AC7" w14:paraId="07093280" w14:textId="0F872B18" w:rsidTr="00A259A9">
        <w:trPr>
          <w:trHeight w:val="20"/>
          <w:jc w:val="center"/>
        </w:trPr>
        <w:tc>
          <w:tcPr>
            <w:tcW w:w="4264" w:type="pct"/>
            <w:gridSpan w:val="9"/>
            <w:tcBorders>
              <w:top w:val="single" w:sz="4" w:space="0" w:color="auto"/>
              <w:left w:val="nil"/>
              <w:bottom w:val="nil"/>
              <w:right w:val="nil"/>
            </w:tcBorders>
          </w:tcPr>
          <w:p w14:paraId="33B377D7" w14:textId="65EA97F7" w:rsidR="00AA7516" w:rsidRPr="001F5AC7" w:rsidRDefault="00AA7516" w:rsidP="00C15A8A">
            <w:pPr>
              <w:pStyle w:val="TableFootnote"/>
            </w:pPr>
            <w:r w:rsidRPr="001F5AC7">
              <w:t>- = not applicable</w:t>
            </w:r>
            <w:r w:rsidR="001615C9">
              <w:t>.</w:t>
            </w:r>
          </w:p>
        </w:tc>
        <w:tc>
          <w:tcPr>
            <w:tcW w:w="736" w:type="pct"/>
            <w:gridSpan w:val="2"/>
            <w:tcBorders>
              <w:top w:val="single" w:sz="4" w:space="0" w:color="auto"/>
              <w:left w:val="nil"/>
              <w:bottom w:val="nil"/>
              <w:right w:val="nil"/>
            </w:tcBorders>
          </w:tcPr>
          <w:p w14:paraId="4F8D044B" w14:textId="77777777" w:rsidR="00AA7516" w:rsidRPr="001F5AC7" w:rsidRDefault="00AA7516" w:rsidP="00C15A8A">
            <w:pPr>
              <w:pStyle w:val="TableFootnote"/>
            </w:pPr>
          </w:p>
        </w:tc>
      </w:tr>
    </w:tbl>
    <w:p w14:paraId="06E2FF3E" w14:textId="77777777" w:rsidR="00986C5A" w:rsidRPr="001F5AC7" w:rsidRDefault="00986C5A" w:rsidP="00986C5A"/>
    <w:p w14:paraId="58D34A9D" w14:textId="77777777" w:rsidR="00E7175B" w:rsidRDefault="00E7175B" w:rsidP="00E7175B">
      <w:pPr>
        <w:pStyle w:val="Heading2"/>
      </w:pPr>
      <w:bookmarkStart w:id="27" w:name="_Toc94883274"/>
      <w:r>
        <w:t>Dose Interval/Frequency</w:t>
      </w:r>
      <w:bookmarkEnd w:id="27"/>
    </w:p>
    <w:p w14:paraId="428CA19B" w14:textId="77777777" w:rsidR="004D4DFC" w:rsidRPr="004D4DFC" w:rsidRDefault="004D4DFC" w:rsidP="00CE608F">
      <w:pPr>
        <w:pStyle w:val="CPTInstructional"/>
      </w:pPr>
      <w:r w:rsidRPr="004D4DFC">
        <w:t>This section contains suggested wording; author is recommended to review for appropriate modifications.</w:t>
      </w:r>
    </w:p>
    <w:p w14:paraId="3CE2486B" w14:textId="7F718F1F" w:rsidR="00E7175B" w:rsidRPr="00E102C9" w:rsidRDefault="03984DC8" w:rsidP="00A259A9">
      <w:pPr>
        <w:rPr>
          <w:b/>
        </w:rPr>
      </w:pPr>
      <w:r>
        <w:t>The test and vehicle control items/articles will be administered [once] [daily], [7] days per week, for at least [1] month.</w:t>
      </w:r>
    </w:p>
    <w:p w14:paraId="3BFBC587" w14:textId="55C32619" w:rsidR="003F3CC7" w:rsidRPr="001F5AC7" w:rsidRDefault="003F3CC7" w:rsidP="00D21003">
      <w:pPr>
        <w:pStyle w:val="Heading2"/>
      </w:pPr>
      <w:bookmarkStart w:id="28" w:name="_Toc94883275"/>
      <w:r>
        <w:t>Justification for Dose Selection</w:t>
      </w:r>
      <w:bookmarkEnd w:id="28"/>
    </w:p>
    <w:p w14:paraId="3C692B7E" w14:textId="02953F30" w:rsidR="00E9113C" w:rsidRPr="001F5AC7" w:rsidRDefault="005820C7" w:rsidP="00F449AE">
      <w:pPr>
        <w:pStyle w:val="CPTInstructional"/>
      </w:pPr>
      <w:r w:rsidRPr="001F5AC7">
        <w:t>T</w:t>
      </w:r>
      <w:r w:rsidR="00E9113C" w:rsidRPr="001F5AC7">
        <w:t xml:space="preserve">he rationale for dose selection should be described. </w:t>
      </w:r>
      <w:r w:rsidRPr="001F5AC7">
        <w:t>Two sample texts are provided below for illustration purposes.</w:t>
      </w:r>
    </w:p>
    <w:p w14:paraId="7232F813" w14:textId="54B67695" w:rsidR="006B20B4" w:rsidRPr="00E07BB3" w:rsidRDefault="00F03239" w:rsidP="00EB192D">
      <w:pPr>
        <w:pStyle w:val="Text"/>
        <w:rPr>
          <w:i/>
          <w:color w:val="FF0000"/>
          <w:szCs w:val="24"/>
        </w:rPr>
      </w:pPr>
      <w:r>
        <w:rPr>
          <w:i/>
          <w:color w:val="FF0000"/>
          <w:szCs w:val="24"/>
        </w:rPr>
        <w:t>Example 1</w:t>
      </w:r>
      <w:r w:rsidR="00E9113C" w:rsidRPr="00E07BB3">
        <w:rPr>
          <w:i/>
          <w:color w:val="FF0000"/>
          <w:szCs w:val="24"/>
        </w:rPr>
        <w:t>:</w:t>
      </w:r>
      <w:r w:rsidR="005820C7" w:rsidRPr="00E07BB3">
        <w:rPr>
          <w:i/>
          <w:color w:val="FF0000"/>
          <w:szCs w:val="24"/>
        </w:rPr>
        <w:t xml:space="preserve"> </w:t>
      </w:r>
      <w:r w:rsidR="00E9113C" w:rsidRPr="00602C24">
        <w:rPr>
          <w:szCs w:val="24"/>
        </w:rPr>
        <w:t xml:space="preserve">The chosen dose levels for this study were based on the findings from the maximum tolerated dose study </w:t>
      </w:r>
      <w:r w:rsidR="005820C7" w:rsidRPr="002851ED">
        <w:rPr>
          <w:b/>
          <w:color w:val="5B9BD5" w:themeColor="accent5"/>
          <w:szCs w:val="24"/>
        </w:rPr>
        <w:t>[STUDY IDENTITY]</w:t>
      </w:r>
      <w:r w:rsidR="00E9113C" w:rsidRPr="00602C24">
        <w:rPr>
          <w:szCs w:val="24"/>
        </w:rPr>
        <w:t>.</w:t>
      </w:r>
    </w:p>
    <w:p w14:paraId="07D0336F" w14:textId="28E951FA" w:rsidR="00046371" w:rsidRPr="00E07BB3" w:rsidRDefault="00F03239" w:rsidP="46B99A90">
      <w:pPr>
        <w:pStyle w:val="Text"/>
        <w:rPr>
          <w:i/>
          <w:iCs/>
          <w:color w:val="FF0000"/>
        </w:rPr>
      </w:pPr>
      <w:r w:rsidRPr="46B99A90">
        <w:rPr>
          <w:i/>
          <w:iCs/>
          <w:color w:val="FF0000"/>
        </w:rPr>
        <w:lastRenderedPageBreak/>
        <w:t>Example 2</w:t>
      </w:r>
      <w:r w:rsidR="00E9113C" w:rsidRPr="46B99A90">
        <w:rPr>
          <w:i/>
          <w:iCs/>
          <w:color w:val="FF0000"/>
        </w:rPr>
        <w:t xml:space="preserve">: </w:t>
      </w:r>
      <w:r w:rsidR="00E9113C" w:rsidRPr="46B99A90">
        <w:t xml:space="preserve">The low dose of </w:t>
      </w:r>
      <w:r w:rsidR="00311548" w:rsidRPr="46B99A90">
        <w:rPr>
          <w:b/>
          <w:bCs/>
          <w:color w:val="5B9BD5" w:themeColor="accent5"/>
        </w:rPr>
        <w:t>[INSERT VALUE (</w:t>
      </w:r>
      <w:r w:rsidR="00E9113C" w:rsidRPr="46B99A90">
        <w:rPr>
          <w:b/>
          <w:bCs/>
          <w:color w:val="5B9BD5" w:themeColor="accent5"/>
        </w:rPr>
        <w:t>mg/kg/day</w:t>
      </w:r>
      <w:r w:rsidR="00311548" w:rsidRPr="46B99A90">
        <w:rPr>
          <w:b/>
          <w:bCs/>
          <w:color w:val="5B9BD5" w:themeColor="accent5"/>
        </w:rPr>
        <w:t>)]</w:t>
      </w:r>
      <w:r w:rsidR="00E9113C" w:rsidRPr="46B99A90">
        <w:t xml:space="preserve"> is margin of approximately 2 to the predicted pharmacological relevant exposure in humans. The high dose of </w:t>
      </w:r>
      <w:r w:rsidR="00311548" w:rsidRPr="46B99A90">
        <w:rPr>
          <w:b/>
          <w:bCs/>
          <w:color w:val="5B9BD5" w:themeColor="accent5"/>
        </w:rPr>
        <w:t>[INSERT VALUE (mg/kg/day)]</w:t>
      </w:r>
      <w:r w:rsidR="00311548" w:rsidRPr="46B99A90">
        <w:rPr>
          <w:b/>
          <w:bCs/>
        </w:rPr>
        <w:t xml:space="preserve"> </w:t>
      </w:r>
      <w:r w:rsidR="00E9113C" w:rsidRPr="46B99A90">
        <w:t xml:space="preserve">is more than </w:t>
      </w:r>
      <w:r w:rsidR="00A41706" w:rsidRPr="00602C24">
        <w:rPr>
          <w:szCs w:val="24"/>
        </w:rPr>
        <w:noBreakHyphen/>
      </w:r>
      <w:r w:rsidR="31657861" w:rsidRPr="46B99A90">
        <w:t>100-fold</w:t>
      </w:r>
      <w:r w:rsidR="00E9113C" w:rsidRPr="46B99A90">
        <w:t xml:space="preserve"> the maximum expected efficacy exposure in humans. The intermediate dose of </w:t>
      </w:r>
      <w:r w:rsidR="00311548" w:rsidRPr="46B99A90">
        <w:rPr>
          <w:b/>
          <w:bCs/>
          <w:color w:val="5B9BD5" w:themeColor="accent5"/>
        </w:rPr>
        <w:t>[INSERT VALUE (mg/kg/day)]</w:t>
      </w:r>
      <w:r w:rsidR="00E9113C" w:rsidRPr="46B99A90">
        <w:t xml:space="preserve"> is chosen as it is the approximate geometric mean of the low and high dose</w:t>
      </w:r>
      <w:r w:rsidR="00311548" w:rsidRPr="00602C24">
        <w:rPr>
          <w:szCs w:val="24"/>
        </w:rPr>
        <w:t>.</w:t>
      </w:r>
    </w:p>
    <w:p w14:paraId="41776FCC" w14:textId="77777777" w:rsidR="006D1E70" w:rsidRPr="001F5AC7" w:rsidRDefault="006D1E70" w:rsidP="00D21003">
      <w:pPr>
        <w:pStyle w:val="Heading2"/>
      </w:pPr>
      <w:bookmarkStart w:id="29" w:name="_Toc94883276"/>
      <w:r>
        <w:t>Route of Dose Administration</w:t>
      </w:r>
      <w:bookmarkEnd w:id="29"/>
    </w:p>
    <w:p w14:paraId="1E08B5BC" w14:textId="1DD6868F" w:rsidR="006D1E70" w:rsidRDefault="1700F966" w:rsidP="006D1E70">
      <w:pPr>
        <w:pStyle w:val="CPTInstructional"/>
      </w:pPr>
      <w:proofErr w:type="gramStart"/>
      <w:r>
        <w:t>Typically</w:t>
      </w:r>
      <w:proofErr w:type="gramEnd"/>
      <w:r>
        <w:t xml:space="preserve"> the same route intended for human clinical trials.</w:t>
      </w:r>
      <w:r w:rsidR="008A3E4C" w:rsidRPr="008A3E4C">
        <w:rPr>
          <w:rFonts w:eastAsiaTheme="minorHAnsi" w:cstheme="minorBidi"/>
          <w:i w:val="0"/>
          <w:iCs w:val="0"/>
          <w:color w:val="auto"/>
          <w:szCs w:val="22"/>
          <w:lang w:eastAsia="en-US"/>
        </w:rPr>
        <w:t xml:space="preserve"> </w:t>
      </w:r>
      <w:r w:rsidR="008A3E4C" w:rsidRPr="008A3E4C">
        <w:t>This section contains suggested wording; author is recommended to review for appropriate modifications</w:t>
      </w:r>
      <w:r w:rsidR="008A3E4C">
        <w:t>.</w:t>
      </w:r>
    </w:p>
    <w:p w14:paraId="4F30B1DB" w14:textId="77777777" w:rsidR="006D1E70" w:rsidRDefault="006D1E70" w:rsidP="006D1E70">
      <w:pPr>
        <w:pStyle w:val="BodyText"/>
      </w:pPr>
      <w:r w:rsidRPr="00763094">
        <w:t>The test and</w:t>
      </w:r>
      <w:r>
        <w:rPr>
          <w:lang w:val="en-US"/>
        </w:rPr>
        <w:t xml:space="preserve"> vehicle</w:t>
      </w:r>
      <w:r w:rsidRPr="00763094">
        <w:t xml:space="preserve"> control </w:t>
      </w:r>
      <w:r>
        <w:rPr>
          <w:lang w:val="en-US"/>
        </w:rPr>
        <w:t>items/</w:t>
      </w:r>
      <w:r>
        <w:t>article</w:t>
      </w:r>
      <w:r w:rsidRPr="00763094">
        <w:t xml:space="preserve">s will be administered by </w:t>
      </w:r>
      <w:r w:rsidRPr="00DC7CB7">
        <w:rPr>
          <w:b/>
          <w:color w:val="5B9BD5" w:themeColor="accent5"/>
          <w:lang w:val="en-US"/>
        </w:rPr>
        <w:t>[ROUTE]</w:t>
      </w:r>
      <w:r w:rsidRPr="00763094">
        <w:t xml:space="preserve">, using </w:t>
      </w:r>
      <w:r w:rsidRPr="00DC7CB7">
        <w:rPr>
          <w:b/>
          <w:color w:val="5B9BD5" w:themeColor="accent5"/>
          <w:lang w:val="en-US"/>
        </w:rPr>
        <w:t>[</w:t>
      </w:r>
      <w:r w:rsidRPr="00DC7CB7">
        <w:rPr>
          <w:b/>
          <w:color w:val="5B9BD5" w:themeColor="accent5"/>
        </w:rPr>
        <w:t>a flexible tube fitted onto a syringe of appropriate size</w:t>
      </w:r>
      <w:r w:rsidRPr="00DC7CB7">
        <w:rPr>
          <w:b/>
          <w:color w:val="5B9BD5" w:themeColor="accent5"/>
          <w:lang w:val="en-US"/>
        </w:rPr>
        <w:t>]</w:t>
      </w:r>
      <w:r w:rsidRPr="00763094">
        <w:t xml:space="preserve">.  </w:t>
      </w:r>
      <w:r>
        <w:t xml:space="preserve">Animals will be habituated to the dosing procedure prior to dose initiation. </w:t>
      </w:r>
      <w:r w:rsidRPr="00763094">
        <w:t xml:space="preserve"> Doses will be calculated using the most recent body weights available.</w:t>
      </w:r>
    </w:p>
    <w:p w14:paraId="1A24001E" w14:textId="77777777" w:rsidR="006D1E70" w:rsidRPr="007F73BB" w:rsidRDefault="006D1E70" w:rsidP="006D1E70">
      <w:pPr>
        <w:pStyle w:val="BodyText"/>
      </w:pPr>
      <w:r>
        <w:t>Unused dose formulations will be discarded by the Testing Facility, unless otherwise directed by the Sponsor.</w:t>
      </w:r>
    </w:p>
    <w:p w14:paraId="542009E9" w14:textId="77777777" w:rsidR="006D1E70" w:rsidRPr="001F5AC7" w:rsidRDefault="006D1E70" w:rsidP="00D21003">
      <w:pPr>
        <w:pStyle w:val="Heading2"/>
      </w:pPr>
      <w:bookmarkStart w:id="30" w:name="_Toc94883277"/>
      <w:r>
        <w:t>Justification for Route</w:t>
      </w:r>
      <w:bookmarkEnd w:id="30"/>
    </w:p>
    <w:p w14:paraId="6C291AA4" w14:textId="311C9FE0" w:rsidR="006D1E70" w:rsidRPr="001F5AC7" w:rsidRDefault="006D1E70" w:rsidP="006D1E70">
      <w:pPr>
        <w:pStyle w:val="CPTInstructional"/>
      </w:pPr>
      <w:r w:rsidRPr="001F5AC7">
        <w:t>The route of administration should be the intended clinical route of administration. Deviation from this should be explained.</w:t>
      </w:r>
      <w:r w:rsidR="00F81471" w:rsidRPr="00F81471">
        <w:rPr>
          <w:rFonts w:eastAsiaTheme="minorHAnsi" w:cstheme="minorBidi"/>
          <w:i w:val="0"/>
          <w:iCs w:val="0"/>
          <w:color w:val="auto"/>
          <w:szCs w:val="22"/>
          <w:lang w:eastAsia="en-US"/>
        </w:rPr>
        <w:t xml:space="preserve"> </w:t>
      </w:r>
      <w:r w:rsidR="008A3E4C" w:rsidRPr="008A3E4C">
        <w:t>This section contains suggested wording; author is recommended to review for appropriate modifications</w:t>
      </w:r>
      <w:r w:rsidR="00F81471" w:rsidRPr="00F81471">
        <w:t>.</w:t>
      </w:r>
    </w:p>
    <w:p w14:paraId="7FEFEE19" w14:textId="19FAA097" w:rsidR="006D1E70" w:rsidRDefault="006D1E70" w:rsidP="006D1E70">
      <w:pPr>
        <w:pStyle w:val="Text"/>
      </w:pPr>
      <w:r>
        <w:t xml:space="preserve">The intended route of administration in humans is </w:t>
      </w:r>
      <w:r w:rsidRPr="46B99A90">
        <w:rPr>
          <w:b/>
          <w:bCs/>
          <w:color w:val="5B9BD5" w:themeColor="accent5"/>
        </w:rPr>
        <w:t>[ROUTE (</w:t>
      </w:r>
      <w:proofErr w:type="gramStart"/>
      <w:r w:rsidRPr="46B99A90">
        <w:rPr>
          <w:b/>
          <w:bCs/>
          <w:color w:val="5B9BD5" w:themeColor="accent5"/>
        </w:rPr>
        <w:t>e.g.</w:t>
      </w:r>
      <w:proofErr w:type="gramEnd"/>
      <w:r w:rsidRPr="46B99A90">
        <w:rPr>
          <w:b/>
          <w:bCs/>
          <w:color w:val="5B9BD5" w:themeColor="accent5"/>
        </w:rPr>
        <w:t xml:space="preserve"> oral, subcutaneous injection, etc.)]</w:t>
      </w:r>
      <w:r>
        <w:t xml:space="preserve">, therefore </w:t>
      </w:r>
      <w:r w:rsidRPr="46B99A90">
        <w:rPr>
          <w:b/>
          <w:bCs/>
          <w:color w:val="5B9BD5" w:themeColor="accent5"/>
        </w:rPr>
        <w:t>[ROUTE]</w:t>
      </w:r>
      <w:r>
        <w:t xml:space="preserve"> </w:t>
      </w:r>
      <w:r w:rsidR="5B2198AF">
        <w:t>will be</w:t>
      </w:r>
      <w:r>
        <w:t xml:space="preserve"> used for this study in </w:t>
      </w:r>
      <w:r w:rsidRPr="46B99A90">
        <w:rPr>
          <w:b/>
          <w:bCs/>
          <w:color w:val="5B9BD5" w:themeColor="accent5"/>
        </w:rPr>
        <w:t>[SPECIES]</w:t>
      </w:r>
      <w:r>
        <w:t>.</w:t>
      </w:r>
    </w:p>
    <w:p w14:paraId="746A814A" w14:textId="77777777" w:rsidR="00F327C0" w:rsidRPr="001F5AC7" w:rsidRDefault="00986C5A" w:rsidP="005C2F2F">
      <w:pPr>
        <w:pStyle w:val="Heading1"/>
        <w:spacing w:before="240"/>
      </w:pPr>
      <w:bookmarkStart w:id="31" w:name="_Toc536792258"/>
      <w:bookmarkStart w:id="32" w:name="_Toc536792259"/>
      <w:bookmarkStart w:id="33" w:name="_Toc536792749"/>
      <w:bookmarkStart w:id="34" w:name="_Toc525270483"/>
      <w:bookmarkStart w:id="35" w:name="_Toc525270484"/>
      <w:bookmarkStart w:id="36" w:name="_Toc536792262"/>
      <w:bookmarkStart w:id="37" w:name="_Toc536792751"/>
      <w:bookmarkStart w:id="38" w:name="_Toc536792263"/>
      <w:bookmarkStart w:id="39" w:name="_Toc536792752"/>
      <w:bookmarkStart w:id="40" w:name="_Toc536792272"/>
      <w:bookmarkStart w:id="41" w:name="_Toc536792761"/>
      <w:bookmarkStart w:id="42" w:name="_Toc536792306"/>
      <w:bookmarkStart w:id="43" w:name="_Toc536792795"/>
      <w:bookmarkStart w:id="44" w:name="_Toc536792307"/>
      <w:bookmarkStart w:id="45" w:name="_Toc536792796"/>
      <w:bookmarkStart w:id="46" w:name="_Toc536792308"/>
      <w:bookmarkStart w:id="47" w:name="_Toc536792797"/>
      <w:bookmarkStart w:id="48" w:name="_Toc9488327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In-life Observations and Procedures</w:t>
      </w:r>
      <w:bookmarkEnd w:id="48"/>
    </w:p>
    <w:p w14:paraId="13D144DD" w14:textId="5502F163" w:rsidR="00440FB6" w:rsidRDefault="00396A43" w:rsidP="00396A43">
      <w:pPr>
        <w:pStyle w:val="CPTInstructional"/>
      </w:pPr>
      <w:r>
        <w:t xml:space="preserve">Author </w:t>
      </w:r>
      <w:r w:rsidR="00311261">
        <w:t>may</w:t>
      </w:r>
      <w:r>
        <w:t xml:space="preserve"> u</w:t>
      </w:r>
      <w:r w:rsidR="00440FB6">
        <w:t xml:space="preserve">pdate table below accordingly.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95"/>
        <w:gridCol w:w="1777"/>
        <w:gridCol w:w="2369"/>
        <w:gridCol w:w="2959"/>
      </w:tblGrid>
      <w:tr w:rsidR="00440FB6" w:rsidRPr="004468B3" w14:paraId="6F507D83" w14:textId="77777777" w:rsidTr="0052603D">
        <w:trPr>
          <w:tblHeader/>
          <w:jc w:val="center"/>
        </w:trPr>
        <w:tc>
          <w:tcPr>
            <w:tcW w:w="1053" w:type="pct"/>
            <w:shd w:val="clear" w:color="auto" w:fill="auto"/>
            <w:vAlign w:val="bottom"/>
          </w:tcPr>
          <w:p w14:paraId="158D7687" w14:textId="77777777" w:rsidR="00440FB6" w:rsidRPr="004468B3" w:rsidRDefault="00440FB6" w:rsidP="00996BC3">
            <w:pPr>
              <w:tabs>
                <w:tab w:val="left" w:pos="187"/>
              </w:tabs>
              <w:jc w:val="center"/>
              <w:rPr>
                <w:rFonts w:eastAsia="Calibri"/>
                <w:b/>
                <w:sz w:val="20"/>
              </w:rPr>
            </w:pPr>
            <w:r w:rsidRPr="004468B3">
              <w:rPr>
                <w:rFonts w:eastAsia="Calibri"/>
                <w:b/>
                <w:sz w:val="20"/>
              </w:rPr>
              <w:t>Parameter</w:t>
            </w:r>
          </w:p>
        </w:tc>
        <w:tc>
          <w:tcPr>
            <w:tcW w:w="987" w:type="pct"/>
            <w:shd w:val="clear" w:color="auto" w:fill="auto"/>
            <w:vAlign w:val="bottom"/>
          </w:tcPr>
          <w:p w14:paraId="6F08D6B5" w14:textId="51ADAF18" w:rsidR="00440FB6" w:rsidRPr="004468B3" w:rsidRDefault="00440FB6" w:rsidP="00440FB6">
            <w:pPr>
              <w:tabs>
                <w:tab w:val="left" w:pos="187"/>
              </w:tabs>
              <w:jc w:val="center"/>
              <w:rPr>
                <w:rFonts w:eastAsia="Calibri"/>
                <w:b/>
                <w:sz w:val="20"/>
              </w:rPr>
            </w:pPr>
            <w:r w:rsidRPr="004468B3">
              <w:rPr>
                <w:rFonts w:eastAsia="Calibri"/>
                <w:b/>
                <w:sz w:val="20"/>
              </w:rPr>
              <w:t>Population(s)</w:t>
            </w:r>
          </w:p>
        </w:tc>
        <w:tc>
          <w:tcPr>
            <w:tcW w:w="1316" w:type="pct"/>
            <w:shd w:val="clear" w:color="auto" w:fill="auto"/>
            <w:vAlign w:val="bottom"/>
          </w:tcPr>
          <w:p w14:paraId="4121CA66" w14:textId="77777777" w:rsidR="00440FB6" w:rsidRPr="004468B3" w:rsidRDefault="00440FB6" w:rsidP="00996BC3">
            <w:pPr>
              <w:tabs>
                <w:tab w:val="left" w:pos="187"/>
              </w:tabs>
              <w:jc w:val="center"/>
              <w:rPr>
                <w:rFonts w:eastAsia="Calibri"/>
                <w:b/>
                <w:sz w:val="20"/>
              </w:rPr>
            </w:pPr>
            <w:r>
              <w:rPr>
                <w:rFonts w:eastAsia="Calibri"/>
                <w:b/>
                <w:sz w:val="20"/>
              </w:rPr>
              <w:t>Frequency</w:t>
            </w:r>
            <w:r>
              <w:rPr>
                <w:rFonts w:eastAsia="Calibri"/>
                <w:b/>
                <w:sz w:val="20"/>
              </w:rPr>
              <w:br/>
            </w:r>
            <w:r w:rsidRPr="004468B3">
              <w:rPr>
                <w:rFonts w:eastAsia="Calibri"/>
                <w:b/>
                <w:sz w:val="20"/>
              </w:rPr>
              <w:t>(minimum</w:t>
            </w:r>
            <w:r>
              <w:rPr>
                <w:rFonts w:eastAsia="Calibri"/>
                <w:b/>
                <w:sz w:val="20"/>
              </w:rPr>
              <w:t xml:space="preserve"> </w:t>
            </w:r>
            <w:r w:rsidRPr="004468B3">
              <w:rPr>
                <w:rFonts w:eastAsia="Calibri"/>
                <w:b/>
                <w:sz w:val="20"/>
              </w:rPr>
              <w:t>required)</w:t>
            </w:r>
          </w:p>
        </w:tc>
        <w:tc>
          <w:tcPr>
            <w:tcW w:w="1644" w:type="pct"/>
            <w:tcBorders>
              <w:bottom w:val="single" w:sz="4" w:space="0" w:color="auto"/>
            </w:tcBorders>
            <w:shd w:val="clear" w:color="auto" w:fill="auto"/>
            <w:vAlign w:val="bottom"/>
          </w:tcPr>
          <w:p w14:paraId="485E9394" w14:textId="77777777" w:rsidR="00440FB6" w:rsidRPr="004468B3" w:rsidRDefault="00440FB6" w:rsidP="00996BC3">
            <w:pPr>
              <w:tabs>
                <w:tab w:val="left" w:pos="187"/>
              </w:tabs>
              <w:jc w:val="center"/>
              <w:rPr>
                <w:rFonts w:eastAsia="Calibri"/>
                <w:b/>
                <w:sz w:val="20"/>
              </w:rPr>
            </w:pPr>
            <w:r w:rsidRPr="004468B3">
              <w:rPr>
                <w:rFonts w:eastAsia="Calibri"/>
                <w:b/>
                <w:sz w:val="20"/>
              </w:rPr>
              <w:t>Comments</w:t>
            </w:r>
          </w:p>
        </w:tc>
      </w:tr>
      <w:tr w:rsidR="00440FB6" w:rsidRPr="004468B3" w14:paraId="3D76EAFA" w14:textId="77777777" w:rsidTr="0052603D">
        <w:trPr>
          <w:jc w:val="center"/>
        </w:trPr>
        <w:tc>
          <w:tcPr>
            <w:tcW w:w="1053" w:type="pct"/>
            <w:shd w:val="clear" w:color="auto" w:fill="auto"/>
          </w:tcPr>
          <w:p w14:paraId="7DEC083E" w14:textId="77777777" w:rsidR="00440FB6" w:rsidRPr="00AC76A5" w:rsidRDefault="00440FB6" w:rsidP="00996BC3">
            <w:pPr>
              <w:tabs>
                <w:tab w:val="left" w:pos="187"/>
              </w:tabs>
              <w:rPr>
                <w:rFonts w:eastAsia="Calibri"/>
                <w:b/>
                <w:sz w:val="20"/>
              </w:rPr>
            </w:pPr>
            <w:r w:rsidRPr="00AC76A5">
              <w:rPr>
                <w:rFonts w:eastAsia="Calibri"/>
                <w:b/>
                <w:sz w:val="20"/>
              </w:rPr>
              <w:t>Mortality</w:t>
            </w:r>
          </w:p>
        </w:tc>
        <w:tc>
          <w:tcPr>
            <w:tcW w:w="987" w:type="pct"/>
            <w:shd w:val="clear" w:color="auto" w:fill="auto"/>
          </w:tcPr>
          <w:p w14:paraId="630523E3" w14:textId="1C819C10" w:rsidR="00440FB6" w:rsidRPr="00981E0A" w:rsidRDefault="07734166">
            <w:pPr>
              <w:tabs>
                <w:tab w:val="left" w:pos="187"/>
              </w:tabs>
              <w:rPr>
                <w:rFonts w:eastAsia="Calibri"/>
                <w:sz w:val="20"/>
                <w:szCs w:val="20"/>
              </w:rPr>
            </w:pPr>
            <w:r w:rsidRPr="07734166">
              <w:rPr>
                <w:rFonts w:eastAsia="Calibri"/>
                <w:sz w:val="20"/>
                <w:szCs w:val="20"/>
              </w:rPr>
              <w:t xml:space="preserve">All </w:t>
            </w:r>
            <w:r w:rsidR="00171247">
              <w:rPr>
                <w:rFonts w:eastAsia="Calibri"/>
                <w:sz w:val="20"/>
                <w:szCs w:val="20"/>
              </w:rPr>
              <w:t>Dosing</w:t>
            </w:r>
            <w:r w:rsidRPr="07734166">
              <w:rPr>
                <w:rFonts w:eastAsia="Calibri"/>
                <w:sz w:val="20"/>
                <w:szCs w:val="20"/>
              </w:rPr>
              <w:t xml:space="preserve"> and Recovery </w:t>
            </w:r>
            <w:r w:rsidR="00171247">
              <w:rPr>
                <w:rFonts w:eastAsia="Calibri"/>
                <w:sz w:val="20"/>
                <w:szCs w:val="20"/>
              </w:rPr>
              <w:t xml:space="preserve">Phase </w:t>
            </w:r>
            <w:r w:rsidRPr="07734166">
              <w:rPr>
                <w:rFonts w:eastAsia="Calibri"/>
                <w:sz w:val="20"/>
                <w:szCs w:val="20"/>
              </w:rPr>
              <w:t>animals</w:t>
            </w:r>
          </w:p>
        </w:tc>
        <w:tc>
          <w:tcPr>
            <w:tcW w:w="1316" w:type="pct"/>
            <w:shd w:val="clear" w:color="auto" w:fill="auto"/>
          </w:tcPr>
          <w:p w14:paraId="573EB4EC" w14:textId="1C58FEF5" w:rsidR="00440FB6" w:rsidRPr="00396A43" w:rsidRDefault="00396A43" w:rsidP="00996BC3">
            <w:pPr>
              <w:tabs>
                <w:tab w:val="left" w:pos="187"/>
              </w:tabs>
              <w:rPr>
                <w:rFonts w:eastAsia="Calibri"/>
                <w:sz w:val="20"/>
              </w:rPr>
            </w:pPr>
            <w:r w:rsidRPr="00396A43">
              <w:rPr>
                <w:rFonts w:eastAsia="Calibri"/>
                <w:sz w:val="20"/>
              </w:rPr>
              <w:t>Twice daily, (except on the day of arrival and on the day of scheduled necropsy), once in the morning and once in the afternoon, throughout the study</w:t>
            </w:r>
          </w:p>
        </w:tc>
        <w:tc>
          <w:tcPr>
            <w:tcW w:w="1644" w:type="pct"/>
            <w:tcBorders>
              <w:bottom w:val="single" w:sz="4" w:space="0" w:color="auto"/>
            </w:tcBorders>
            <w:shd w:val="clear" w:color="auto" w:fill="auto"/>
          </w:tcPr>
          <w:p w14:paraId="1BAFAC6F" w14:textId="692FB203" w:rsidR="00440FB6" w:rsidRPr="00396A43" w:rsidRDefault="00440FB6" w:rsidP="00996BC3">
            <w:pPr>
              <w:tabs>
                <w:tab w:val="left" w:pos="187"/>
              </w:tabs>
              <w:rPr>
                <w:rFonts w:eastAsia="Calibri"/>
                <w:sz w:val="20"/>
              </w:rPr>
            </w:pPr>
            <w:r w:rsidRPr="00396A43">
              <w:rPr>
                <w:rFonts w:eastAsia="Calibri"/>
                <w:sz w:val="20"/>
              </w:rPr>
              <w:t>Animals will be observed for general health/mortality and moribundity.  Animals will not be removed from cage during observation, unless necessary for identification or confirmation of possible findings</w:t>
            </w:r>
            <w:r w:rsidR="00236737">
              <w:rPr>
                <w:rFonts w:eastAsia="Calibri"/>
                <w:sz w:val="20"/>
              </w:rPr>
              <w:t>.</w:t>
            </w:r>
          </w:p>
        </w:tc>
      </w:tr>
      <w:tr w:rsidR="00396A43" w:rsidRPr="004468B3" w14:paraId="6BA1C0FB" w14:textId="77777777" w:rsidTr="0052603D">
        <w:trPr>
          <w:jc w:val="center"/>
        </w:trPr>
        <w:tc>
          <w:tcPr>
            <w:tcW w:w="1053" w:type="pct"/>
            <w:shd w:val="clear" w:color="auto" w:fill="auto"/>
          </w:tcPr>
          <w:p w14:paraId="16214BB2" w14:textId="77777777" w:rsidR="00396A43" w:rsidRPr="00AC76A5" w:rsidRDefault="00396A43" w:rsidP="00396A43">
            <w:pPr>
              <w:tabs>
                <w:tab w:val="left" w:pos="187"/>
              </w:tabs>
              <w:rPr>
                <w:rFonts w:eastAsia="Calibri"/>
                <w:b/>
                <w:sz w:val="20"/>
              </w:rPr>
            </w:pPr>
            <w:proofErr w:type="spellStart"/>
            <w:r w:rsidRPr="00AC76A5">
              <w:rPr>
                <w:rFonts w:eastAsia="Calibri"/>
                <w:b/>
                <w:sz w:val="20"/>
              </w:rPr>
              <w:t>Cageside</w:t>
            </w:r>
            <w:proofErr w:type="spellEnd"/>
            <w:r w:rsidRPr="00AC76A5">
              <w:rPr>
                <w:rFonts w:eastAsia="Calibri"/>
                <w:b/>
                <w:sz w:val="20"/>
              </w:rPr>
              <w:t xml:space="preserve"> Observations</w:t>
            </w:r>
          </w:p>
        </w:tc>
        <w:tc>
          <w:tcPr>
            <w:tcW w:w="987" w:type="pct"/>
            <w:shd w:val="clear" w:color="auto" w:fill="auto"/>
          </w:tcPr>
          <w:p w14:paraId="16619B19" w14:textId="1F5C31F6" w:rsidR="00396A43" w:rsidRPr="00396A43" w:rsidRDefault="00396A43" w:rsidP="00396A43">
            <w:pPr>
              <w:tabs>
                <w:tab w:val="left" w:pos="187"/>
              </w:tabs>
              <w:spacing w:line="276" w:lineRule="auto"/>
              <w:rPr>
                <w:rFonts w:ascii="Calibri" w:eastAsia="Calibri" w:hAnsi="Calibri"/>
                <w:sz w:val="20"/>
              </w:rPr>
            </w:pPr>
            <w:r w:rsidRPr="00396A43">
              <w:rPr>
                <w:rFonts w:eastAsia="Calibri"/>
                <w:sz w:val="20"/>
              </w:rPr>
              <w:t xml:space="preserve">All </w:t>
            </w:r>
            <w:r w:rsidR="00171247">
              <w:rPr>
                <w:rFonts w:eastAsia="Calibri"/>
                <w:sz w:val="20"/>
              </w:rPr>
              <w:t>Dosing</w:t>
            </w:r>
            <w:r w:rsidRPr="00396A43">
              <w:rPr>
                <w:rFonts w:eastAsia="Calibri"/>
                <w:sz w:val="20"/>
              </w:rPr>
              <w:t xml:space="preserve"> and Recovery </w:t>
            </w:r>
            <w:r w:rsidR="00171247">
              <w:rPr>
                <w:rFonts w:eastAsia="Calibri"/>
                <w:sz w:val="20"/>
              </w:rPr>
              <w:t xml:space="preserve">Phase </w:t>
            </w:r>
            <w:r w:rsidRPr="00396A43">
              <w:rPr>
                <w:rFonts w:eastAsia="Calibri"/>
                <w:sz w:val="20"/>
              </w:rPr>
              <w:t>animals</w:t>
            </w:r>
          </w:p>
        </w:tc>
        <w:tc>
          <w:tcPr>
            <w:tcW w:w="1316" w:type="pct"/>
            <w:shd w:val="clear" w:color="auto" w:fill="auto"/>
          </w:tcPr>
          <w:p w14:paraId="1DA1492A" w14:textId="73B2A4BD" w:rsidR="00396A43" w:rsidRPr="00396A43" w:rsidRDefault="1BBE7DC6" w:rsidP="1BBE7DC6">
            <w:pPr>
              <w:tabs>
                <w:tab w:val="left" w:pos="187"/>
              </w:tabs>
              <w:rPr>
                <w:rFonts w:eastAsia="Calibri"/>
                <w:sz w:val="20"/>
                <w:szCs w:val="20"/>
              </w:rPr>
            </w:pPr>
            <w:r w:rsidRPr="1BBE7DC6">
              <w:rPr>
                <w:sz w:val="20"/>
                <w:szCs w:val="20"/>
              </w:rPr>
              <w:t xml:space="preserve">Once daily, throughout the dosing and recovery </w:t>
            </w:r>
            <w:r w:rsidR="00171247">
              <w:rPr>
                <w:sz w:val="20"/>
                <w:szCs w:val="20"/>
              </w:rPr>
              <w:t>phases</w:t>
            </w:r>
            <w:r w:rsidRPr="1BBE7DC6">
              <w:rPr>
                <w:sz w:val="20"/>
                <w:szCs w:val="20"/>
              </w:rPr>
              <w:t xml:space="preserve">; target time of </w:t>
            </w:r>
            <w:r w:rsidRPr="1BBE7DC6">
              <w:rPr>
                <w:b/>
                <w:bCs/>
                <w:color w:val="5B9BD5" w:themeColor="accent5"/>
                <w:sz w:val="20"/>
                <w:szCs w:val="20"/>
              </w:rPr>
              <w:t>[X to Y]</w:t>
            </w:r>
            <w:r w:rsidRPr="1BBE7DC6">
              <w:rPr>
                <w:b/>
                <w:bCs/>
                <w:sz w:val="20"/>
                <w:szCs w:val="20"/>
              </w:rPr>
              <w:t xml:space="preserve"> </w:t>
            </w:r>
            <w:r w:rsidRPr="1BBE7DC6">
              <w:rPr>
                <w:sz w:val="20"/>
                <w:szCs w:val="20"/>
              </w:rPr>
              <w:t xml:space="preserve">hours </w:t>
            </w:r>
            <w:proofErr w:type="spellStart"/>
            <w:r w:rsidRPr="1BBE7DC6">
              <w:rPr>
                <w:sz w:val="20"/>
                <w:szCs w:val="20"/>
              </w:rPr>
              <w:t>postdose</w:t>
            </w:r>
            <w:proofErr w:type="spellEnd"/>
            <w:r w:rsidRPr="1BBE7DC6">
              <w:rPr>
                <w:sz w:val="20"/>
                <w:szCs w:val="20"/>
              </w:rPr>
              <w:t xml:space="preserve"> during the dosing </w:t>
            </w:r>
            <w:r w:rsidR="00171247">
              <w:rPr>
                <w:sz w:val="20"/>
                <w:szCs w:val="20"/>
              </w:rPr>
              <w:t>phase</w:t>
            </w:r>
          </w:p>
        </w:tc>
        <w:tc>
          <w:tcPr>
            <w:tcW w:w="1644" w:type="pct"/>
            <w:tcBorders>
              <w:top w:val="single" w:sz="4" w:space="0" w:color="auto"/>
              <w:bottom w:val="single" w:sz="4" w:space="0" w:color="auto"/>
            </w:tcBorders>
            <w:shd w:val="clear" w:color="auto" w:fill="auto"/>
          </w:tcPr>
          <w:p w14:paraId="50BFDD83" w14:textId="272F711D" w:rsidR="00396A43" w:rsidRPr="00396A43" w:rsidRDefault="00396A43" w:rsidP="00396A43">
            <w:pPr>
              <w:tabs>
                <w:tab w:val="left" w:pos="187"/>
              </w:tabs>
              <w:rPr>
                <w:rFonts w:eastAsia="Calibri"/>
                <w:sz w:val="20"/>
              </w:rPr>
            </w:pPr>
            <w:r w:rsidRPr="00396A43">
              <w:rPr>
                <w:rFonts w:eastAsia="Calibri"/>
                <w:sz w:val="20"/>
              </w:rPr>
              <w:t>Animals will not be removed from the cage during observation, unless necessary for identification or confirmation of possible findings.</w:t>
            </w:r>
          </w:p>
        </w:tc>
      </w:tr>
      <w:tr w:rsidR="00396A43" w:rsidRPr="004468B3" w14:paraId="3CC39125" w14:textId="77777777" w:rsidTr="0052603D">
        <w:trPr>
          <w:jc w:val="center"/>
        </w:trPr>
        <w:tc>
          <w:tcPr>
            <w:tcW w:w="1053" w:type="pct"/>
            <w:shd w:val="clear" w:color="auto" w:fill="auto"/>
          </w:tcPr>
          <w:p w14:paraId="37754795" w14:textId="77777777" w:rsidR="00396A43" w:rsidRPr="00AC76A5" w:rsidRDefault="00396A43" w:rsidP="00396A43">
            <w:pPr>
              <w:tabs>
                <w:tab w:val="left" w:pos="187"/>
              </w:tabs>
              <w:rPr>
                <w:rFonts w:eastAsia="Calibri"/>
                <w:b/>
                <w:sz w:val="20"/>
              </w:rPr>
            </w:pPr>
            <w:r w:rsidRPr="00AC76A5">
              <w:rPr>
                <w:rFonts w:eastAsia="Calibri"/>
                <w:b/>
                <w:sz w:val="20"/>
              </w:rPr>
              <w:t>Detailed Clinical Observations</w:t>
            </w:r>
          </w:p>
        </w:tc>
        <w:tc>
          <w:tcPr>
            <w:tcW w:w="987" w:type="pct"/>
            <w:shd w:val="clear" w:color="auto" w:fill="auto"/>
          </w:tcPr>
          <w:p w14:paraId="2947F646" w14:textId="757F0EA5" w:rsidR="00396A43" w:rsidRPr="00396A43" w:rsidRDefault="00396A43" w:rsidP="00396A43">
            <w:pPr>
              <w:tabs>
                <w:tab w:val="left" w:pos="187"/>
              </w:tabs>
              <w:spacing w:line="276" w:lineRule="auto"/>
              <w:rPr>
                <w:rFonts w:ascii="Calibri" w:eastAsia="Calibri" w:hAnsi="Calibri"/>
                <w:sz w:val="20"/>
              </w:rPr>
            </w:pPr>
            <w:r w:rsidRPr="00396A43">
              <w:rPr>
                <w:rFonts w:eastAsia="Calibri"/>
                <w:sz w:val="20"/>
              </w:rPr>
              <w:t xml:space="preserve">All </w:t>
            </w:r>
            <w:r w:rsidR="00171247">
              <w:rPr>
                <w:rFonts w:eastAsia="Calibri"/>
                <w:sz w:val="20"/>
              </w:rPr>
              <w:t>Dosing</w:t>
            </w:r>
            <w:r w:rsidRPr="00396A43">
              <w:rPr>
                <w:rFonts w:eastAsia="Calibri"/>
                <w:sz w:val="20"/>
              </w:rPr>
              <w:t xml:space="preserve"> and Recovery </w:t>
            </w:r>
            <w:r w:rsidR="00171247">
              <w:rPr>
                <w:rFonts w:eastAsia="Calibri"/>
                <w:sz w:val="20"/>
              </w:rPr>
              <w:t xml:space="preserve">Phase </w:t>
            </w:r>
            <w:r w:rsidRPr="00396A43">
              <w:rPr>
                <w:rFonts w:eastAsia="Calibri"/>
                <w:sz w:val="20"/>
              </w:rPr>
              <w:t>animals</w:t>
            </w:r>
          </w:p>
        </w:tc>
        <w:tc>
          <w:tcPr>
            <w:tcW w:w="1316" w:type="pct"/>
            <w:shd w:val="clear" w:color="auto" w:fill="auto"/>
          </w:tcPr>
          <w:p w14:paraId="48BF986C" w14:textId="32D39EA5" w:rsidR="00396A43" w:rsidRPr="00396A43" w:rsidRDefault="00396A43" w:rsidP="00396A43">
            <w:pPr>
              <w:tabs>
                <w:tab w:val="left" w:pos="187"/>
              </w:tabs>
              <w:rPr>
                <w:rFonts w:eastAsia="Calibri"/>
                <w:sz w:val="20"/>
              </w:rPr>
            </w:pPr>
            <w:r w:rsidRPr="00396A43">
              <w:rPr>
                <w:rFonts w:eastAsia="Calibri"/>
                <w:b/>
                <w:color w:val="5B9BD5" w:themeColor="accent5"/>
                <w:sz w:val="20"/>
              </w:rPr>
              <w:t>[Daily or Weekly]</w:t>
            </w:r>
            <w:r w:rsidRPr="00396A43">
              <w:rPr>
                <w:rFonts w:eastAsia="Calibri"/>
                <w:color w:val="5B9BD5" w:themeColor="accent5"/>
                <w:sz w:val="20"/>
              </w:rPr>
              <w:t xml:space="preserve"> </w:t>
            </w:r>
            <w:r w:rsidRPr="00396A43">
              <w:rPr>
                <w:rFonts w:eastAsia="Calibri"/>
                <w:sz w:val="20"/>
              </w:rPr>
              <w:t xml:space="preserve">during the </w:t>
            </w:r>
            <w:r w:rsidR="00171247">
              <w:rPr>
                <w:rFonts w:eastAsia="Calibri"/>
                <w:sz w:val="20"/>
              </w:rPr>
              <w:t>dosing phase</w:t>
            </w:r>
            <w:r w:rsidRPr="00396A43">
              <w:rPr>
                <w:rFonts w:eastAsia="Calibri"/>
                <w:sz w:val="20"/>
              </w:rPr>
              <w:t xml:space="preserve">, and at least every 2 weeks during the </w:t>
            </w:r>
            <w:r w:rsidR="009B4CA6" w:rsidRPr="00396A43">
              <w:rPr>
                <w:rFonts w:eastAsia="Calibri"/>
                <w:sz w:val="20"/>
              </w:rPr>
              <w:t>pret</w:t>
            </w:r>
            <w:r w:rsidR="009B4CA6">
              <w:rPr>
                <w:rFonts w:eastAsia="Calibri"/>
                <w:sz w:val="20"/>
              </w:rPr>
              <w:t>est phase</w:t>
            </w:r>
          </w:p>
        </w:tc>
        <w:tc>
          <w:tcPr>
            <w:tcW w:w="1644" w:type="pct"/>
            <w:shd w:val="clear" w:color="auto" w:fill="auto"/>
          </w:tcPr>
          <w:p w14:paraId="79473B87" w14:textId="290B02D5" w:rsidR="00396A43" w:rsidRPr="00396A43" w:rsidRDefault="00396A43" w:rsidP="00396A43">
            <w:pPr>
              <w:tabs>
                <w:tab w:val="left" w:pos="187"/>
              </w:tabs>
              <w:rPr>
                <w:rFonts w:eastAsia="Calibri"/>
                <w:sz w:val="20"/>
              </w:rPr>
            </w:pPr>
            <w:r w:rsidRPr="00396A43">
              <w:rPr>
                <w:rFonts w:eastAsia="Calibri"/>
                <w:sz w:val="20"/>
              </w:rPr>
              <w:t>Animals will be removed from the cage for examination.</w:t>
            </w:r>
          </w:p>
        </w:tc>
      </w:tr>
      <w:tr w:rsidR="00396A43" w:rsidRPr="004468B3" w14:paraId="478A278B" w14:textId="77777777" w:rsidTr="0052603D">
        <w:trPr>
          <w:jc w:val="center"/>
        </w:trPr>
        <w:tc>
          <w:tcPr>
            <w:tcW w:w="1053" w:type="pct"/>
            <w:shd w:val="clear" w:color="auto" w:fill="auto"/>
          </w:tcPr>
          <w:p w14:paraId="35A40FE2" w14:textId="77777777" w:rsidR="00396A43" w:rsidRPr="00AC76A5" w:rsidRDefault="00396A43" w:rsidP="00396A43">
            <w:pPr>
              <w:tabs>
                <w:tab w:val="left" w:pos="187"/>
              </w:tabs>
              <w:rPr>
                <w:rFonts w:eastAsia="Calibri"/>
                <w:b/>
                <w:sz w:val="20"/>
              </w:rPr>
            </w:pPr>
            <w:r w:rsidRPr="00AC76A5">
              <w:rPr>
                <w:rFonts w:eastAsia="Calibri"/>
                <w:b/>
                <w:sz w:val="20"/>
              </w:rPr>
              <w:t>Individual Body Weights</w:t>
            </w:r>
          </w:p>
        </w:tc>
        <w:tc>
          <w:tcPr>
            <w:tcW w:w="987" w:type="pct"/>
            <w:shd w:val="clear" w:color="auto" w:fill="auto"/>
          </w:tcPr>
          <w:p w14:paraId="720229F7" w14:textId="061DFF6A" w:rsidR="00396A43" w:rsidRPr="00396A43" w:rsidRDefault="00396A43" w:rsidP="00396A43">
            <w:pPr>
              <w:tabs>
                <w:tab w:val="left" w:pos="187"/>
              </w:tabs>
              <w:spacing w:line="276" w:lineRule="auto"/>
              <w:rPr>
                <w:rFonts w:ascii="Calibri" w:eastAsia="Calibri" w:hAnsi="Calibri"/>
                <w:sz w:val="20"/>
              </w:rPr>
            </w:pPr>
            <w:r w:rsidRPr="00396A43">
              <w:rPr>
                <w:rFonts w:eastAsia="Calibri"/>
                <w:sz w:val="20"/>
              </w:rPr>
              <w:t xml:space="preserve">All </w:t>
            </w:r>
            <w:r w:rsidR="00171247">
              <w:rPr>
                <w:rFonts w:eastAsia="Calibri"/>
                <w:sz w:val="20"/>
              </w:rPr>
              <w:t>Dosing</w:t>
            </w:r>
            <w:r w:rsidRPr="00396A43">
              <w:rPr>
                <w:rFonts w:eastAsia="Calibri"/>
                <w:sz w:val="20"/>
              </w:rPr>
              <w:t xml:space="preserve"> and Recovery </w:t>
            </w:r>
            <w:r w:rsidR="00171247">
              <w:rPr>
                <w:rFonts w:eastAsia="Calibri"/>
                <w:sz w:val="20"/>
              </w:rPr>
              <w:t xml:space="preserve">Phase </w:t>
            </w:r>
            <w:r w:rsidRPr="00396A43">
              <w:rPr>
                <w:rFonts w:eastAsia="Calibri"/>
                <w:sz w:val="20"/>
              </w:rPr>
              <w:t>animals</w:t>
            </w:r>
          </w:p>
        </w:tc>
        <w:tc>
          <w:tcPr>
            <w:tcW w:w="1316" w:type="pct"/>
            <w:shd w:val="clear" w:color="auto" w:fill="auto"/>
          </w:tcPr>
          <w:p w14:paraId="5810D2E7" w14:textId="2985DDA1" w:rsidR="00396A43" w:rsidRPr="00396A43" w:rsidRDefault="0040560E" w:rsidP="00396A43">
            <w:pPr>
              <w:tabs>
                <w:tab w:val="left" w:pos="187"/>
              </w:tabs>
              <w:rPr>
                <w:rFonts w:eastAsia="Calibri"/>
                <w:sz w:val="20"/>
              </w:rPr>
            </w:pPr>
            <w:r w:rsidRPr="0040560E">
              <w:rPr>
                <w:rFonts w:eastAsia="Calibri"/>
                <w:sz w:val="20"/>
              </w:rPr>
              <w:t xml:space="preserve">Weekly during the </w:t>
            </w:r>
            <w:r w:rsidR="009B4CA6">
              <w:rPr>
                <w:rFonts w:eastAsia="Calibri"/>
                <w:sz w:val="20"/>
              </w:rPr>
              <w:t>dosing phase</w:t>
            </w:r>
            <w:r w:rsidRPr="0040560E">
              <w:rPr>
                <w:rFonts w:eastAsia="Calibri"/>
                <w:sz w:val="20"/>
              </w:rPr>
              <w:t xml:space="preserve">, and at least every 2 weeks during the </w:t>
            </w:r>
            <w:r w:rsidR="00236737">
              <w:rPr>
                <w:rFonts w:eastAsia="Calibri"/>
                <w:sz w:val="20"/>
              </w:rPr>
              <w:t>pretest phase</w:t>
            </w:r>
            <w:r>
              <w:rPr>
                <w:rFonts w:eastAsia="Calibri"/>
                <w:sz w:val="20"/>
              </w:rPr>
              <w:t>.</w:t>
            </w:r>
          </w:p>
        </w:tc>
        <w:tc>
          <w:tcPr>
            <w:tcW w:w="1644" w:type="pct"/>
            <w:shd w:val="clear" w:color="auto" w:fill="auto"/>
          </w:tcPr>
          <w:p w14:paraId="1877D098" w14:textId="1E76DBDA" w:rsidR="00396A43" w:rsidRPr="00396A43" w:rsidRDefault="0040560E" w:rsidP="00396A43">
            <w:pPr>
              <w:tabs>
                <w:tab w:val="left" w:pos="187"/>
              </w:tabs>
              <w:rPr>
                <w:rFonts w:eastAsia="Calibri"/>
                <w:sz w:val="20"/>
              </w:rPr>
            </w:pPr>
            <w:r w:rsidRPr="0040560E">
              <w:rPr>
                <w:rFonts w:eastAsia="Calibri"/>
                <w:sz w:val="20"/>
              </w:rPr>
              <w:t>Animals will be individually weighed.  A fasted weight will be recorded on the day of necropsy.</w:t>
            </w:r>
          </w:p>
        </w:tc>
      </w:tr>
      <w:tr w:rsidR="00396A43" w:rsidRPr="004468B3" w14:paraId="50C932C6" w14:textId="77777777" w:rsidTr="0052603D">
        <w:trPr>
          <w:jc w:val="center"/>
        </w:trPr>
        <w:tc>
          <w:tcPr>
            <w:tcW w:w="1053" w:type="pct"/>
            <w:shd w:val="clear" w:color="auto" w:fill="auto"/>
          </w:tcPr>
          <w:p w14:paraId="1A1BCE8C" w14:textId="77777777" w:rsidR="00396A43" w:rsidRPr="00AC76A5" w:rsidRDefault="00396A43" w:rsidP="00396A43">
            <w:pPr>
              <w:tabs>
                <w:tab w:val="left" w:pos="187"/>
              </w:tabs>
              <w:rPr>
                <w:rFonts w:eastAsia="Calibri"/>
                <w:b/>
                <w:sz w:val="20"/>
              </w:rPr>
            </w:pPr>
            <w:r w:rsidRPr="00AC76A5">
              <w:rPr>
                <w:rFonts w:eastAsia="Calibri"/>
                <w:b/>
                <w:sz w:val="20"/>
              </w:rPr>
              <w:t xml:space="preserve">Food Consumption </w:t>
            </w:r>
          </w:p>
        </w:tc>
        <w:tc>
          <w:tcPr>
            <w:tcW w:w="987" w:type="pct"/>
            <w:shd w:val="clear" w:color="auto" w:fill="auto"/>
          </w:tcPr>
          <w:p w14:paraId="37CF9C8A" w14:textId="51A37CC9" w:rsidR="00396A43" w:rsidRPr="00396A43" w:rsidRDefault="00396A43" w:rsidP="00396A43">
            <w:pPr>
              <w:tabs>
                <w:tab w:val="left" w:pos="187"/>
              </w:tabs>
              <w:spacing w:line="276" w:lineRule="auto"/>
              <w:rPr>
                <w:rFonts w:ascii="Calibri" w:eastAsia="Calibri" w:hAnsi="Calibri"/>
                <w:sz w:val="20"/>
              </w:rPr>
            </w:pPr>
            <w:r w:rsidRPr="00396A43">
              <w:rPr>
                <w:rFonts w:eastAsia="Calibri"/>
                <w:sz w:val="20"/>
              </w:rPr>
              <w:t xml:space="preserve">All </w:t>
            </w:r>
            <w:r w:rsidR="00236737">
              <w:rPr>
                <w:rFonts w:eastAsia="Calibri"/>
                <w:sz w:val="20"/>
              </w:rPr>
              <w:t>Dosing</w:t>
            </w:r>
            <w:r w:rsidRPr="00396A43">
              <w:rPr>
                <w:rFonts w:eastAsia="Calibri"/>
                <w:sz w:val="20"/>
              </w:rPr>
              <w:t xml:space="preserve"> and Recovery </w:t>
            </w:r>
            <w:r w:rsidR="00236737">
              <w:rPr>
                <w:rFonts w:eastAsia="Calibri"/>
                <w:sz w:val="20"/>
              </w:rPr>
              <w:t xml:space="preserve">Phase </w:t>
            </w:r>
            <w:r w:rsidRPr="00396A43">
              <w:rPr>
                <w:rFonts w:eastAsia="Calibri"/>
                <w:sz w:val="20"/>
              </w:rPr>
              <w:t>animals</w:t>
            </w:r>
          </w:p>
        </w:tc>
        <w:tc>
          <w:tcPr>
            <w:tcW w:w="1316" w:type="pct"/>
            <w:shd w:val="clear" w:color="auto" w:fill="auto"/>
          </w:tcPr>
          <w:p w14:paraId="32B51F25" w14:textId="050DCFD4" w:rsidR="00396A43" w:rsidRPr="004468B3" w:rsidRDefault="0040560E" w:rsidP="00396A43">
            <w:pPr>
              <w:tabs>
                <w:tab w:val="left" w:pos="187"/>
              </w:tabs>
              <w:rPr>
                <w:rFonts w:eastAsia="Calibri"/>
                <w:sz w:val="20"/>
              </w:rPr>
            </w:pPr>
            <w:r w:rsidRPr="0040560E">
              <w:rPr>
                <w:rFonts w:eastAsia="Calibri"/>
                <w:sz w:val="20"/>
              </w:rPr>
              <w:t xml:space="preserve">Weekly, starting Day -1, throughout the dosing </w:t>
            </w:r>
            <w:r w:rsidRPr="0040560E">
              <w:rPr>
                <w:rFonts w:eastAsia="Calibri"/>
                <w:b/>
                <w:color w:val="5B9BD5" w:themeColor="accent5"/>
                <w:sz w:val="20"/>
              </w:rPr>
              <w:t xml:space="preserve">[and recovery </w:t>
            </w:r>
            <w:r w:rsidR="006D2060">
              <w:rPr>
                <w:rFonts w:eastAsia="Calibri"/>
                <w:b/>
                <w:color w:val="5B9BD5" w:themeColor="accent5"/>
                <w:sz w:val="20"/>
              </w:rPr>
              <w:t>phases</w:t>
            </w:r>
            <w:r w:rsidRPr="0040560E">
              <w:rPr>
                <w:rFonts w:eastAsia="Calibri"/>
                <w:b/>
                <w:color w:val="5B9BD5" w:themeColor="accent5"/>
                <w:sz w:val="20"/>
              </w:rPr>
              <w:t>]</w:t>
            </w:r>
            <w:r w:rsidRPr="0040560E">
              <w:rPr>
                <w:rFonts w:eastAsia="Calibri"/>
                <w:sz w:val="20"/>
              </w:rPr>
              <w:t>.</w:t>
            </w:r>
          </w:p>
        </w:tc>
        <w:tc>
          <w:tcPr>
            <w:tcW w:w="1644" w:type="pct"/>
            <w:shd w:val="clear" w:color="auto" w:fill="auto"/>
          </w:tcPr>
          <w:p w14:paraId="7880D07C" w14:textId="11482648" w:rsidR="00396A43" w:rsidRDefault="1BBE7DC6" w:rsidP="1BBE7DC6">
            <w:pPr>
              <w:tabs>
                <w:tab w:val="left" w:pos="187"/>
              </w:tabs>
              <w:rPr>
                <w:rFonts w:eastAsia="Calibri"/>
                <w:sz w:val="20"/>
                <w:szCs w:val="20"/>
              </w:rPr>
            </w:pPr>
            <w:r w:rsidRPr="1BBE7DC6">
              <w:rPr>
                <w:rFonts w:eastAsia="Calibri"/>
                <w:i/>
                <w:iCs/>
                <w:color w:val="FF0000"/>
                <w:sz w:val="20"/>
                <w:szCs w:val="20"/>
              </w:rPr>
              <w:t>For rodents:</w:t>
            </w:r>
            <w:r w:rsidRPr="1BBE7DC6">
              <w:rPr>
                <w:rFonts w:eastAsia="Calibri"/>
                <w:color w:val="FF0000"/>
                <w:sz w:val="20"/>
                <w:szCs w:val="20"/>
              </w:rPr>
              <w:t xml:space="preserve"> </w:t>
            </w:r>
            <w:r w:rsidRPr="1BBE7DC6">
              <w:rPr>
                <w:rFonts w:eastAsia="Calibri"/>
                <w:sz w:val="20"/>
                <w:szCs w:val="20"/>
              </w:rPr>
              <w:t xml:space="preserve">Food consumption will be quantitatively measured except for on the day of scheduled </w:t>
            </w:r>
            <w:r w:rsidRPr="1BBE7DC6">
              <w:rPr>
                <w:rFonts w:eastAsia="Calibri"/>
                <w:sz w:val="20"/>
                <w:szCs w:val="20"/>
              </w:rPr>
              <w:lastRenderedPageBreak/>
              <w:t xml:space="preserve">euthanasia.  </w:t>
            </w:r>
            <w:r w:rsidRPr="1BBE7DC6">
              <w:rPr>
                <w:rFonts w:eastAsia="Calibri"/>
                <w:i/>
                <w:iCs/>
                <w:color w:val="FF0000"/>
                <w:sz w:val="20"/>
                <w:szCs w:val="20"/>
              </w:rPr>
              <w:t xml:space="preserve">For group housed animals </w:t>
            </w:r>
            <w:proofErr w:type="gramStart"/>
            <w:r w:rsidRPr="1BBE7DC6">
              <w:rPr>
                <w:rFonts w:eastAsia="Calibri"/>
                <w:i/>
                <w:iCs/>
                <w:color w:val="FF0000"/>
                <w:sz w:val="20"/>
                <w:szCs w:val="20"/>
              </w:rPr>
              <w:t>include:</w:t>
            </w:r>
            <w:proofErr w:type="gramEnd"/>
            <w:r w:rsidRPr="1BBE7DC6">
              <w:rPr>
                <w:rFonts w:eastAsia="Calibri"/>
                <w:color w:val="FF0000"/>
                <w:sz w:val="20"/>
                <w:szCs w:val="20"/>
              </w:rPr>
              <w:t xml:space="preserve"> </w:t>
            </w:r>
            <w:r w:rsidRPr="1BBE7DC6">
              <w:rPr>
                <w:rFonts w:eastAsia="Calibri"/>
                <w:sz w:val="20"/>
                <w:szCs w:val="20"/>
              </w:rPr>
              <w:t>Food consumption will be measured on a per cage basis. Food consumption will be normalized to the number of rats/cage</w:t>
            </w:r>
            <w:r w:rsidR="002479B5">
              <w:rPr>
                <w:rFonts w:eastAsia="Calibri"/>
                <w:sz w:val="20"/>
                <w:szCs w:val="20"/>
              </w:rPr>
              <w:t>s</w:t>
            </w:r>
            <w:r w:rsidRPr="1BBE7DC6">
              <w:rPr>
                <w:rFonts w:eastAsia="Calibri"/>
                <w:sz w:val="20"/>
                <w:szCs w:val="20"/>
              </w:rPr>
              <w:t xml:space="preserve">. </w:t>
            </w:r>
            <w:r w:rsidRPr="1BBE7DC6">
              <w:rPr>
                <w:rFonts w:eastAsia="Calibri"/>
                <w:i/>
                <w:iCs/>
                <w:color w:val="FF0000"/>
                <w:sz w:val="20"/>
                <w:szCs w:val="20"/>
              </w:rPr>
              <w:t>For dogs:</w:t>
            </w:r>
            <w:r w:rsidRPr="1BBE7DC6">
              <w:rPr>
                <w:rFonts w:eastAsia="Calibri"/>
                <w:color w:val="FF0000"/>
                <w:sz w:val="20"/>
                <w:szCs w:val="20"/>
              </w:rPr>
              <w:t xml:space="preserve"> </w:t>
            </w:r>
            <w:r w:rsidRPr="1BBE7DC6">
              <w:rPr>
                <w:rFonts w:eastAsia="Calibri"/>
                <w:sz w:val="20"/>
                <w:szCs w:val="20"/>
              </w:rPr>
              <w:t xml:space="preserve">Food consumption will be quantitatively measured on each day, except for the day of scheduled euthanasia. </w:t>
            </w:r>
            <w:r w:rsidRPr="1BBE7DC6">
              <w:rPr>
                <w:rFonts w:eastAsia="Calibri"/>
                <w:i/>
                <w:iCs/>
                <w:color w:val="FF0000"/>
                <w:sz w:val="20"/>
                <w:szCs w:val="20"/>
              </w:rPr>
              <w:t>For monkeys:</w:t>
            </w:r>
            <w:r w:rsidRPr="1BBE7DC6">
              <w:rPr>
                <w:rFonts w:eastAsia="Calibri"/>
                <w:color w:val="FF0000"/>
                <w:sz w:val="20"/>
                <w:szCs w:val="20"/>
              </w:rPr>
              <w:t xml:space="preserve"> </w:t>
            </w:r>
            <w:r w:rsidRPr="1BBE7DC6">
              <w:rPr>
                <w:rFonts w:eastAsia="Calibri"/>
                <w:sz w:val="20"/>
                <w:szCs w:val="20"/>
              </w:rPr>
              <w:t>Individual food evaluation will be assessed by visual inspection for overall appetite.</w:t>
            </w:r>
          </w:p>
          <w:p w14:paraId="69788D14" w14:textId="55B6289C" w:rsidR="0040560E" w:rsidRPr="0040560E" w:rsidRDefault="0040560E" w:rsidP="0040560E">
            <w:pPr>
              <w:pStyle w:val="Text"/>
              <w:rPr>
                <w:lang w:eastAsia="en-US"/>
              </w:rPr>
            </w:pPr>
          </w:p>
        </w:tc>
      </w:tr>
      <w:tr w:rsidR="00321110" w:rsidRPr="004468B3" w14:paraId="40286885" w14:textId="77777777" w:rsidTr="0052603D">
        <w:trPr>
          <w:jc w:val="center"/>
        </w:trPr>
        <w:tc>
          <w:tcPr>
            <w:tcW w:w="1053" w:type="pct"/>
            <w:shd w:val="clear" w:color="auto" w:fill="auto"/>
          </w:tcPr>
          <w:p w14:paraId="12D2FB7F" w14:textId="33771CAE" w:rsidR="00321110" w:rsidRPr="00AC76A5" w:rsidRDefault="00321110" w:rsidP="00396A43">
            <w:pPr>
              <w:tabs>
                <w:tab w:val="left" w:pos="187"/>
              </w:tabs>
              <w:rPr>
                <w:rFonts w:eastAsia="Calibri"/>
                <w:b/>
                <w:sz w:val="20"/>
              </w:rPr>
            </w:pPr>
            <w:bookmarkStart w:id="49" w:name="_Hlk19734325"/>
            <w:r>
              <w:rPr>
                <w:rFonts w:eastAsia="Calibri"/>
                <w:b/>
                <w:sz w:val="20"/>
              </w:rPr>
              <w:lastRenderedPageBreak/>
              <w:t>Ophthalmic Examination</w:t>
            </w:r>
          </w:p>
        </w:tc>
        <w:tc>
          <w:tcPr>
            <w:tcW w:w="987" w:type="pct"/>
            <w:shd w:val="clear" w:color="auto" w:fill="auto"/>
          </w:tcPr>
          <w:p w14:paraId="4306E49E" w14:textId="27F0AA4A" w:rsidR="00321110" w:rsidRPr="00396A43" w:rsidRDefault="00321110" w:rsidP="00396A43">
            <w:pPr>
              <w:tabs>
                <w:tab w:val="left" w:pos="187"/>
              </w:tabs>
              <w:spacing w:line="276" w:lineRule="auto"/>
              <w:rPr>
                <w:rFonts w:eastAsia="Calibri"/>
                <w:sz w:val="20"/>
              </w:rPr>
            </w:pPr>
            <w:r w:rsidRPr="00396A43">
              <w:rPr>
                <w:rFonts w:eastAsia="Calibri"/>
                <w:sz w:val="20"/>
              </w:rPr>
              <w:t xml:space="preserve">All </w:t>
            </w:r>
            <w:r w:rsidR="002C4FB1">
              <w:rPr>
                <w:rFonts w:eastAsia="Calibri"/>
                <w:sz w:val="20"/>
              </w:rPr>
              <w:t>Dosing</w:t>
            </w:r>
            <w:r w:rsidRPr="00396A43">
              <w:rPr>
                <w:rFonts w:eastAsia="Calibri"/>
                <w:sz w:val="20"/>
              </w:rPr>
              <w:t xml:space="preserve"> and Recovery </w:t>
            </w:r>
            <w:r w:rsidR="002C4FB1">
              <w:rPr>
                <w:rFonts w:eastAsia="Calibri"/>
                <w:sz w:val="20"/>
              </w:rPr>
              <w:t xml:space="preserve">Phase </w:t>
            </w:r>
            <w:r w:rsidRPr="00396A43">
              <w:rPr>
                <w:rFonts w:eastAsia="Calibri"/>
                <w:sz w:val="20"/>
              </w:rPr>
              <w:t>animals</w:t>
            </w:r>
          </w:p>
        </w:tc>
        <w:tc>
          <w:tcPr>
            <w:tcW w:w="1316" w:type="pct"/>
            <w:shd w:val="clear" w:color="auto" w:fill="auto"/>
          </w:tcPr>
          <w:p w14:paraId="7A7D650D" w14:textId="77777777" w:rsidR="00321110" w:rsidRPr="0040560E" w:rsidRDefault="00321110" w:rsidP="00396A43">
            <w:pPr>
              <w:tabs>
                <w:tab w:val="left" w:pos="187"/>
              </w:tabs>
              <w:rPr>
                <w:rFonts w:eastAsia="Calibri"/>
                <w:sz w:val="20"/>
              </w:rPr>
            </w:pPr>
          </w:p>
        </w:tc>
        <w:tc>
          <w:tcPr>
            <w:tcW w:w="1644" w:type="pct"/>
            <w:shd w:val="clear" w:color="auto" w:fill="auto"/>
          </w:tcPr>
          <w:p w14:paraId="379A93E4" w14:textId="1D1E3759" w:rsidR="00321110" w:rsidRPr="00C64DAE" w:rsidRDefault="00321110" w:rsidP="1BBE7DC6">
            <w:pPr>
              <w:tabs>
                <w:tab w:val="left" w:pos="187"/>
              </w:tabs>
              <w:rPr>
                <w:rFonts w:eastAsia="Calibri"/>
                <w:iCs/>
                <w:sz w:val="20"/>
                <w:szCs w:val="20"/>
              </w:rPr>
            </w:pPr>
            <w:r w:rsidRPr="00C64DAE">
              <w:rPr>
                <w:rFonts w:eastAsia="Calibri"/>
                <w:bCs/>
                <w:iCs/>
                <w:sz w:val="20"/>
                <w:szCs w:val="20"/>
              </w:rPr>
              <w:t>Examinations will be performed by a board-certified veterinary ophthalmologist.</w:t>
            </w:r>
            <w:r w:rsidRPr="00C64DAE">
              <w:rPr>
                <w:rFonts w:eastAsia="Calibri"/>
                <w:iCs/>
                <w:sz w:val="20"/>
                <w:szCs w:val="20"/>
              </w:rPr>
              <w:t xml:space="preserve">  All animals will be subjected to funduscopic (indirect ophthalmoscopy) and biomicroscopic (slit lamp) examinations.  The mydriatic used will be </w:t>
            </w:r>
            <w:r w:rsidRPr="00C64DAE">
              <w:rPr>
                <w:rFonts w:eastAsia="Calibri"/>
                <w:b/>
                <w:bCs/>
                <w:iCs/>
                <w:color w:val="5B9BD5" w:themeColor="accent5"/>
                <w:sz w:val="20"/>
                <w:szCs w:val="20"/>
              </w:rPr>
              <w:t>[INSERT]</w:t>
            </w:r>
            <w:r w:rsidRPr="00C64DAE">
              <w:rPr>
                <w:rFonts w:eastAsia="Calibri"/>
                <w:bCs/>
                <w:iCs/>
                <w:sz w:val="20"/>
                <w:szCs w:val="20"/>
              </w:rPr>
              <w:t xml:space="preserve">.  </w:t>
            </w:r>
            <w:r w:rsidRPr="00C64DAE">
              <w:rPr>
                <w:rFonts w:eastAsia="Calibri"/>
                <w:iCs/>
                <w:sz w:val="20"/>
                <w:szCs w:val="20"/>
              </w:rPr>
              <w:t xml:space="preserve">Animals </w:t>
            </w:r>
            <w:r w:rsidRPr="00C64DAE">
              <w:rPr>
                <w:rFonts w:eastAsia="Calibri"/>
                <w:b/>
                <w:bCs/>
                <w:iCs/>
                <w:color w:val="5B9BD5" w:themeColor="accent5"/>
                <w:sz w:val="20"/>
                <w:szCs w:val="20"/>
              </w:rPr>
              <w:t>[will</w:t>
            </w:r>
            <w:r w:rsidR="00CB4FC4">
              <w:rPr>
                <w:rFonts w:eastAsia="Calibri"/>
                <w:b/>
                <w:bCs/>
                <w:iCs/>
                <w:color w:val="5B9BD5" w:themeColor="accent5"/>
                <w:sz w:val="20"/>
                <w:szCs w:val="20"/>
              </w:rPr>
              <w:t xml:space="preserve"> be</w:t>
            </w:r>
            <w:r w:rsidRPr="00C64DAE">
              <w:rPr>
                <w:rFonts w:eastAsia="Calibri"/>
                <w:b/>
                <w:bCs/>
                <w:iCs/>
                <w:color w:val="5B9BD5" w:themeColor="accent5"/>
                <w:sz w:val="20"/>
                <w:szCs w:val="20"/>
              </w:rPr>
              <w:t>/will not be]</w:t>
            </w:r>
            <w:r w:rsidRPr="00C64DAE">
              <w:rPr>
                <w:rFonts w:eastAsia="Calibri"/>
                <w:bCs/>
                <w:iCs/>
                <w:color w:val="5B9BD5" w:themeColor="accent5"/>
                <w:sz w:val="20"/>
                <w:szCs w:val="20"/>
              </w:rPr>
              <w:t xml:space="preserve"> </w:t>
            </w:r>
            <w:r w:rsidRPr="00C64DAE">
              <w:rPr>
                <w:rFonts w:eastAsia="Calibri"/>
                <w:iCs/>
                <w:sz w:val="20"/>
                <w:szCs w:val="20"/>
              </w:rPr>
              <w:t>anesthetized.</w:t>
            </w:r>
            <w:r w:rsidRPr="00C64DAE">
              <w:t xml:space="preserve"> </w:t>
            </w:r>
            <w:r w:rsidRPr="00C64DAE">
              <w:rPr>
                <w:rFonts w:eastAsia="Calibri"/>
                <w:iCs/>
                <w:sz w:val="20"/>
                <w:szCs w:val="20"/>
              </w:rPr>
              <w:t>Results will be provided for Study Director review &amp; inclusion in final report.</w:t>
            </w:r>
          </w:p>
        </w:tc>
      </w:tr>
      <w:bookmarkEnd w:id="49"/>
      <w:tr w:rsidR="00321110" w:rsidRPr="004468B3" w14:paraId="6244013E" w14:textId="77777777" w:rsidTr="0052603D">
        <w:trPr>
          <w:jc w:val="center"/>
        </w:trPr>
        <w:tc>
          <w:tcPr>
            <w:tcW w:w="1053" w:type="pct"/>
            <w:shd w:val="clear" w:color="auto" w:fill="auto"/>
          </w:tcPr>
          <w:p w14:paraId="677FC990" w14:textId="362E78E6" w:rsidR="00321110" w:rsidRDefault="00321110" w:rsidP="00321110">
            <w:pPr>
              <w:tabs>
                <w:tab w:val="left" w:pos="187"/>
              </w:tabs>
              <w:rPr>
                <w:rFonts w:eastAsia="Calibri"/>
                <w:b/>
                <w:sz w:val="20"/>
              </w:rPr>
            </w:pPr>
            <w:r>
              <w:rPr>
                <w:rFonts w:eastAsia="Calibri"/>
                <w:b/>
                <w:sz w:val="20"/>
              </w:rPr>
              <w:t>Veterinary Physical Examination</w:t>
            </w:r>
          </w:p>
        </w:tc>
        <w:tc>
          <w:tcPr>
            <w:tcW w:w="987" w:type="pct"/>
            <w:shd w:val="clear" w:color="auto" w:fill="auto"/>
          </w:tcPr>
          <w:p w14:paraId="2C6495D8" w14:textId="62F11117" w:rsidR="00321110" w:rsidRPr="00396A43" w:rsidRDefault="00321110" w:rsidP="00321110">
            <w:pPr>
              <w:tabs>
                <w:tab w:val="left" w:pos="187"/>
              </w:tabs>
              <w:spacing w:line="276" w:lineRule="auto"/>
              <w:rPr>
                <w:rFonts w:eastAsia="Calibri"/>
                <w:sz w:val="20"/>
              </w:rPr>
            </w:pPr>
            <w:r w:rsidRPr="00396A43">
              <w:rPr>
                <w:rFonts w:eastAsia="Calibri"/>
                <w:sz w:val="20"/>
              </w:rPr>
              <w:t xml:space="preserve">All </w:t>
            </w:r>
            <w:r w:rsidR="00B757A8">
              <w:rPr>
                <w:rFonts w:eastAsia="Calibri"/>
                <w:sz w:val="20"/>
              </w:rPr>
              <w:t>Dosing</w:t>
            </w:r>
            <w:r w:rsidRPr="00396A43">
              <w:rPr>
                <w:rFonts w:eastAsia="Calibri"/>
                <w:sz w:val="20"/>
              </w:rPr>
              <w:t xml:space="preserve"> and Recovery </w:t>
            </w:r>
            <w:r w:rsidR="00B757A8">
              <w:rPr>
                <w:rFonts w:eastAsia="Calibri"/>
                <w:sz w:val="20"/>
              </w:rPr>
              <w:t xml:space="preserve">Phase </w:t>
            </w:r>
            <w:r w:rsidRPr="00396A43">
              <w:rPr>
                <w:rFonts w:eastAsia="Calibri"/>
                <w:sz w:val="20"/>
              </w:rPr>
              <w:t>animals</w:t>
            </w:r>
          </w:p>
        </w:tc>
        <w:tc>
          <w:tcPr>
            <w:tcW w:w="1316" w:type="pct"/>
            <w:shd w:val="clear" w:color="auto" w:fill="auto"/>
          </w:tcPr>
          <w:p w14:paraId="29D554F7" w14:textId="77777777" w:rsidR="00321110" w:rsidRPr="0040560E" w:rsidRDefault="00321110" w:rsidP="00321110">
            <w:pPr>
              <w:tabs>
                <w:tab w:val="left" w:pos="187"/>
              </w:tabs>
              <w:rPr>
                <w:rFonts w:eastAsia="Calibri"/>
                <w:sz w:val="20"/>
              </w:rPr>
            </w:pPr>
          </w:p>
        </w:tc>
        <w:tc>
          <w:tcPr>
            <w:tcW w:w="1644" w:type="pct"/>
            <w:shd w:val="clear" w:color="auto" w:fill="auto"/>
          </w:tcPr>
          <w:p w14:paraId="782944DE" w14:textId="4A841CCB" w:rsidR="00321110" w:rsidRPr="004A4FA2" w:rsidRDefault="004C0565" w:rsidP="00230CF5">
            <w:pPr>
              <w:tabs>
                <w:tab w:val="left" w:pos="187"/>
              </w:tabs>
              <w:rPr>
                <w:rFonts w:eastAsia="Calibri"/>
                <w:bCs/>
                <w:i/>
                <w:iCs/>
                <w:color w:val="FF0000"/>
                <w:sz w:val="20"/>
                <w:szCs w:val="20"/>
              </w:rPr>
            </w:pPr>
            <w:r>
              <w:rPr>
                <w:rFonts w:eastAsia="Calibri"/>
                <w:bCs/>
                <w:i/>
                <w:iCs/>
                <w:sz w:val="20"/>
                <w:szCs w:val="20"/>
              </w:rPr>
              <w:t xml:space="preserve">Animals </w:t>
            </w:r>
            <w:r w:rsidRPr="004C0565">
              <w:rPr>
                <w:rFonts w:eastAsia="Calibri"/>
                <w:b/>
                <w:bCs/>
                <w:i/>
                <w:iCs/>
                <w:color w:val="5B9BD5" w:themeColor="accent5"/>
                <w:sz w:val="20"/>
                <w:szCs w:val="20"/>
              </w:rPr>
              <w:t>[will be/will not be]</w:t>
            </w:r>
            <w:r w:rsidRPr="004C0565">
              <w:rPr>
                <w:rFonts w:eastAsia="Calibri"/>
                <w:bCs/>
                <w:i/>
                <w:iCs/>
                <w:color w:val="5B9BD5" w:themeColor="accent5"/>
                <w:sz w:val="20"/>
                <w:szCs w:val="20"/>
              </w:rPr>
              <w:t xml:space="preserve"> </w:t>
            </w:r>
            <w:r>
              <w:rPr>
                <w:rFonts w:eastAsia="Calibri"/>
                <w:bCs/>
                <w:i/>
                <w:iCs/>
                <w:sz w:val="20"/>
                <w:szCs w:val="20"/>
              </w:rPr>
              <w:t>r</w:t>
            </w:r>
            <w:r w:rsidR="00321110" w:rsidRPr="004C0565">
              <w:rPr>
                <w:rFonts w:eastAsia="Calibri"/>
                <w:bCs/>
                <w:i/>
                <w:iCs/>
                <w:sz w:val="20"/>
                <w:szCs w:val="20"/>
              </w:rPr>
              <w:t>emoved from the cage for examination by veterinary staff.  Animals</w:t>
            </w:r>
            <w:r w:rsidR="00230CF5" w:rsidRPr="004C0565">
              <w:rPr>
                <w:rFonts w:eastAsia="Calibri"/>
                <w:bCs/>
                <w:i/>
                <w:iCs/>
                <w:sz w:val="20"/>
                <w:szCs w:val="20"/>
              </w:rPr>
              <w:t xml:space="preserve"> </w:t>
            </w:r>
            <w:r w:rsidR="00321110" w:rsidRPr="004C0565">
              <w:rPr>
                <w:rFonts w:eastAsia="Calibri"/>
                <w:b/>
                <w:bCs/>
                <w:i/>
                <w:iCs/>
                <w:color w:val="5B9BD5" w:themeColor="accent5"/>
                <w:sz w:val="20"/>
                <w:szCs w:val="20"/>
              </w:rPr>
              <w:t>[will</w:t>
            </w:r>
            <w:r w:rsidR="00CB4FC4">
              <w:rPr>
                <w:rFonts w:eastAsia="Calibri"/>
                <w:b/>
                <w:bCs/>
                <w:i/>
                <w:iCs/>
                <w:color w:val="5B9BD5" w:themeColor="accent5"/>
                <w:sz w:val="20"/>
                <w:szCs w:val="20"/>
              </w:rPr>
              <w:t xml:space="preserve"> be</w:t>
            </w:r>
            <w:r w:rsidR="00321110" w:rsidRPr="004C0565">
              <w:rPr>
                <w:rFonts w:eastAsia="Calibri"/>
                <w:b/>
                <w:bCs/>
                <w:i/>
                <w:iCs/>
                <w:color w:val="5B9BD5" w:themeColor="accent5"/>
                <w:sz w:val="20"/>
                <w:szCs w:val="20"/>
              </w:rPr>
              <w:t>/will not be]</w:t>
            </w:r>
            <w:r w:rsidR="00321110" w:rsidRPr="004C0565">
              <w:rPr>
                <w:rFonts w:eastAsia="Calibri"/>
                <w:bCs/>
                <w:i/>
                <w:iCs/>
                <w:color w:val="5B9BD5" w:themeColor="accent5"/>
                <w:sz w:val="20"/>
                <w:szCs w:val="20"/>
              </w:rPr>
              <w:t xml:space="preserve"> </w:t>
            </w:r>
            <w:r w:rsidR="00321110" w:rsidRPr="004C0565">
              <w:rPr>
                <w:rFonts w:eastAsia="Calibri"/>
                <w:bCs/>
                <w:i/>
                <w:iCs/>
                <w:sz w:val="20"/>
                <w:szCs w:val="20"/>
              </w:rPr>
              <w:t>anesthetized.</w:t>
            </w:r>
          </w:p>
        </w:tc>
      </w:tr>
    </w:tbl>
    <w:p w14:paraId="337D8A08" w14:textId="77777777" w:rsidR="00DD5B43" w:rsidRPr="001F5AC7" w:rsidRDefault="00DD5B43" w:rsidP="004467C6">
      <w:pPr>
        <w:pStyle w:val="Text"/>
      </w:pPr>
    </w:p>
    <w:p w14:paraId="20AA975A" w14:textId="35B8A048" w:rsidR="0053723B" w:rsidRPr="001F5AC7" w:rsidRDefault="0053723B" w:rsidP="00D21003">
      <w:pPr>
        <w:pStyle w:val="Heading2"/>
      </w:pPr>
      <w:bookmarkStart w:id="50" w:name="_Toc536792319"/>
      <w:bookmarkStart w:id="51" w:name="_Toc536792808"/>
      <w:bookmarkStart w:id="52" w:name="_Toc536792128"/>
      <w:bookmarkStart w:id="53" w:name="_Toc536792322"/>
      <w:bookmarkStart w:id="54" w:name="_Toc536792811"/>
      <w:bookmarkStart w:id="55" w:name="_Toc536792130"/>
      <w:bookmarkStart w:id="56" w:name="_Toc536792324"/>
      <w:bookmarkStart w:id="57" w:name="_Toc536792813"/>
      <w:bookmarkStart w:id="58" w:name="_Toc94883279"/>
      <w:bookmarkEnd w:id="50"/>
      <w:bookmarkEnd w:id="51"/>
      <w:bookmarkEnd w:id="52"/>
      <w:bookmarkEnd w:id="53"/>
      <w:bookmarkEnd w:id="54"/>
      <w:bookmarkEnd w:id="55"/>
      <w:bookmarkEnd w:id="56"/>
      <w:bookmarkEnd w:id="57"/>
      <w:r>
        <w:t>Safety Pharmacology</w:t>
      </w:r>
      <w:bookmarkEnd w:id="58"/>
    </w:p>
    <w:p w14:paraId="06E9AC19" w14:textId="2A1846C3" w:rsidR="0053723B" w:rsidRDefault="00275338" w:rsidP="00F449AE">
      <w:pPr>
        <w:pStyle w:val="CPTInstructional"/>
      </w:pPr>
      <w:r w:rsidRPr="001F5AC7">
        <w:t>The inclusion of safety pharmacology endpoints in repeat dose</w:t>
      </w:r>
      <w:r w:rsidR="00A41706">
        <w:noBreakHyphen/>
      </w:r>
      <w:r w:rsidRPr="001F5AC7">
        <w:t xml:space="preserve"> studies is encouraged to reduce the number of animals involved in biomedical research. </w:t>
      </w:r>
      <w:r w:rsidR="004410E1">
        <w:t>If safety pharmacology is not included on the study, say “Not Applicable” and delete subsections below.</w:t>
      </w:r>
      <w:r w:rsidR="00B55C11">
        <w:t xml:space="preserve">  Sample text is provided for each parameter and may be updated at the author’s discretion. </w:t>
      </w:r>
    </w:p>
    <w:p w14:paraId="6573D3D7" w14:textId="4706AC36" w:rsidR="00073F1C" w:rsidRDefault="006130B1" w:rsidP="00466E27">
      <w:pPr>
        <w:pStyle w:val="Heading3"/>
        <w:numPr>
          <w:ilvl w:val="0"/>
          <w:numId w:val="0"/>
        </w:numPr>
        <w:ind w:left="360"/>
      </w:pPr>
      <w:bookmarkStart w:id="59" w:name="_Toc94883280"/>
      <w:r>
        <w:t xml:space="preserve">9.1.1 </w:t>
      </w:r>
      <w:r w:rsidR="1BBE7DC6" w:rsidRPr="1BBE7DC6">
        <w:t>Cardiovascular</w:t>
      </w:r>
      <w:bookmarkEnd w:id="59"/>
    </w:p>
    <w:p w14:paraId="2792CDDA" w14:textId="12254358" w:rsidR="00073F1C" w:rsidRPr="001F5AC7" w:rsidRDefault="1BBE7DC6" w:rsidP="00073F1C">
      <w:pPr>
        <w:pStyle w:val="CPTInstructional"/>
      </w:pPr>
      <w:r>
        <w:t>The details of the electro cardiology procedure should be described. Two sample texts are provided below for illustration purposes. Pre</w:t>
      </w:r>
      <w:r w:rsidR="00B757A8">
        <w:t>test</w:t>
      </w:r>
      <w:r>
        <w:t xml:space="preserve"> and dosing phase ECGs should be collected. When using JET, individual regressions of QT interval on RR interval will be performed for each animal based on obtained baseline pre</w:t>
      </w:r>
      <w:r w:rsidR="000A7308">
        <w:t>test</w:t>
      </w:r>
      <w:r>
        <w:t xml:space="preserve"> data. Animals will be acclimated to jackets or sling procedures prior to each collection. If several endpoints (</w:t>
      </w:r>
      <w:r w:rsidR="00102DA6">
        <w:t>e.g.,</w:t>
      </w:r>
      <w:r>
        <w:t xml:space="preserve"> blood/urine sampling and ECG) should be evaluated </w:t>
      </w:r>
      <w:proofErr w:type="gramStart"/>
      <w:r>
        <w:t>in a given</w:t>
      </w:r>
      <w:proofErr w:type="gramEnd"/>
      <w:r>
        <w:t xml:space="preserve"> week, the ECG recordings will be conducted before the others are initiated. It is also important to state minimum number of spikes (restrained) or hours (JET).</w:t>
      </w:r>
    </w:p>
    <w:p w14:paraId="45EFE981" w14:textId="263AE103" w:rsidR="00073F1C" w:rsidRDefault="00073F1C" w:rsidP="00073F1C">
      <w:pPr>
        <w:pStyle w:val="TwoColumnList20"/>
      </w:pPr>
      <w:r>
        <w:t>Frequency</w:t>
      </w:r>
      <w:r w:rsidR="00041DA5">
        <w:t xml:space="preserve"> and duration: </w:t>
      </w:r>
      <w:r w:rsidR="00DB6E18">
        <w:tab/>
      </w:r>
      <w:r w:rsidR="00041DA5" w:rsidRPr="00DB6E18">
        <w:rPr>
          <w:b/>
          <w:color w:val="5B9BD5" w:themeColor="accent5"/>
        </w:rPr>
        <w:t>[</w:t>
      </w:r>
      <w:r w:rsidRPr="00DB6E18">
        <w:rPr>
          <w:b/>
          <w:bCs/>
          <w:color w:val="5B9BD5" w:themeColor="accent5"/>
        </w:rPr>
        <w:t>INSERT]</w:t>
      </w:r>
    </w:p>
    <w:p w14:paraId="3326D902" w14:textId="37D5A077" w:rsidR="00073F1C" w:rsidRDefault="00073F1C" w:rsidP="1BBE7DC6">
      <w:pPr>
        <w:pStyle w:val="TwoColumnList20"/>
        <w:spacing w:after="20"/>
      </w:pPr>
      <w:r>
        <w:lastRenderedPageBreak/>
        <w:t xml:space="preserve">Procedure: </w:t>
      </w:r>
      <w:r>
        <w:tab/>
      </w:r>
      <w:r w:rsidRPr="00B9793A">
        <w:t xml:space="preserve"> </w:t>
      </w:r>
      <w:r w:rsidR="004D7C10">
        <w:t xml:space="preserve">All </w:t>
      </w:r>
      <w:r w:rsidRPr="00B9793A">
        <w:t xml:space="preserve">animals will have tracings recorded using the following limb leads: </w:t>
      </w:r>
    </w:p>
    <w:p w14:paraId="541F2A7D" w14:textId="77777777" w:rsidR="00310AAB" w:rsidRDefault="00310AAB" w:rsidP="1BBE7DC6">
      <w:pPr>
        <w:pStyle w:val="TwoColumnList20"/>
        <w:spacing w:after="20"/>
      </w:pPr>
      <w:r>
        <w:tab/>
      </w:r>
    </w:p>
    <w:p w14:paraId="1FDDD461" w14:textId="4AADD826" w:rsidR="00073F1C" w:rsidRDefault="00310AAB" w:rsidP="1BBE7DC6">
      <w:pPr>
        <w:pStyle w:val="TwoColumnList20"/>
        <w:spacing w:after="20"/>
      </w:pPr>
      <w:r>
        <w:tab/>
      </w:r>
      <w:r w:rsidR="00073F1C" w:rsidRPr="00B9793A">
        <w:t xml:space="preserve">I, II, III, </w:t>
      </w:r>
      <w:proofErr w:type="spellStart"/>
      <w:r w:rsidR="00073F1C" w:rsidRPr="00B9793A">
        <w:t>aVR</w:t>
      </w:r>
      <w:proofErr w:type="spellEnd"/>
      <w:r w:rsidR="00073F1C" w:rsidRPr="00B9793A">
        <w:t xml:space="preserve">, </w:t>
      </w:r>
      <w:proofErr w:type="spellStart"/>
      <w:r w:rsidR="00073F1C" w:rsidRPr="00B9793A">
        <w:t>aVL</w:t>
      </w:r>
      <w:proofErr w:type="spellEnd"/>
      <w:r w:rsidR="00073F1C" w:rsidRPr="00B9793A">
        <w:t xml:space="preserve"> and </w:t>
      </w:r>
      <w:proofErr w:type="spellStart"/>
      <w:r w:rsidR="00073F1C" w:rsidRPr="00B9793A">
        <w:t>aVF</w:t>
      </w:r>
      <w:proofErr w:type="spellEnd"/>
      <w:r w:rsidR="00073F1C" w:rsidRPr="00B9793A">
        <w:t>.</w:t>
      </w:r>
    </w:p>
    <w:p w14:paraId="785524D7" w14:textId="76EA8EE5" w:rsidR="1BBE7DC6" w:rsidRDefault="1BBE7DC6" w:rsidP="1BBE7DC6">
      <w:pPr>
        <w:pStyle w:val="TwoColumnList20"/>
        <w:spacing w:after="20"/>
      </w:pPr>
    </w:p>
    <w:p w14:paraId="1C2950E7" w14:textId="3EDBB08D" w:rsidR="00073F1C" w:rsidRDefault="00073F1C" w:rsidP="00073F1C">
      <w:pPr>
        <w:pStyle w:val="TwoColumnList20"/>
      </w:pPr>
      <w:r>
        <w:tab/>
      </w:r>
      <w:r w:rsidRPr="00B9793A">
        <w:rPr>
          <w:i/>
          <w:color w:val="FF0000"/>
        </w:rPr>
        <w:t xml:space="preserve">If </w:t>
      </w:r>
      <w:r w:rsidR="00E111F5">
        <w:rPr>
          <w:i/>
          <w:color w:val="FF0000"/>
        </w:rPr>
        <w:t xml:space="preserve">ECGs are collected via </w:t>
      </w:r>
      <w:r w:rsidRPr="00B9793A">
        <w:rPr>
          <w:i/>
          <w:color w:val="FF0000"/>
        </w:rPr>
        <w:t>chest leads, use the following wording:</w:t>
      </w:r>
      <w:r w:rsidRPr="00B9793A">
        <w:t xml:space="preserve">  Tracings will also be recorded using the following chest leads: V1, V2, V3 and V4.  Individual tracings will be recorded using a standard recording speed of 50 mm/sec and standard sensitivity may be set/adjusted as deemed necessary to capture a suitable waveform, </w:t>
      </w:r>
      <w:r w:rsidR="002479B5" w:rsidRPr="00B9793A">
        <w:t>e.g.,</w:t>
      </w:r>
      <w:r w:rsidRPr="00B9793A">
        <w:t xml:space="preserve"> 5 or 10 mm/mV.  The tracing will be recorded while the animals are in a right lateral recumbency/on a p</w:t>
      </w:r>
      <w:r>
        <w:t xml:space="preserve">latform/restrained on a sling. </w:t>
      </w:r>
    </w:p>
    <w:p w14:paraId="5FD6E92C" w14:textId="660740DC" w:rsidR="00E111F5" w:rsidRDefault="00E111F5" w:rsidP="00E111F5">
      <w:pPr>
        <w:pStyle w:val="TwoColumnList20"/>
        <w:spacing w:after="0"/>
      </w:pPr>
    </w:p>
    <w:p w14:paraId="3F5029D0" w14:textId="1C0A2D25" w:rsidR="00E111F5" w:rsidRPr="00E111F5" w:rsidRDefault="00E111F5" w:rsidP="00E111F5">
      <w:pPr>
        <w:pStyle w:val="TwoColumnList20"/>
      </w:pPr>
      <w:r>
        <w:tab/>
      </w:r>
      <w:r w:rsidRPr="1BBE7DC6">
        <w:rPr>
          <w:i/>
          <w:iCs/>
          <w:color w:val="FF0000"/>
        </w:rPr>
        <w:t xml:space="preserve">If ECGs are collected via JET (Jacketed External Telemetry), use the following wording: </w:t>
      </w:r>
      <w:r w:rsidR="00ED0D73" w:rsidRPr="00ED0D73">
        <w:t xml:space="preserve"> Continuous </w:t>
      </w:r>
      <w:r w:rsidRPr="009D7063">
        <w:t>ECG waveforms will be collected using a Modified Lead II</w:t>
      </w:r>
      <w:r w:rsidR="00CC5311" w:rsidRPr="009D7063">
        <w:t xml:space="preserve"> on designated study days</w:t>
      </w:r>
      <w:r w:rsidRPr="009D7063">
        <w:t>.</w:t>
      </w:r>
      <w:r w:rsidR="00CC5311" w:rsidRPr="009D7063">
        <w:t xml:space="preserve"> </w:t>
      </w:r>
      <w:r w:rsidR="00CC5311">
        <w:t xml:space="preserve">All derived parameters will be logged in </w:t>
      </w:r>
      <w:r w:rsidR="009D7063" w:rsidRPr="1BBE7DC6">
        <w:rPr>
          <w:b/>
          <w:bCs/>
          <w:color w:val="5B9BD5" w:themeColor="accent5"/>
        </w:rPr>
        <w:t>[</w:t>
      </w:r>
      <w:r w:rsidR="00CC5311" w:rsidRPr="1BBE7DC6">
        <w:rPr>
          <w:b/>
          <w:bCs/>
          <w:color w:val="5B9BD5" w:themeColor="accent5"/>
        </w:rPr>
        <w:t>XX</w:t>
      </w:r>
      <w:r w:rsidR="009D7063" w:rsidRPr="1BBE7DC6">
        <w:rPr>
          <w:b/>
          <w:bCs/>
          <w:color w:val="5B9BD5" w:themeColor="accent5"/>
        </w:rPr>
        <w:t>]</w:t>
      </w:r>
      <w:r w:rsidR="00CC5311" w:rsidRPr="009D7063">
        <w:rPr>
          <w:color w:val="5B9BD5" w:themeColor="accent5"/>
        </w:rPr>
        <w:t xml:space="preserve"> </w:t>
      </w:r>
      <w:r w:rsidR="00CC5311">
        <w:t xml:space="preserve">second averages and reported as </w:t>
      </w:r>
      <w:r w:rsidR="009D7063" w:rsidRPr="1BBE7DC6">
        <w:rPr>
          <w:b/>
          <w:bCs/>
          <w:color w:val="5B9BD5" w:themeColor="accent5"/>
        </w:rPr>
        <w:t>[</w:t>
      </w:r>
      <w:r w:rsidR="00CC5311" w:rsidRPr="1BBE7DC6">
        <w:rPr>
          <w:b/>
          <w:bCs/>
          <w:color w:val="5B9BD5" w:themeColor="accent5"/>
        </w:rPr>
        <w:t>X</w:t>
      </w:r>
      <w:r w:rsidR="009D7063" w:rsidRPr="1BBE7DC6">
        <w:rPr>
          <w:b/>
          <w:bCs/>
          <w:color w:val="5B9BD5" w:themeColor="accent5"/>
        </w:rPr>
        <w:t>]</w:t>
      </w:r>
      <w:r w:rsidR="00CC5311" w:rsidRPr="009D7063">
        <w:rPr>
          <w:color w:val="5B9BD5" w:themeColor="accent5"/>
        </w:rPr>
        <w:t xml:space="preserve"> </w:t>
      </w:r>
      <w:r w:rsidR="00CC5311">
        <w:t>hour means.</w:t>
      </w:r>
      <w:r>
        <w:rPr>
          <w:color w:val="FF0000"/>
        </w:rPr>
        <w:t xml:space="preserve"> </w:t>
      </w:r>
      <w:r w:rsidR="00CC5311">
        <w:rPr>
          <w:rStyle w:val="BodyTextChar"/>
          <w:rFonts w:eastAsia="SimSun"/>
        </w:rPr>
        <w:t>T</w:t>
      </w:r>
      <w:r w:rsidR="00CC5311">
        <w:rPr>
          <w:rStyle w:val="BodyTextChar"/>
          <w:rFonts w:eastAsia="SimSun"/>
          <w:lang w:val="en-US"/>
        </w:rPr>
        <w:t>ypical</w:t>
      </w:r>
      <w:r w:rsidR="00CC5311">
        <w:rPr>
          <w:rStyle w:val="BodyTextChar"/>
          <w:rFonts w:eastAsia="SimSun"/>
        </w:rPr>
        <w:t xml:space="preserve"> </w:t>
      </w:r>
      <w:r w:rsidR="00ED0D73" w:rsidRPr="00ED0D73">
        <w:t xml:space="preserve">quantitative </w:t>
      </w:r>
      <w:r w:rsidR="00CC5311">
        <w:rPr>
          <w:rStyle w:val="BodyTextChar"/>
          <w:rFonts w:eastAsia="SimSun"/>
        </w:rPr>
        <w:t xml:space="preserve">parameters derived from the ECG waveforms include heart rate and the RR, PR, QRS, and QT intervals. </w:t>
      </w:r>
      <w:r w:rsidR="00ED0D73" w:rsidRPr="00ED0D73">
        <w:rPr>
          <w:rStyle w:val="BodyTextChar"/>
          <w:rFonts w:eastAsia="SimSun"/>
        </w:rPr>
        <w:t xml:space="preserve">QT corrected for heart rate (QTc) will be calculated using individual animal corrections. Qualitative analysis of abnormality in ECG rhythm or shape will be assessed using a </w:t>
      </w:r>
      <w:r w:rsidR="00ED0D73" w:rsidRPr="1BBE7DC6">
        <w:rPr>
          <w:rStyle w:val="BodyTextChar"/>
          <w:rFonts w:eastAsia="SimSun"/>
          <w:b/>
          <w:bCs/>
          <w:color w:val="5B9BD5" w:themeColor="accent5"/>
        </w:rPr>
        <w:t>[XX]</w:t>
      </w:r>
      <w:r w:rsidR="00ED0D73" w:rsidRPr="00ED0D73">
        <w:rPr>
          <w:rStyle w:val="BodyTextChar"/>
          <w:rFonts w:eastAsia="SimSun"/>
        </w:rPr>
        <w:t xml:space="preserve"> minute sample at the following time points: </w:t>
      </w:r>
      <w:r w:rsidR="00ED0D73" w:rsidRPr="1BBE7DC6">
        <w:rPr>
          <w:rStyle w:val="BodyTextChar"/>
          <w:rFonts w:eastAsia="SimSun"/>
          <w:color w:val="4472C4" w:themeColor="accent1"/>
        </w:rPr>
        <w:t>[</w:t>
      </w:r>
      <w:r w:rsidR="00ED0D73" w:rsidRPr="1BBE7DC6">
        <w:rPr>
          <w:rStyle w:val="BodyTextChar"/>
          <w:rFonts w:eastAsia="SimSun"/>
          <w:b/>
          <w:bCs/>
          <w:color w:val="5B9BD5" w:themeColor="accent5"/>
        </w:rPr>
        <w:t>XX</w:t>
      </w:r>
      <w:r w:rsidR="00ED0D73" w:rsidRPr="1BBE7DC6">
        <w:rPr>
          <w:rStyle w:val="BodyTextChar"/>
          <w:rFonts w:eastAsia="SimSun"/>
          <w:color w:val="4472C4" w:themeColor="accent1"/>
        </w:rPr>
        <w:t>]</w:t>
      </w:r>
      <w:r w:rsidR="00ED0D73" w:rsidRPr="00ED0D73">
        <w:rPr>
          <w:rStyle w:val="BodyTextChar"/>
          <w:rFonts w:eastAsia="SimSun"/>
        </w:rPr>
        <w:t xml:space="preserve"> hours following the start of dosing. The tracing will be recorded while the animals are </w:t>
      </w:r>
      <w:r w:rsidR="00ED0D73" w:rsidRPr="1BBE7DC6">
        <w:rPr>
          <w:rStyle w:val="BodyTextChar"/>
          <w:rFonts w:eastAsia="SimSun"/>
          <w:color w:val="4472C4" w:themeColor="accent1"/>
        </w:rPr>
        <w:t>[</w:t>
      </w:r>
      <w:r w:rsidR="00ED0D73" w:rsidRPr="1BBE7DC6">
        <w:rPr>
          <w:rStyle w:val="BodyTextChar"/>
          <w:rFonts w:eastAsia="SimSun"/>
          <w:b/>
          <w:bCs/>
          <w:color w:val="5B9BD5" w:themeColor="accent5"/>
        </w:rPr>
        <w:t>XX]</w:t>
      </w:r>
      <w:r w:rsidR="00ED0D73" w:rsidRPr="00ED0D73">
        <w:rPr>
          <w:rStyle w:val="BodyTextChar"/>
          <w:rFonts w:eastAsia="SimSun"/>
        </w:rPr>
        <w:t xml:space="preserve"> housed in </w:t>
      </w:r>
      <w:r w:rsidR="00ED0D73" w:rsidRPr="1BBE7DC6">
        <w:rPr>
          <w:rStyle w:val="BodyTextChar"/>
          <w:rFonts w:eastAsia="SimSun"/>
          <w:b/>
          <w:bCs/>
          <w:color w:val="5B9BD5" w:themeColor="accent5"/>
        </w:rPr>
        <w:t>[XX]</w:t>
      </w:r>
      <w:r w:rsidR="00ED0D73" w:rsidRPr="00ED0D73">
        <w:rPr>
          <w:rStyle w:val="BodyTextChar"/>
          <w:rFonts w:eastAsia="SimSun"/>
        </w:rPr>
        <w:t xml:space="preserve">  cages.  </w:t>
      </w:r>
      <w:r w:rsidR="001B3F99" w:rsidRPr="006D5885">
        <w:t>Human activity in the animal room can have a significant effect on cardiovascular parameters and will be minimized to the greatest extent possible.</w:t>
      </w:r>
      <w:r w:rsidR="00CC5311">
        <w:rPr>
          <w:rStyle w:val="BodyTextChar"/>
          <w:rFonts w:eastAsia="SimSun"/>
        </w:rPr>
        <w:t xml:space="preserve"> </w:t>
      </w:r>
    </w:p>
    <w:p w14:paraId="78116237" w14:textId="1F4A05C0" w:rsidR="00073F1C" w:rsidRDefault="00073F1C" w:rsidP="1BBE7DC6">
      <w:pPr>
        <w:pStyle w:val="TwoColumnList20"/>
        <w:spacing w:after="0"/>
      </w:pPr>
      <w:r>
        <w:t xml:space="preserve">Evaluation: </w:t>
      </w:r>
      <w:r>
        <w:tab/>
        <w:t>The recordings will be evaluated (qualitatively and quantitatively).  A report will be included as an appendix to the Final Report.</w:t>
      </w:r>
    </w:p>
    <w:p w14:paraId="3401511B" w14:textId="092ACB79" w:rsidR="1BBE7DC6" w:rsidRDefault="1BBE7DC6" w:rsidP="1BBE7DC6">
      <w:pPr>
        <w:pStyle w:val="TwoColumnList20"/>
        <w:spacing w:after="0"/>
      </w:pPr>
    </w:p>
    <w:p w14:paraId="7AFC502A" w14:textId="02132FEE" w:rsidR="007336F8" w:rsidRDefault="006130B1" w:rsidP="00466E27">
      <w:pPr>
        <w:pStyle w:val="Heading3"/>
        <w:numPr>
          <w:ilvl w:val="0"/>
          <w:numId w:val="0"/>
        </w:numPr>
        <w:ind w:left="720"/>
      </w:pPr>
      <w:bookmarkStart w:id="60" w:name="_Toc94883281"/>
      <w:r>
        <w:t xml:space="preserve">9.1.2 </w:t>
      </w:r>
      <w:r w:rsidR="1BBE7DC6" w:rsidRPr="1BBE7DC6">
        <w:t>Respiratory</w:t>
      </w:r>
      <w:bookmarkEnd w:id="60"/>
    </w:p>
    <w:p w14:paraId="5449C4D0" w14:textId="77777777" w:rsidR="00310AAB" w:rsidRDefault="00310AAB" w:rsidP="00B55C11">
      <w:pPr>
        <w:pStyle w:val="TwoColumnList20"/>
      </w:pPr>
    </w:p>
    <w:p w14:paraId="70B1D355" w14:textId="0A4A0260" w:rsidR="00B55C11" w:rsidRDefault="00B55C11" w:rsidP="00B55C11">
      <w:pPr>
        <w:pStyle w:val="TwoColumnList20"/>
      </w:pPr>
      <w:r>
        <w:t xml:space="preserve">Frequency and duration: </w:t>
      </w:r>
      <w:r w:rsidR="00EC0C56">
        <w:tab/>
      </w:r>
      <w:r w:rsidR="00EC0C56" w:rsidRPr="00B0381F">
        <w:rPr>
          <w:b/>
          <w:color w:val="5B9BD5" w:themeColor="accent5"/>
        </w:rPr>
        <w:t>[</w:t>
      </w:r>
      <w:r w:rsidRPr="00B0381F">
        <w:rPr>
          <w:b/>
          <w:bCs/>
          <w:color w:val="5B9BD5" w:themeColor="accent5"/>
        </w:rPr>
        <w:t>INSERT</w:t>
      </w:r>
      <w:r w:rsidRPr="1BBE7DC6">
        <w:rPr>
          <w:b/>
          <w:bCs/>
          <w:color w:val="5B9BD5" w:themeColor="accent5"/>
        </w:rPr>
        <w:t>]</w:t>
      </w:r>
    </w:p>
    <w:p w14:paraId="567235C3" w14:textId="5EE32EA2" w:rsidR="00B55C11" w:rsidRDefault="00B55C11" w:rsidP="00B55C11">
      <w:pPr>
        <w:pStyle w:val="TwoColumnList20"/>
      </w:pPr>
      <w:r>
        <w:t xml:space="preserve">Procedure: </w:t>
      </w:r>
      <w:r w:rsidR="00B0381F">
        <w:tab/>
      </w:r>
      <w:r>
        <w:t>Animals</w:t>
      </w:r>
      <w:r w:rsidRPr="00B55C11">
        <w:t xml:space="preserve"> will be placed in a plethysmography chamber following dosing on </w:t>
      </w:r>
      <w:r w:rsidRPr="00144852">
        <w:rPr>
          <w:color w:val="5B9BD5" w:themeColor="accent5"/>
        </w:rPr>
        <w:t>Day X</w:t>
      </w:r>
      <w:r w:rsidRPr="00B55C11">
        <w:t xml:space="preserve">. Respiratory data will be collected from the time the animal is placed into the chamber to at least </w:t>
      </w:r>
      <w:r w:rsidRPr="00144852">
        <w:rPr>
          <w:color w:val="5B9BD5" w:themeColor="accent5"/>
        </w:rPr>
        <w:t xml:space="preserve">X hours </w:t>
      </w:r>
      <w:r w:rsidRPr="00B55C11">
        <w:t xml:space="preserve">post nominal dose time. Following the data collection period on </w:t>
      </w:r>
      <w:r w:rsidRPr="00144852">
        <w:rPr>
          <w:color w:val="5B9BD5" w:themeColor="accent5"/>
        </w:rPr>
        <w:t xml:space="preserve">Day X </w:t>
      </w:r>
      <w:r w:rsidRPr="00B55C11">
        <w:t xml:space="preserve">of the dosing phase, animals will be removed from chambers and returned to their home cage. Approximately </w:t>
      </w:r>
      <w:r w:rsidRPr="00144852">
        <w:rPr>
          <w:color w:val="5B9BD5" w:themeColor="accent5"/>
        </w:rPr>
        <w:t xml:space="preserve">X hours </w:t>
      </w:r>
      <w:proofErr w:type="spellStart"/>
      <w:r w:rsidRPr="00B55C11">
        <w:t>postdose</w:t>
      </w:r>
      <w:proofErr w:type="spellEnd"/>
      <w:r w:rsidRPr="00B55C11">
        <w:t xml:space="preserve">, animals will be placed back into chambers, and respiratory data will be collected for at least </w:t>
      </w:r>
      <w:r w:rsidRPr="00144852">
        <w:rPr>
          <w:color w:val="5B9BD5" w:themeColor="accent5"/>
        </w:rPr>
        <w:t xml:space="preserve">X hours </w:t>
      </w:r>
      <w:r w:rsidRPr="00B55C11">
        <w:t>following exit of personnel from the room.</w:t>
      </w:r>
      <w:r>
        <w:t xml:space="preserve"> </w:t>
      </w:r>
    </w:p>
    <w:p w14:paraId="73AE95AD" w14:textId="658CFE38" w:rsidR="00B55C11" w:rsidRDefault="00B55C11" w:rsidP="00B55C11">
      <w:pPr>
        <w:pStyle w:val="TwoColumnList20"/>
      </w:pPr>
      <w:r>
        <w:t xml:space="preserve">Evaluation: </w:t>
      </w:r>
      <w:r>
        <w:tab/>
      </w:r>
      <w:r w:rsidRPr="007D67BA">
        <w:rPr>
          <w:b/>
          <w:color w:val="5B9BD5" w:themeColor="accent5"/>
        </w:rPr>
        <w:t>[INSERT]</w:t>
      </w:r>
    </w:p>
    <w:p w14:paraId="27C9B0A5" w14:textId="1DABF1D4" w:rsidR="007336F8" w:rsidRDefault="006130B1" w:rsidP="005C2F2F">
      <w:pPr>
        <w:pStyle w:val="Heading3"/>
        <w:numPr>
          <w:ilvl w:val="0"/>
          <w:numId w:val="0"/>
        </w:numPr>
        <w:spacing w:before="240"/>
        <w:ind w:left="810"/>
      </w:pPr>
      <w:bookmarkStart w:id="61" w:name="_Toc94883282"/>
      <w:r>
        <w:lastRenderedPageBreak/>
        <w:t xml:space="preserve">9.1.3 </w:t>
      </w:r>
      <w:r w:rsidR="007336F8">
        <w:t>CNS</w:t>
      </w:r>
      <w:bookmarkEnd w:id="61"/>
    </w:p>
    <w:p w14:paraId="3D86FD47" w14:textId="2D103249" w:rsidR="00DC2E3E" w:rsidRDefault="1BBE7DC6" w:rsidP="1BBE7DC6">
      <w:pPr>
        <w:rPr>
          <w:i/>
          <w:iCs/>
          <w:color w:val="FF0000"/>
          <w:lang w:eastAsia="zh-CN"/>
        </w:rPr>
      </w:pPr>
      <w:r w:rsidRPr="1BBE7DC6">
        <w:rPr>
          <w:i/>
          <w:iCs/>
          <w:color w:val="FF0000"/>
          <w:lang w:eastAsia="zh-CN"/>
        </w:rPr>
        <w:t>Refer to “Supporting Information” section for a list of CNS assessment observations in rodents. The author may update accordingly and should include this information in the Appendix of this study plan/protocol.</w:t>
      </w:r>
    </w:p>
    <w:p w14:paraId="362ADF88" w14:textId="3704CDB0" w:rsidR="000072C1" w:rsidRDefault="000072C1" w:rsidP="005C2F2F">
      <w:pPr>
        <w:pStyle w:val="TwoColumnList20"/>
        <w:spacing w:before="240"/>
      </w:pPr>
      <w:r>
        <w:t xml:space="preserve">Frequency and duration: </w:t>
      </w:r>
      <w:r>
        <w:tab/>
      </w:r>
      <w:r w:rsidR="00B0381F" w:rsidRPr="00B0381F">
        <w:rPr>
          <w:b/>
          <w:color w:val="5B9BD5" w:themeColor="accent5"/>
        </w:rPr>
        <w:t>[</w:t>
      </w:r>
      <w:r w:rsidRPr="00B0381F">
        <w:rPr>
          <w:b/>
          <w:bCs/>
          <w:color w:val="5B9BD5" w:themeColor="accent5"/>
        </w:rPr>
        <w:t>I</w:t>
      </w:r>
      <w:r w:rsidRPr="1BBE7DC6">
        <w:rPr>
          <w:b/>
          <w:bCs/>
          <w:color w:val="5B9BD5" w:themeColor="accent5"/>
        </w:rPr>
        <w:t>NSERT]</w:t>
      </w:r>
    </w:p>
    <w:p w14:paraId="662E8ABD" w14:textId="1828194A" w:rsidR="000072C1" w:rsidRDefault="000072C1" w:rsidP="000072C1">
      <w:pPr>
        <w:pStyle w:val="TwoColumnList20"/>
      </w:pPr>
      <w:r>
        <w:t xml:space="preserve">Procedure: </w:t>
      </w:r>
      <w:r w:rsidR="00B0381F">
        <w:tab/>
      </w:r>
      <w:r>
        <w:t>Each</w:t>
      </w:r>
      <w:r w:rsidRPr="005A27D4">
        <w:rPr>
          <w:color w:val="000000"/>
        </w:rPr>
        <w:t xml:space="preserve"> animal will undergo a battery of behavioral tests and observations (</w:t>
      </w:r>
      <w:r>
        <w:rPr>
          <w:color w:val="000000"/>
        </w:rPr>
        <w:t>see Appendix</w:t>
      </w:r>
      <w:r w:rsidRPr="00A515BA">
        <w:t>)</w:t>
      </w:r>
      <w:r>
        <w:t>,</w:t>
      </w:r>
      <w:r w:rsidRPr="00453FD6">
        <w:rPr>
          <w:color w:val="FF0000"/>
        </w:rPr>
        <w:t xml:space="preserve"> </w:t>
      </w:r>
      <w:r w:rsidRPr="005A27D4">
        <w:rPr>
          <w:color w:val="000000"/>
        </w:rPr>
        <w:t xml:space="preserve">approximately </w:t>
      </w:r>
      <w:r w:rsidRPr="00144852">
        <w:rPr>
          <w:color w:val="5B9BD5" w:themeColor="accent5"/>
        </w:rPr>
        <w:t>X</w:t>
      </w:r>
      <w:r w:rsidRPr="00A515BA">
        <w:t>,</w:t>
      </w:r>
      <w:r w:rsidRPr="005A27D4">
        <w:rPr>
          <w:color w:val="FF0000"/>
        </w:rPr>
        <w:t xml:space="preserve"> </w:t>
      </w:r>
      <w:r w:rsidRPr="00144852">
        <w:rPr>
          <w:color w:val="5B9BD5" w:themeColor="accent5"/>
        </w:rPr>
        <w:t>X</w:t>
      </w:r>
      <w:r w:rsidRPr="00A515BA">
        <w:t>,</w:t>
      </w:r>
      <w:r w:rsidRPr="005A27D4">
        <w:rPr>
          <w:color w:val="FF0000"/>
        </w:rPr>
        <w:t xml:space="preserve"> </w:t>
      </w:r>
      <w:r w:rsidRPr="00144852">
        <w:rPr>
          <w:color w:val="5B9BD5" w:themeColor="accent5"/>
        </w:rPr>
        <w:t>X</w:t>
      </w:r>
      <w:r w:rsidRPr="00A515BA">
        <w:t>, and</w:t>
      </w:r>
      <w:r w:rsidRPr="005A27D4">
        <w:rPr>
          <w:color w:val="FF0000"/>
        </w:rPr>
        <w:t xml:space="preserve"> </w:t>
      </w:r>
      <w:r w:rsidRPr="00144852">
        <w:rPr>
          <w:color w:val="5B9BD5" w:themeColor="accent5"/>
        </w:rPr>
        <w:t>X</w:t>
      </w:r>
      <w:r w:rsidRPr="005A27D4">
        <w:t> </w:t>
      </w:r>
      <w:r w:rsidRPr="005A27D4">
        <w:rPr>
          <w:color w:val="000000"/>
        </w:rPr>
        <w:t>hours</w:t>
      </w:r>
      <w:r w:rsidRPr="1BBE7DC6">
        <w:rPr>
          <w:b/>
          <w:bCs/>
          <w:color w:val="000000"/>
        </w:rPr>
        <w:t xml:space="preserve"> </w:t>
      </w:r>
      <w:proofErr w:type="spellStart"/>
      <w:r w:rsidRPr="005A27D4">
        <w:rPr>
          <w:color w:val="000000"/>
        </w:rPr>
        <w:t>postdose</w:t>
      </w:r>
      <w:proofErr w:type="spellEnd"/>
      <w:r w:rsidR="00977CA5">
        <w:rPr>
          <w:color w:val="000000"/>
        </w:rPr>
        <w:t xml:space="preserve"> </w:t>
      </w:r>
      <w:r w:rsidR="00977CA5" w:rsidRPr="00B55C11">
        <w:t xml:space="preserve">on </w:t>
      </w:r>
      <w:r w:rsidR="00977CA5" w:rsidRPr="00144852">
        <w:rPr>
          <w:color w:val="5B9BD5" w:themeColor="accent5"/>
        </w:rPr>
        <w:t>Day X</w:t>
      </w:r>
      <w:r w:rsidR="002A3BBD">
        <w:rPr>
          <w:color w:val="000000"/>
        </w:rPr>
        <w:t>.</w:t>
      </w:r>
      <w:r w:rsidRPr="00B55C11">
        <w:t xml:space="preserve"> </w:t>
      </w:r>
    </w:p>
    <w:p w14:paraId="1EF55499" w14:textId="0B444F93" w:rsidR="00DC2E3E" w:rsidRDefault="000072C1" w:rsidP="000072C1">
      <w:pPr>
        <w:pStyle w:val="TwoColumnList20"/>
        <w:rPr>
          <w:b/>
          <w:color w:val="5B9BD5" w:themeColor="accent5"/>
        </w:rPr>
      </w:pPr>
      <w:r>
        <w:t xml:space="preserve">Evaluation: </w:t>
      </w:r>
      <w:r>
        <w:tab/>
      </w:r>
      <w:r w:rsidRPr="007D67BA">
        <w:rPr>
          <w:b/>
          <w:color w:val="5B9BD5" w:themeColor="accent5"/>
        </w:rPr>
        <w:t>[INSERT]</w:t>
      </w:r>
    </w:p>
    <w:p w14:paraId="6D678F26" w14:textId="77777777" w:rsidR="000744A4" w:rsidRDefault="000744A4" w:rsidP="004423E1">
      <w:pPr>
        <w:pStyle w:val="Heading1"/>
        <w:spacing w:before="240"/>
      </w:pPr>
      <w:bookmarkStart w:id="62" w:name="_Toc94883283"/>
      <w:r>
        <w:t>Clinical Pathology</w:t>
      </w:r>
      <w:bookmarkEnd w:id="62"/>
    </w:p>
    <w:p w14:paraId="38EB9593" w14:textId="170847BF" w:rsidR="000744A4" w:rsidRPr="00857198" w:rsidRDefault="000744A4" w:rsidP="000744A4">
      <w:pPr>
        <w:pStyle w:val="CPTInstructional"/>
      </w:pPr>
      <w:r>
        <w:t>Author should refer to Supporting Information for</w:t>
      </w:r>
      <w:r w:rsidRPr="001F5AC7">
        <w:t xml:space="preserve"> </w:t>
      </w:r>
      <w:r w:rsidR="006130B1">
        <w:t>examples</w:t>
      </w:r>
      <w:r w:rsidRPr="001F5AC7">
        <w:t xml:space="preserve"> </w:t>
      </w:r>
      <w:r>
        <w:t>for this section.</w:t>
      </w:r>
      <w:r w:rsidR="002B6F64">
        <w:t xml:space="preserve"> </w:t>
      </w:r>
      <w:r w:rsidR="008A3E4C" w:rsidRPr="008A3E4C">
        <w:t>This section contains suggested wording; author is recommended to review for appropriate modifications</w:t>
      </w:r>
      <w:r w:rsidR="002B6F64" w:rsidRPr="00F81471">
        <w:t>.</w:t>
      </w:r>
    </w:p>
    <w:p w14:paraId="40D5EA1D" w14:textId="77777777" w:rsidR="000744A4" w:rsidRDefault="000744A4" w:rsidP="000744A4">
      <w:pPr>
        <w:pStyle w:val="Heading2"/>
      </w:pPr>
      <w:bookmarkStart w:id="63" w:name="_Toc94883284"/>
      <w:bookmarkStart w:id="64" w:name="_Hlk20333853"/>
      <w:r>
        <w:t>Sample Collection</w:t>
      </w:r>
      <w:bookmarkEnd w:id="63"/>
    </w:p>
    <w:p w14:paraId="69833FD6" w14:textId="7B7253A4" w:rsidR="000744A4" w:rsidRPr="00A5348C" w:rsidRDefault="000744A4" w:rsidP="000744A4">
      <w:pPr>
        <w:pStyle w:val="Text"/>
        <w:rPr>
          <w:i/>
          <w:color w:val="FF0000"/>
        </w:rPr>
      </w:pPr>
      <w:r>
        <w:rPr>
          <w:i/>
          <w:color w:val="FF0000"/>
        </w:rPr>
        <w:t>Author should c</w:t>
      </w:r>
      <w:r w:rsidRPr="00A5348C">
        <w:rPr>
          <w:rFonts w:hint="eastAsia"/>
          <w:i/>
          <w:color w:val="FF0000"/>
        </w:rPr>
        <w:t>omplete the chart as applicable.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1500"/>
        <w:gridCol w:w="1250"/>
        <w:gridCol w:w="1261"/>
        <w:gridCol w:w="1579"/>
        <w:gridCol w:w="1579"/>
      </w:tblGrid>
      <w:tr w:rsidR="000744A4" w:rsidRPr="001E3532" w14:paraId="787D2140" w14:textId="77777777" w:rsidTr="004423E1">
        <w:trPr>
          <w:tblHeader/>
          <w:jc w:val="center"/>
        </w:trPr>
        <w:tc>
          <w:tcPr>
            <w:tcW w:w="1019" w:type="pct"/>
            <w:vAlign w:val="bottom"/>
          </w:tcPr>
          <w:p w14:paraId="6B34E4C2" w14:textId="77777777" w:rsidR="000744A4" w:rsidRPr="00857198" w:rsidRDefault="000744A4" w:rsidP="0046190D">
            <w:pPr>
              <w:pStyle w:val="TextTableText"/>
              <w:keepNext/>
              <w:keepLines/>
              <w:jc w:val="center"/>
              <w:rPr>
                <w:b/>
              </w:rPr>
            </w:pPr>
            <w:r w:rsidRPr="00857198">
              <w:rPr>
                <w:b/>
              </w:rPr>
              <w:t>Group Nos.</w:t>
            </w:r>
          </w:p>
        </w:tc>
        <w:tc>
          <w:tcPr>
            <w:tcW w:w="835" w:type="pct"/>
            <w:vAlign w:val="bottom"/>
          </w:tcPr>
          <w:p w14:paraId="6738D585" w14:textId="77777777" w:rsidR="000744A4" w:rsidRPr="00857198" w:rsidRDefault="000744A4" w:rsidP="0046190D">
            <w:pPr>
              <w:pStyle w:val="TextTableText"/>
              <w:keepNext/>
              <w:keepLines/>
              <w:jc w:val="center"/>
              <w:rPr>
                <w:b/>
              </w:rPr>
            </w:pPr>
            <w:r w:rsidRPr="00857198">
              <w:rPr>
                <w:b/>
              </w:rPr>
              <w:t>Time Point</w:t>
            </w:r>
          </w:p>
        </w:tc>
        <w:tc>
          <w:tcPr>
            <w:tcW w:w="691" w:type="pct"/>
            <w:vAlign w:val="bottom"/>
          </w:tcPr>
          <w:p w14:paraId="0A6430A7" w14:textId="77777777" w:rsidR="000744A4" w:rsidRPr="00B46826" w:rsidRDefault="000744A4" w:rsidP="0046190D">
            <w:pPr>
              <w:pStyle w:val="TextTableText"/>
              <w:keepNext/>
              <w:keepLines/>
              <w:jc w:val="center"/>
              <w:rPr>
                <w:b/>
              </w:rPr>
            </w:pPr>
            <w:r w:rsidRPr="00B46826">
              <w:rPr>
                <w:b/>
              </w:rPr>
              <w:t>Hematology</w:t>
            </w:r>
          </w:p>
        </w:tc>
        <w:tc>
          <w:tcPr>
            <w:tcW w:w="697" w:type="pct"/>
            <w:vAlign w:val="bottom"/>
          </w:tcPr>
          <w:p w14:paraId="40AB2845" w14:textId="77777777" w:rsidR="000744A4" w:rsidRPr="003B3BCB" w:rsidRDefault="000744A4" w:rsidP="0046190D">
            <w:pPr>
              <w:pStyle w:val="TextTableText"/>
              <w:keepNext/>
              <w:keepLines/>
              <w:jc w:val="center"/>
              <w:rPr>
                <w:b/>
              </w:rPr>
            </w:pPr>
            <w:r w:rsidRPr="003B3BCB">
              <w:rPr>
                <w:b/>
              </w:rPr>
              <w:t>Coagulation</w:t>
            </w:r>
          </w:p>
        </w:tc>
        <w:tc>
          <w:tcPr>
            <w:tcW w:w="879" w:type="pct"/>
            <w:vAlign w:val="bottom"/>
          </w:tcPr>
          <w:p w14:paraId="0134C25A" w14:textId="77777777" w:rsidR="000744A4" w:rsidRPr="00D247B9" w:rsidRDefault="000744A4" w:rsidP="0046190D">
            <w:pPr>
              <w:pStyle w:val="TextTableText"/>
              <w:keepNext/>
              <w:keepLines/>
              <w:jc w:val="center"/>
              <w:rPr>
                <w:b/>
              </w:rPr>
            </w:pPr>
            <w:r w:rsidRPr="00D247B9">
              <w:rPr>
                <w:b/>
              </w:rPr>
              <w:t>Clinical Chemistry</w:t>
            </w:r>
          </w:p>
        </w:tc>
        <w:tc>
          <w:tcPr>
            <w:tcW w:w="879" w:type="pct"/>
            <w:vAlign w:val="bottom"/>
          </w:tcPr>
          <w:p w14:paraId="60109DA8" w14:textId="77777777" w:rsidR="000744A4" w:rsidRPr="00857198" w:rsidRDefault="000744A4" w:rsidP="0046190D">
            <w:pPr>
              <w:pStyle w:val="TextTableText"/>
              <w:keepNext/>
              <w:keepLines/>
              <w:jc w:val="center"/>
              <w:rPr>
                <w:b/>
              </w:rPr>
            </w:pPr>
            <w:r>
              <w:rPr>
                <w:b/>
                <w:bCs/>
              </w:rPr>
              <w:t>Urinalysis</w:t>
            </w:r>
          </w:p>
        </w:tc>
      </w:tr>
      <w:tr w:rsidR="000744A4" w:rsidRPr="003A3365" w14:paraId="5F3AF3C4" w14:textId="77777777" w:rsidTr="004423E1">
        <w:trPr>
          <w:jc w:val="center"/>
        </w:trPr>
        <w:tc>
          <w:tcPr>
            <w:tcW w:w="1019" w:type="pct"/>
          </w:tcPr>
          <w:p w14:paraId="73719D24" w14:textId="77777777" w:rsidR="000744A4" w:rsidRPr="00A5348C" w:rsidRDefault="000744A4" w:rsidP="0046190D">
            <w:pPr>
              <w:pStyle w:val="TextTableText"/>
              <w:keepNext/>
              <w:keepLines/>
              <w:jc w:val="center"/>
              <w:rPr>
                <w:i/>
                <w:color w:val="FF0000"/>
              </w:rPr>
            </w:pPr>
            <w:r w:rsidRPr="00A5348C">
              <w:rPr>
                <w:i/>
                <w:color w:val="FF0000"/>
              </w:rPr>
              <w:t>All animals</w:t>
            </w:r>
          </w:p>
        </w:tc>
        <w:tc>
          <w:tcPr>
            <w:tcW w:w="835" w:type="pct"/>
          </w:tcPr>
          <w:p w14:paraId="68A668E2" w14:textId="77777777" w:rsidR="000744A4" w:rsidRPr="00A5348C" w:rsidRDefault="000744A4" w:rsidP="0046190D">
            <w:pPr>
              <w:pStyle w:val="TextTableText"/>
              <w:keepNext/>
              <w:keepLines/>
              <w:jc w:val="center"/>
              <w:rPr>
                <w:i/>
                <w:color w:val="FF0000"/>
              </w:rPr>
            </w:pPr>
            <w:r w:rsidRPr="00A5348C">
              <w:rPr>
                <w:i/>
                <w:color w:val="FF0000"/>
              </w:rPr>
              <w:t>Week –XX</w:t>
            </w:r>
            <w:r w:rsidRPr="00A5348C">
              <w:rPr>
                <w:i/>
                <w:color w:val="FF0000"/>
              </w:rPr>
              <w:br/>
              <w:t>or Day -XX</w:t>
            </w:r>
          </w:p>
        </w:tc>
        <w:tc>
          <w:tcPr>
            <w:tcW w:w="691" w:type="pct"/>
          </w:tcPr>
          <w:p w14:paraId="53129B37" w14:textId="77777777" w:rsidR="000744A4" w:rsidRPr="00A5348C" w:rsidRDefault="000744A4" w:rsidP="0046190D">
            <w:pPr>
              <w:pStyle w:val="TextTableText"/>
              <w:keepNext/>
              <w:keepLines/>
              <w:jc w:val="center"/>
              <w:rPr>
                <w:i/>
                <w:color w:val="FF0000"/>
              </w:rPr>
            </w:pPr>
            <w:r w:rsidRPr="00A5348C">
              <w:rPr>
                <w:i/>
                <w:color w:val="FF0000"/>
              </w:rPr>
              <w:t>X</w:t>
            </w:r>
          </w:p>
        </w:tc>
        <w:tc>
          <w:tcPr>
            <w:tcW w:w="697" w:type="pct"/>
          </w:tcPr>
          <w:p w14:paraId="0BD96327" w14:textId="77777777" w:rsidR="000744A4" w:rsidRPr="00A5348C" w:rsidRDefault="000744A4" w:rsidP="0046190D">
            <w:pPr>
              <w:pStyle w:val="TextTableText"/>
              <w:keepNext/>
              <w:keepLines/>
              <w:jc w:val="center"/>
              <w:rPr>
                <w:i/>
                <w:color w:val="FF0000"/>
              </w:rPr>
            </w:pPr>
            <w:r w:rsidRPr="00A5348C">
              <w:rPr>
                <w:i/>
                <w:color w:val="FF0000"/>
              </w:rPr>
              <w:t>X</w:t>
            </w:r>
          </w:p>
        </w:tc>
        <w:tc>
          <w:tcPr>
            <w:tcW w:w="879" w:type="pct"/>
          </w:tcPr>
          <w:p w14:paraId="2DBD7E4D" w14:textId="77777777" w:rsidR="000744A4" w:rsidRPr="00A5348C" w:rsidRDefault="000744A4" w:rsidP="0046190D">
            <w:pPr>
              <w:pStyle w:val="TextTableText"/>
              <w:keepNext/>
              <w:keepLines/>
              <w:jc w:val="center"/>
              <w:rPr>
                <w:i/>
                <w:color w:val="FF0000"/>
              </w:rPr>
            </w:pPr>
            <w:r w:rsidRPr="00A5348C">
              <w:rPr>
                <w:i/>
                <w:color w:val="FF0000"/>
              </w:rPr>
              <w:t>X</w:t>
            </w:r>
          </w:p>
        </w:tc>
        <w:tc>
          <w:tcPr>
            <w:tcW w:w="879" w:type="pct"/>
          </w:tcPr>
          <w:p w14:paraId="59A30D1D" w14:textId="77777777" w:rsidR="000744A4" w:rsidRPr="00A5348C" w:rsidRDefault="000744A4" w:rsidP="0046190D">
            <w:pPr>
              <w:pStyle w:val="TextTableText"/>
              <w:keepNext/>
              <w:keepLines/>
              <w:jc w:val="center"/>
              <w:rPr>
                <w:i/>
                <w:color w:val="FF0000"/>
              </w:rPr>
            </w:pPr>
            <w:r w:rsidRPr="00A5348C">
              <w:rPr>
                <w:i/>
                <w:color w:val="FF0000"/>
              </w:rPr>
              <w:t>X</w:t>
            </w:r>
          </w:p>
        </w:tc>
      </w:tr>
      <w:tr w:rsidR="000744A4" w:rsidRPr="003A3365" w14:paraId="45E49B0A" w14:textId="77777777" w:rsidTr="004423E1">
        <w:trPr>
          <w:jc w:val="center"/>
        </w:trPr>
        <w:tc>
          <w:tcPr>
            <w:tcW w:w="1019" w:type="pct"/>
          </w:tcPr>
          <w:p w14:paraId="73A6850F" w14:textId="77777777" w:rsidR="000744A4" w:rsidRPr="00A5348C" w:rsidRDefault="000744A4" w:rsidP="0046190D">
            <w:pPr>
              <w:pStyle w:val="TextTableText"/>
              <w:keepNext/>
              <w:keepLines/>
              <w:jc w:val="center"/>
              <w:rPr>
                <w:i/>
                <w:color w:val="FF0000"/>
              </w:rPr>
            </w:pPr>
            <w:r w:rsidRPr="00A5348C">
              <w:rPr>
                <w:i/>
                <w:color w:val="FF0000"/>
              </w:rPr>
              <w:t>1 to 4</w:t>
            </w:r>
          </w:p>
        </w:tc>
        <w:tc>
          <w:tcPr>
            <w:tcW w:w="835" w:type="pct"/>
          </w:tcPr>
          <w:p w14:paraId="564B8F01" w14:textId="77777777" w:rsidR="000744A4" w:rsidRPr="00A5348C" w:rsidRDefault="000744A4" w:rsidP="0046190D">
            <w:pPr>
              <w:pStyle w:val="TextTableText"/>
              <w:keepNext/>
              <w:keepLines/>
              <w:jc w:val="center"/>
              <w:rPr>
                <w:i/>
                <w:color w:val="FF0000"/>
              </w:rPr>
            </w:pPr>
            <w:r w:rsidRPr="00A5348C">
              <w:rPr>
                <w:i/>
                <w:color w:val="FF0000"/>
              </w:rPr>
              <w:t>Day -XX</w:t>
            </w:r>
          </w:p>
        </w:tc>
        <w:tc>
          <w:tcPr>
            <w:tcW w:w="691" w:type="pct"/>
          </w:tcPr>
          <w:p w14:paraId="2BB9EB43" w14:textId="77777777" w:rsidR="000744A4" w:rsidRPr="00A5348C" w:rsidRDefault="000744A4" w:rsidP="0046190D">
            <w:pPr>
              <w:pStyle w:val="TextTableText"/>
              <w:keepNext/>
              <w:keepLines/>
              <w:jc w:val="center"/>
              <w:rPr>
                <w:i/>
                <w:color w:val="FF0000"/>
              </w:rPr>
            </w:pPr>
          </w:p>
        </w:tc>
        <w:tc>
          <w:tcPr>
            <w:tcW w:w="697" w:type="pct"/>
          </w:tcPr>
          <w:p w14:paraId="16833146" w14:textId="77777777" w:rsidR="000744A4" w:rsidRPr="00A5348C" w:rsidRDefault="000744A4" w:rsidP="0046190D">
            <w:pPr>
              <w:pStyle w:val="TextTableText"/>
              <w:keepNext/>
              <w:keepLines/>
              <w:jc w:val="center"/>
              <w:rPr>
                <w:i/>
                <w:color w:val="FF0000"/>
              </w:rPr>
            </w:pPr>
            <w:r w:rsidRPr="00A5348C">
              <w:rPr>
                <w:i/>
                <w:color w:val="FF0000"/>
              </w:rPr>
              <w:t>X</w:t>
            </w:r>
          </w:p>
        </w:tc>
        <w:tc>
          <w:tcPr>
            <w:tcW w:w="879" w:type="pct"/>
          </w:tcPr>
          <w:p w14:paraId="42060C4B" w14:textId="77777777" w:rsidR="000744A4" w:rsidRPr="00A5348C" w:rsidRDefault="000744A4" w:rsidP="0046190D">
            <w:pPr>
              <w:pStyle w:val="TextTableText"/>
              <w:keepNext/>
              <w:keepLines/>
              <w:jc w:val="center"/>
              <w:rPr>
                <w:i/>
                <w:color w:val="FF0000"/>
              </w:rPr>
            </w:pPr>
          </w:p>
        </w:tc>
        <w:tc>
          <w:tcPr>
            <w:tcW w:w="879" w:type="pct"/>
          </w:tcPr>
          <w:p w14:paraId="7D12661E" w14:textId="77777777" w:rsidR="000744A4" w:rsidRPr="00A5348C" w:rsidRDefault="000744A4" w:rsidP="0046190D">
            <w:pPr>
              <w:pStyle w:val="TextTableText"/>
              <w:keepNext/>
              <w:keepLines/>
              <w:jc w:val="center"/>
              <w:rPr>
                <w:i/>
                <w:color w:val="FF0000"/>
              </w:rPr>
            </w:pPr>
          </w:p>
        </w:tc>
      </w:tr>
    </w:tbl>
    <w:p w14:paraId="6E1C9823" w14:textId="5F4D1BE5" w:rsidR="000744A4" w:rsidRPr="000267F4" w:rsidRDefault="000744A4" w:rsidP="000744A4">
      <w:pPr>
        <w:rPr>
          <w:sz w:val="20"/>
          <w:szCs w:val="20"/>
          <w:lang w:eastAsia="zh-CN"/>
        </w:rPr>
      </w:pPr>
      <w:r w:rsidRPr="000267F4">
        <w:rPr>
          <w:sz w:val="20"/>
          <w:szCs w:val="20"/>
          <w:lang w:eastAsia="zh-CN"/>
        </w:rPr>
        <w:t>X = samples to be collected</w:t>
      </w:r>
      <w:r w:rsidR="00C705B7" w:rsidRPr="000267F4">
        <w:rPr>
          <w:sz w:val="20"/>
          <w:szCs w:val="20"/>
          <w:lang w:eastAsia="zh-CN"/>
        </w:rPr>
        <w:t>.</w:t>
      </w:r>
    </w:p>
    <w:p w14:paraId="1A06FCB7" w14:textId="09D55647" w:rsidR="000744A4" w:rsidRDefault="000744A4" w:rsidP="004423E1">
      <w:pPr>
        <w:pStyle w:val="Text"/>
        <w:spacing w:before="240"/>
      </w:pPr>
      <w:r>
        <w:t xml:space="preserve">Blood samples </w:t>
      </w:r>
      <w:r w:rsidRPr="00266D27">
        <w:rPr>
          <w:b/>
          <w:color w:val="5B9BD5" w:themeColor="accent5"/>
        </w:rPr>
        <w:t>[WILL</w:t>
      </w:r>
      <w:r w:rsidR="006130B1">
        <w:rPr>
          <w:b/>
          <w:color w:val="5B9BD5" w:themeColor="accent5"/>
        </w:rPr>
        <w:t xml:space="preserve"> BE</w:t>
      </w:r>
      <w:r w:rsidRPr="00266D27">
        <w:rPr>
          <w:b/>
          <w:color w:val="5B9BD5" w:themeColor="accent5"/>
        </w:rPr>
        <w:t>/WILL NOT</w:t>
      </w:r>
      <w:r w:rsidR="006130B1">
        <w:rPr>
          <w:b/>
          <w:color w:val="5B9BD5" w:themeColor="accent5"/>
        </w:rPr>
        <w:t xml:space="preserve"> BE</w:t>
      </w:r>
      <w:r w:rsidRPr="00266D27">
        <w:rPr>
          <w:b/>
          <w:color w:val="5B9BD5" w:themeColor="accent5"/>
        </w:rPr>
        <w:t>]</w:t>
      </w:r>
      <w:r w:rsidRPr="00266D27">
        <w:rPr>
          <w:color w:val="5B9BD5" w:themeColor="accent5"/>
        </w:rPr>
        <w:t xml:space="preserve"> </w:t>
      </w:r>
      <w:r>
        <w:t>collected from study animals euthanized early.</w:t>
      </w:r>
    </w:p>
    <w:p w14:paraId="4F4EA926" w14:textId="543AEE9C" w:rsidR="00E7250C" w:rsidRPr="00E7250C" w:rsidRDefault="00E7250C" w:rsidP="00E7250C">
      <w:pPr>
        <w:pStyle w:val="Text"/>
        <w:spacing w:before="240"/>
      </w:pPr>
      <w:r w:rsidRPr="00E7250C">
        <w:rPr>
          <w:lang w:val="x-none"/>
        </w:rPr>
        <w:t xml:space="preserve">Bone marrow smears will be collected from each animal at the scheduled </w:t>
      </w:r>
      <w:r w:rsidRPr="00E7250C">
        <w:t>euthanasia</w:t>
      </w:r>
      <w:r w:rsidRPr="00E7250C">
        <w:rPr>
          <w:lang w:val="x-none"/>
        </w:rPr>
        <w:t xml:space="preserve"> and prepared as described in the Tissue Collection and Preservation table</w:t>
      </w:r>
      <w:r w:rsidRPr="00E7250C">
        <w:t xml:space="preserve"> in Section 14.6.  </w:t>
      </w:r>
      <w:r w:rsidRPr="00E7250C">
        <w:rPr>
          <w:lang w:val="x-none"/>
        </w:rPr>
        <w:t xml:space="preserve">Evaluation of stained smears may be added by amendment at the discretion of the Study Director in consultation with the </w:t>
      </w:r>
      <w:r w:rsidRPr="007C29C1">
        <w:t>clinical and/or anatomic</w:t>
      </w:r>
      <w:r>
        <w:t xml:space="preserve"> </w:t>
      </w:r>
      <w:r w:rsidRPr="00E7250C">
        <w:rPr>
          <w:lang w:val="x-none"/>
        </w:rPr>
        <w:t>pathologist and the Sponsor.</w:t>
      </w:r>
    </w:p>
    <w:p w14:paraId="585BA826" w14:textId="77777777" w:rsidR="00E7250C" w:rsidRPr="00A5348C" w:rsidRDefault="00E7250C" w:rsidP="004423E1">
      <w:pPr>
        <w:pStyle w:val="Text"/>
        <w:spacing w:before="240"/>
      </w:pPr>
    </w:p>
    <w:p w14:paraId="1919C1C3" w14:textId="77777777" w:rsidR="000744A4" w:rsidRDefault="000744A4" w:rsidP="000744A4">
      <w:pPr>
        <w:pStyle w:val="Heading2"/>
      </w:pPr>
      <w:bookmarkStart w:id="65" w:name="_Toc94883285"/>
      <w:r>
        <w:t>Hematology</w:t>
      </w:r>
      <w:bookmarkEnd w:id="65"/>
    </w:p>
    <w:p w14:paraId="0C2B220C" w14:textId="1E5E8A1A" w:rsidR="000744A4" w:rsidRPr="006C66C9" w:rsidRDefault="000744A4" w:rsidP="000744A4">
      <w:pPr>
        <w:rPr>
          <w:lang w:eastAsia="zh-CN"/>
        </w:rPr>
      </w:pPr>
      <w:r>
        <w:t xml:space="preserve">Animals </w:t>
      </w:r>
      <w:r w:rsidR="006130B1" w:rsidRPr="006130B1">
        <w:rPr>
          <w:b/>
          <w:color w:val="5B9BD5" w:themeColor="accent5"/>
        </w:rPr>
        <w:t>[WILL BE/WILL NOT BE]</w:t>
      </w:r>
      <w:r w:rsidRPr="006130B1">
        <w:rPr>
          <w:color w:val="5B9BD5" w:themeColor="accent5"/>
        </w:rPr>
        <w:t xml:space="preserve"> </w:t>
      </w:r>
      <w:r>
        <w:t>fasted overnight before blood sampling.</w:t>
      </w:r>
    </w:p>
    <w:p w14:paraId="6DC5CF6B" w14:textId="27CF87FD" w:rsidR="000744A4" w:rsidRPr="00A5348C" w:rsidRDefault="000744A4" w:rsidP="000744A4">
      <w:pPr>
        <w:pStyle w:val="Text"/>
        <w:rPr>
          <w:i/>
          <w:color w:val="FF0000"/>
        </w:rPr>
      </w:pPr>
      <w:r>
        <w:rPr>
          <w:i/>
          <w:color w:val="FF0000"/>
        </w:rPr>
        <w:t>Author should c</w:t>
      </w:r>
      <w:r w:rsidRPr="00A5348C">
        <w:rPr>
          <w:rFonts w:hint="eastAsia"/>
          <w:i/>
          <w:color w:val="FF0000"/>
        </w:rPr>
        <w:t>omplete the chart as applicable.</w:t>
      </w:r>
      <w:r w:rsidR="003A40D2">
        <w:rPr>
          <w:i/>
          <w:color w:val="FF0000"/>
        </w:rPr>
        <w:t xml:space="preserve"> </w:t>
      </w:r>
      <w:r w:rsidR="003A40D2" w:rsidRPr="003A40D2">
        <w:rPr>
          <w:i/>
          <w:color w:val="FF0000"/>
        </w:rPr>
        <w:t>Example is provided below.</w:t>
      </w:r>
    </w:p>
    <w:tbl>
      <w:tblPr>
        <w:tblStyle w:val="TableGrid"/>
        <w:tblW w:w="9000" w:type="dxa"/>
        <w:tblInd w:w="108" w:type="dxa"/>
        <w:tblLook w:val="04A0" w:firstRow="1" w:lastRow="0" w:firstColumn="1" w:lastColumn="0" w:noHBand="0" w:noVBand="1"/>
      </w:tblPr>
      <w:tblGrid>
        <w:gridCol w:w="4450"/>
        <w:gridCol w:w="4550"/>
      </w:tblGrid>
      <w:tr w:rsidR="000744A4" w:rsidRPr="000267F4" w14:paraId="562F0077" w14:textId="77777777" w:rsidTr="004423E1">
        <w:tc>
          <w:tcPr>
            <w:tcW w:w="4513" w:type="dxa"/>
          </w:tcPr>
          <w:p w14:paraId="58B32A64" w14:textId="77777777" w:rsidR="000744A4" w:rsidRPr="000267F4" w:rsidRDefault="000744A4" w:rsidP="0046190D">
            <w:pPr>
              <w:rPr>
                <w:sz w:val="20"/>
                <w:szCs w:val="20"/>
                <w:lang w:eastAsia="zh-CN"/>
              </w:rPr>
            </w:pPr>
            <w:r w:rsidRPr="000267F4">
              <w:rPr>
                <w:sz w:val="20"/>
                <w:szCs w:val="20"/>
                <w:lang w:eastAsia="zh-CN"/>
              </w:rPr>
              <w:t>Collection Site:</w:t>
            </w:r>
          </w:p>
        </w:tc>
        <w:tc>
          <w:tcPr>
            <w:tcW w:w="4622" w:type="dxa"/>
          </w:tcPr>
          <w:p w14:paraId="6C6E152B" w14:textId="77777777" w:rsidR="000744A4" w:rsidRPr="000267F4" w:rsidRDefault="000744A4" w:rsidP="0046190D">
            <w:pPr>
              <w:rPr>
                <w:i/>
                <w:color w:val="FF0000"/>
                <w:sz w:val="20"/>
                <w:szCs w:val="20"/>
                <w:lang w:eastAsia="zh-CN"/>
              </w:rPr>
            </w:pPr>
            <w:r w:rsidRPr="000267F4">
              <w:rPr>
                <w:i/>
                <w:color w:val="FF0000"/>
                <w:sz w:val="20"/>
                <w:szCs w:val="20"/>
                <w:lang w:eastAsia="zh-CN"/>
              </w:rPr>
              <w:t>Jugular vein</w:t>
            </w:r>
          </w:p>
        </w:tc>
      </w:tr>
      <w:tr w:rsidR="000744A4" w:rsidRPr="000267F4" w14:paraId="683A83D3" w14:textId="77777777" w:rsidTr="004423E1">
        <w:tc>
          <w:tcPr>
            <w:tcW w:w="4513" w:type="dxa"/>
          </w:tcPr>
          <w:p w14:paraId="6431BA28" w14:textId="77777777" w:rsidR="000744A4" w:rsidRPr="000267F4" w:rsidRDefault="000744A4" w:rsidP="0046190D">
            <w:pPr>
              <w:rPr>
                <w:sz w:val="20"/>
                <w:szCs w:val="20"/>
                <w:lang w:eastAsia="zh-CN"/>
              </w:rPr>
            </w:pPr>
            <w:r w:rsidRPr="000267F4">
              <w:rPr>
                <w:sz w:val="20"/>
                <w:szCs w:val="20"/>
                <w:lang w:eastAsia="zh-CN"/>
              </w:rPr>
              <w:t>Target Volume:</w:t>
            </w:r>
          </w:p>
        </w:tc>
        <w:tc>
          <w:tcPr>
            <w:tcW w:w="4622" w:type="dxa"/>
          </w:tcPr>
          <w:p w14:paraId="62BF8412" w14:textId="77777777" w:rsidR="000744A4" w:rsidRPr="000267F4" w:rsidRDefault="000744A4" w:rsidP="0046190D">
            <w:pPr>
              <w:rPr>
                <w:i/>
                <w:color w:val="FF0000"/>
                <w:sz w:val="20"/>
                <w:szCs w:val="20"/>
                <w:lang w:eastAsia="zh-CN"/>
              </w:rPr>
            </w:pPr>
            <w:r w:rsidRPr="000267F4">
              <w:rPr>
                <w:i/>
                <w:color w:val="FF0000"/>
                <w:sz w:val="20"/>
                <w:szCs w:val="20"/>
                <w:lang w:eastAsia="zh-CN"/>
              </w:rPr>
              <w:t>0.5 ml</w:t>
            </w:r>
          </w:p>
        </w:tc>
      </w:tr>
      <w:tr w:rsidR="000744A4" w:rsidRPr="000267F4" w14:paraId="0746EED3" w14:textId="77777777" w:rsidTr="004423E1">
        <w:tc>
          <w:tcPr>
            <w:tcW w:w="4513" w:type="dxa"/>
          </w:tcPr>
          <w:p w14:paraId="27E014F7" w14:textId="77777777" w:rsidR="000744A4" w:rsidRPr="000267F4" w:rsidRDefault="000744A4" w:rsidP="0046190D">
            <w:pPr>
              <w:rPr>
                <w:sz w:val="20"/>
                <w:szCs w:val="20"/>
                <w:lang w:eastAsia="zh-CN"/>
              </w:rPr>
            </w:pPr>
            <w:r w:rsidRPr="000267F4">
              <w:rPr>
                <w:sz w:val="20"/>
                <w:szCs w:val="20"/>
                <w:lang w:eastAsia="zh-CN"/>
              </w:rPr>
              <w:t xml:space="preserve">Anticoagulant: </w:t>
            </w:r>
          </w:p>
        </w:tc>
        <w:tc>
          <w:tcPr>
            <w:tcW w:w="4622" w:type="dxa"/>
          </w:tcPr>
          <w:p w14:paraId="5A90FD01" w14:textId="77777777" w:rsidR="000744A4" w:rsidRPr="000267F4" w:rsidRDefault="000744A4" w:rsidP="0046190D">
            <w:pPr>
              <w:rPr>
                <w:i/>
                <w:color w:val="FF0000"/>
                <w:sz w:val="20"/>
                <w:szCs w:val="20"/>
                <w:lang w:eastAsia="zh-CN"/>
              </w:rPr>
            </w:pPr>
            <w:r w:rsidRPr="000267F4">
              <w:rPr>
                <w:i/>
                <w:color w:val="FF0000"/>
                <w:sz w:val="20"/>
                <w:szCs w:val="20"/>
              </w:rPr>
              <w:t>K</w:t>
            </w:r>
            <w:r w:rsidRPr="000267F4">
              <w:rPr>
                <w:i/>
                <w:color w:val="FF0000"/>
                <w:sz w:val="20"/>
                <w:szCs w:val="20"/>
                <w:vertAlign w:val="subscript"/>
              </w:rPr>
              <w:t>2</w:t>
            </w:r>
            <w:r w:rsidRPr="000267F4">
              <w:rPr>
                <w:i/>
                <w:color w:val="FF0000"/>
                <w:sz w:val="20"/>
                <w:szCs w:val="20"/>
              </w:rPr>
              <w:t>EDTA</w:t>
            </w:r>
          </w:p>
        </w:tc>
      </w:tr>
      <w:tr w:rsidR="000744A4" w:rsidRPr="000267F4" w14:paraId="7DF7E8D2" w14:textId="77777777" w:rsidTr="004423E1">
        <w:tc>
          <w:tcPr>
            <w:tcW w:w="4513" w:type="dxa"/>
          </w:tcPr>
          <w:p w14:paraId="4744D7DD" w14:textId="77777777" w:rsidR="000744A4" w:rsidRPr="000267F4" w:rsidRDefault="000744A4" w:rsidP="0046190D">
            <w:pPr>
              <w:rPr>
                <w:sz w:val="20"/>
                <w:szCs w:val="20"/>
                <w:lang w:eastAsia="zh-CN"/>
              </w:rPr>
            </w:pPr>
            <w:r w:rsidRPr="000267F4">
              <w:rPr>
                <w:sz w:val="20"/>
                <w:szCs w:val="20"/>
                <w:lang w:eastAsia="zh-CN"/>
              </w:rPr>
              <w:t>Container type:</w:t>
            </w:r>
          </w:p>
        </w:tc>
        <w:tc>
          <w:tcPr>
            <w:tcW w:w="4622" w:type="dxa"/>
          </w:tcPr>
          <w:p w14:paraId="371A1081" w14:textId="77777777" w:rsidR="000744A4" w:rsidRPr="000267F4" w:rsidRDefault="000744A4" w:rsidP="0046190D">
            <w:pPr>
              <w:rPr>
                <w:i/>
                <w:color w:val="FF0000"/>
                <w:sz w:val="20"/>
                <w:szCs w:val="20"/>
              </w:rPr>
            </w:pPr>
            <w:r w:rsidRPr="000267F4">
              <w:rPr>
                <w:bCs/>
                <w:i/>
                <w:color w:val="FF0000"/>
                <w:sz w:val="20"/>
                <w:szCs w:val="20"/>
              </w:rPr>
              <w:t>vacutainer tubes</w:t>
            </w:r>
          </w:p>
        </w:tc>
      </w:tr>
      <w:tr w:rsidR="000744A4" w:rsidRPr="000267F4" w14:paraId="265819A7" w14:textId="77777777" w:rsidTr="004423E1">
        <w:tc>
          <w:tcPr>
            <w:tcW w:w="4513" w:type="dxa"/>
          </w:tcPr>
          <w:p w14:paraId="2AABB6D4" w14:textId="77777777" w:rsidR="000744A4" w:rsidRPr="000267F4" w:rsidRDefault="000744A4" w:rsidP="0046190D">
            <w:pPr>
              <w:rPr>
                <w:sz w:val="20"/>
                <w:szCs w:val="20"/>
                <w:lang w:eastAsia="zh-CN"/>
              </w:rPr>
            </w:pPr>
            <w:r w:rsidRPr="000267F4">
              <w:rPr>
                <w:sz w:val="20"/>
                <w:szCs w:val="20"/>
                <w:lang w:eastAsia="zh-CN"/>
              </w:rPr>
              <w:t>Processing:</w:t>
            </w:r>
          </w:p>
        </w:tc>
        <w:tc>
          <w:tcPr>
            <w:tcW w:w="4622" w:type="dxa"/>
          </w:tcPr>
          <w:p w14:paraId="1891A448" w14:textId="77777777" w:rsidR="000744A4" w:rsidRPr="000267F4" w:rsidRDefault="000744A4" w:rsidP="0046190D">
            <w:pPr>
              <w:rPr>
                <w:bCs/>
                <w:i/>
                <w:color w:val="FF0000"/>
                <w:sz w:val="20"/>
                <w:szCs w:val="20"/>
              </w:rPr>
            </w:pPr>
            <w:r w:rsidRPr="000267F4">
              <w:rPr>
                <w:bCs/>
                <w:i/>
                <w:color w:val="FF0000"/>
                <w:sz w:val="20"/>
                <w:szCs w:val="20"/>
              </w:rPr>
              <w:t>To plasma</w:t>
            </w:r>
          </w:p>
        </w:tc>
      </w:tr>
    </w:tbl>
    <w:p w14:paraId="1CDCD7B0" w14:textId="77777777" w:rsidR="000744A4" w:rsidRDefault="000744A4" w:rsidP="000744A4">
      <w:pPr>
        <w:rPr>
          <w:lang w:eastAsia="zh-CN"/>
        </w:rPr>
      </w:pPr>
    </w:p>
    <w:p w14:paraId="5F4B415E" w14:textId="77777777" w:rsidR="000744A4" w:rsidRDefault="000744A4" w:rsidP="000744A4">
      <w:pPr>
        <w:pStyle w:val="TwoColumnList20"/>
      </w:pPr>
      <w:r>
        <w:t>Hematology Parameters</w:t>
      </w:r>
    </w:p>
    <w:p w14:paraId="6517A975" w14:textId="77777777" w:rsidR="000744A4" w:rsidRDefault="000744A4" w:rsidP="000744A4">
      <w:pPr>
        <w:pStyle w:val="Text"/>
        <w:rPr>
          <w:i/>
          <w:iCs/>
          <w:color w:val="FF0000"/>
        </w:rPr>
      </w:pPr>
      <w:r w:rsidRPr="4C388BA6">
        <w:rPr>
          <w:i/>
          <w:iCs/>
          <w:color w:val="FF0000"/>
        </w:rPr>
        <w:t>Author should include list of required hematology parameters.  Example is provided below.  Refer to the Supporting Information for recommendation per species.  Where applicable, follow the SEND controlled terminology.</w:t>
      </w:r>
    </w:p>
    <w:tbl>
      <w:tblPr>
        <w:tblStyle w:val="TableGrid"/>
        <w:tblW w:w="9000" w:type="dxa"/>
        <w:tblLook w:val="04A0" w:firstRow="1" w:lastRow="0" w:firstColumn="1" w:lastColumn="0" w:noHBand="0" w:noVBand="1"/>
      </w:tblPr>
      <w:tblGrid>
        <w:gridCol w:w="5439"/>
        <w:gridCol w:w="3561"/>
      </w:tblGrid>
      <w:tr w:rsidR="000744A4" w:rsidRPr="00E24288" w14:paraId="2B96B198" w14:textId="77777777" w:rsidTr="00E24288">
        <w:tc>
          <w:tcPr>
            <w:tcW w:w="5598" w:type="dxa"/>
          </w:tcPr>
          <w:p w14:paraId="57CCE670" w14:textId="77777777" w:rsidR="000744A4" w:rsidRPr="00E24288" w:rsidRDefault="000744A4" w:rsidP="0046190D">
            <w:pPr>
              <w:pStyle w:val="ListBullet1"/>
              <w:numPr>
                <w:ilvl w:val="0"/>
                <w:numId w:val="0"/>
              </w:numPr>
              <w:jc w:val="center"/>
              <w:rPr>
                <w:i/>
                <w:iCs/>
                <w:color w:val="FF0000"/>
                <w:sz w:val="20"/>
                <w:lang w:val="en-US"/>
              </w:rPr>
            </w:pPr>
            <w:r w:rsidRPr="00E24288">
              <w:rPr>
                <w:i/>
                <w:iCs/>
                <w:color w:val="FF0000"/>
                <w:sz w:val="20"/>
                <w:lang w:val="en-US"/>
              </w:rPr>
              <w:lastRenderedPageBreak/>
              <w:t>Erythrocytes [RBC]</w:t>
            </w:r>
          </w:p>
        </w:tc>
        <w:tc>
          <w:tcPr>
            <w:tcW w:w="3645" w:type="dxa"/>
          </w:tcPr>
          <w:p w14:paraId="6AB136F8" w14:textId="77777777" w:rsidR="000744A4" w:rsidRPr="00E24288" w:rsidRDefault="000744A4" w:rsidP="0046190D">
            <w:pPr>
              <w:pStyle w:val="ListBullet1"/>
              <w:numPr>
                <w:ilvl w:val="0"/>
                <w:numId w:val="0"/>
              </w:numPr>
              <w:ind w:left="-360"/>
              <w:jc w:val="center"/>
              <w:rPr>
                <w:i/>
                <w:iCs/>
                <w:color w:val="FF0000"/>
                <w:sz w:val="20"/>
                <w:lang w:val="en-US"/>
              </w:rPr>
            </w:pPr>
            <w:r w:rsidRPr="00E24288">
              <w:rPr>
                <w:i/>
                <w:iCs/>
                <w:color w:val="FF0000"/>
                <w:sz w:val="20"/>
                <w:lang w:val="en-US"/>
              </w:rPr>
              <w:t>Lymphocytes [LYM]</w:t>
            </w:r>
          </w:p>
        </w:tc>
      </w:tr>
      <w:tr w:rsidR="000744A4" w:rsidRPr="00E24288" w14:paraId="3BEB97A6" w14:textId="77777777" w:rsidTr="00E24288">
        <w:tc>
          <w:tcPr>
            <w:tcW w:w="5598" w:type="dxa"/>
          </w:tcPr>
          <w:p w14:paraId="4F27E477" w14:textId="77777777" w:rsidR="000744A4" w:rsidRPr="00E24288" w:rsidRDefault="000744A4" w:rsidP="0046190D">
            <w:pPr>
              <w:pStyle w:val="ListBullet1"/>
              <w:numPr>
                <w:ilvl w:val="0"/>
                <w:numId w:val="0"/>
              </w:numPr>
              <w:jc w:val="center"/>
              <w:rPr>
                <w:i/>
                <w:iCs/>
                <w:color w:val="FF0000"/>
                <w:sz w:val="20"/>
                <w:lang w:val="en-US"/>
              </w:rPr>
            </w:pPr>
            <w:r w:rsidRPr="00E24288">
              <w:rPr>
                <w:i/>
                <w:iCs/>
                <w:color w:val="FF0000"/>
                <w:sz w:val="20"/>
                <w:lang w:val="en-US"/>
              </w:rPr>
              <w:t>Hemoglobin [HGB]</w:t>
            </w:r>
          </w:p>
        </w:tc>
        <w:tc>
          <w:tcPr>
            <w:tcW w:w="3645" w:type="dxa"/>
          </w:tcPr>
          <w:p w14:paraId="487497AD" w14:textId="77777777" w:rsidR="000744A4" w:rsidRPr="00E24288" w:rsidRDefault="000744A4" w:rsidP="0046190D">
            <w:pPr>
              <w:pStyle w:val="ListBullet1"/>
              <w:numPr>
                <w:ilvl w:val="0"/>
                <w:numId w:val="0"/>
              </w:numPr>
              <w:ind w:left="-360"/>
              <w:jc w:val="center"/>
              <w:rPr>
                <w:i/>
                <w:iCs/>
                <w:color w:val="FF0000"/>
                <w:sz w:val="20"/>
                <w:lang w:val="en-US"/>
              </w:rPr>
            </w:pPr>
            <w:r w:rsidRPr="00E24288">
              <w:rPr>
                <w:i/>
                <w:iCs/>
                <w:color w:val="FF0000"/>
                <w:sz w:val="20"/>
                <w:lang w:val="en-US"/>
              </w:rPr>
              <w:t>Monocytes [MONO]</w:t>
            </w:r>
          </w:p>
        </w:tc>
      </w:tr>
      <w:tr w:rsidR="000744A4" w:rsidRPr="00E24288" w14:paraId="6236E8DD" w14:textId="77777777" w:rsidTr="00E24288">
        <w:tc>
          <w:tcPr>
            <w:tcW w:w="5598" w:type="dxa"/>
          </w:tcPr>
          <w:p w14:paraId="58257FF0" w14:textId="77777777" w:rsidR="000744A4" w:rsidRPr="00E24288" w:rsidRDefault="000744A4" w:rsidP="0046190D">
            <w:pPr>
              <w:pStyle w:val="ListBullet1"/>
              <w:numPr>
                <w:ilvl w:val="0"/>
                <w:numId w:val="0"/>
              </w:numPr>
              <w:jc w:val="center"/>
              <w:rPr>
                <w:i/>
                <w:iCs/>
                <w:color w:val="FF0000"/>
                <w:sz w:val="20"/>
                <w:lang w:val="en-US"/>
              </w:rPr>
            </w:pPr>
            <w:r w:rsidRPr="00E24288">
              <w:rPr>
                <w:i/>
                <w:iCs/>
                <w:color w:val="FF0000"/>
                <w:sz w:val="20"/>
                <w:lang w:val="en-US"/>
              </w:rPr>
              <w:t>Hematocrit [HCT]</w:t>
            </w:r>
          </w:p>
        </w:tc>
        <w:tc>
          <w:tcPr>
            <w:tcW w:w="3645" w:type="dxa"/>
          </w:tcPr>
          <w:p w14:paraId="31AA02B7" w14:textId="77777777" w:rsidR="000744A4" w:rsidRPr="00E24288" w:rsidRDefault="000744A4" w:rsidP="0046190D">
            <w:pPr>
              <w:pStyle w:val="ListBullet1"/>
              <w:numPr>
                <w:ilvl w:val="0"/>
                <w:numId w:val="0"/>
              </w:numPr>
              <w:ind w:left="-360"/>
              <w:jc w:val="center"/>
              <w:rPr>
                <w:i/>
                <w:iCs/>
                <w:color w:val="FF0000"/>
                <w:sz w:val="20"/>
                <w:lang w:val="en-US"/>
              </w:rPr>
            </w:pPr>
            <w:r w:rsidRPr="00E24288">
              <w:rPr>
                <w:i/>
                <w:iCs/>
                <w:color w:val="FF0000"/>
                <w:sz w:val="20"/>
                <w:lang w:val="en-US"/>
              </w:rPr>
              <w:t>Eosinophils [EOS]</w:t>
            </w:r>
          </w:p>
        </w:tc>
      </w:tr>
      <w:tr w:rsidR="000744A4" w:rsidRPr="00E24288" w14:paraId="4CC83DBC" w14:textId="77777777" w:rsidTr="00E24288">
        <w:tc>
          <w:tcPr>
            <w:tcW w:w="5598" w:type="dxa"/>
          </w:tcPr>
          <w:p w14:paraId="6F9063F0" w14:textId="77777777" w:rsidR="000744A4" w:rsidRPr="00E24288" w:rsidRDefault="000744A4" w:rsidP="0046190D">
            <w:pPr>
              <w:pStyle w:val="ListBullet1"/>
              <w:numPr>
                <w:ilvl w:val="0"/>
                <w:numId w:val="0"/>
              </w:numPr>
              <w:jc w:val="center"/>
              <w:rPr>
                <w:i/>
                <w:iCs/>
                <w:color w:val="FF0000"/>
                <w:sz w:val="20"/>
                <w:lang w:val="en-US"/>
              </w:rPr>
            </w:pPr>
            <w:proofErr w:type="spellStart"/>
            <w:r w:rsidRPr="00E24288">
              <w:rPr>
                <w:i/>
                <w:iCs/>
                <w:color w:val="FF0000"/>
                <w:sz w:val="20"/>
                <w:lang w:val="en-US"/>
              </w:rPr>
              <w:t>Ery</w:t>
            </w:r>
            <w:proofErr w:type="spellEnd"/>
            <w:r w:rsidRPr="00E24288">
              <w:rPr>
                <w:i/>
                <w:iCs/>
                <w:color w:val="FF0000"/>
                <w:sz w:val="20"/>
                <w:lang w:val="en-US"/>
              </w:rPr>
              <w:t>. Mean Corpuscular Volume [MCV]</w:t>
            </w:r>
          </w:p>
        </w:tc>
        <w:tc>
          <w:tcPr>
            <w:tcW w:w="3645" w:type="dxa"/>
          </w:tcPr>
          <w:p w14:paraId="1156DF7B" w14:textId="77777777" w:rsidR="000744A4" w:rsidRPr="00E24288" w:rsidRDefault="000744A4" w:rsidP="0046190D">
            <w:pPr>
              <w:pStyle w:val="ListBullet1"/>
              <w:numPr>
                <w:ilvl w:val="0"/>
                <w:numId w:val="0"/>
              </w:numPr>
              <w:ind w:left="-360"/>
              <w:jc w:val="center"/>
              <w:rPr>
                <w:i/>
                <w:iCs/>
                <w:color w:val="FF0000"/>
                <w:sz w:val="20"/>
                <w:lang w:val="en-US"/>
              </w:rPr>
            </w:pPr>
            <w:r w:rsidRPr="00E24288">
              <w:rPr>
                <w:i/>
                <w:iCs/>
                <w:color w:val="FF0000"/>
                <w:sz w:val="20"/>
                <w:lang w:val="en-US"/>
              </w:rPr>
              <w:t>Basophils [BASO]</w:t>
            </w:r>
          </w:p>
        </w:tc>
      </w:tr>
      <w:tr w:rsidR="000744A4" w:rsidRPr="00E24288" w14:paraId="79AFBFE8" w14:textId="77777777" w:rsidTr="00E24288">
        <w:trPr>
          <w:trHeight w:val="278"/>
        </w:trPr>
        <w:tc>
          <w:tcPr>
            <w:tcW w:w="5598" w:type="dxa"/>
          </w:tcPr>
          <w:p w14:paraId="38F53D26" w14:textId="77777777" w:rsidR="000744A4" w:rsidRPr="00E24288" w:rsidRDefault="000744A4" w:rsidP="0046190D">
            <w:pPr>
              <w:pStyle w:val="ListBullet1"/>
              <w:numPr>
                <w:ilvl w:val="0"/>
                <w:numId w:val="0"/>
              </w:numPr>
              <w:jc w:val="center"/>
              <w:rPr>
                <w:i/>
                <w:iCs/>
                <w:color w:val="FF0000"/>
                <w:sz w:val="20"/>
                <w:lang w:val="en-US"/>
              </w:rPr>
            </w:pPr>
            <w:r w:rsidRPr="00E24288">
              <w:rPr>
                <w:i/>
                <w:iCs/>
                <w:color w:val="FF0000"/>
                <w:sz w:val="20"/>
                <w:lang w:val="en-US"/>
              </w:rPr>
              <w:t>Erythrocytes Distribution Width [RDW]</w:t>
            </w:r>
          </w:p>
        </w:tc>
        <w:tc>
          <w:tcPr>
            <w:tcW w:w="3645" w:type="dxa"/>
          </w:tcPr>
          <w:p w14:paraId="3337AB34" w14:textId="77777777" w:rsidR="000744A4" w:rsidRPr="00E24288" w:rsidRDefault="000744A4" w:rsidP="0046190D">
            <w:pPr>
              <w:pStyle w:val="Text"/>
              <w:spacing w:after="0"/>
              <w:jc w:val="center"/>
              <w:rPr>
                <w:i/>
                <w:color w:val="FF0000"/>
                <w:sz w:val="20"/>
                <w:lang w:eastAsia="en-US"/>
              </w:rPr>
            </w:pPr>
            <w:r w:rsidRPr="00E24288">
              <w:rPr>
                <w:i/>
                <w:iCs/>
                <w:color w:val="FF0000"/>
                <w:sz w:val="20"/>
              </w:rPr>
              <w:t>Large Unstained Cells [LGUNSCE]</w:t>
            </w:r>
          </w:p>
        </w:tc>
      </w:tr>
      <w:tr w:rsidR="000744A4" w:rsidRPr="00E24288" w14:paraId="76760BC7" w14:textId="77777777" w:rsidTr="00E24288">
        <w:tc>
          <w:tcPr>
            <w:tcW w:w="5598" w:type="dxa"/>
          </w:tcPr>
          <w:p w14:paraId="66621533" w14:textId="77777777" w:rsidR="000744A4" w:rsidRPr="00E24288" w:rsidRDefault="000744A4" w:rsidP="0046190D">
            <w:pPr>
              <w:pStyle w:val="ListBullet1"/>
              <w:numPr>
                <w:ilvl w:val="0"/>
                <w:numId w:val="0"/>
              </w:numPr>
              <w:jc w:val="center"/>
              <w:rPr>
                <w:i/>
                <w:iCs/>
                <w:color w:val="FF0000"/>
                <w:sz w:val="20"/>
                <w:lang w:val="en-US"/>
              </w:rPr>
            </w:pPr>
            <w:proofErr w:type="spellStart"/>
            <w:r w:rsidRPr="00E24288">
              <w:rPr>
                <w:i/>
                <w:iCs/>
                <w:color w:val="FF0000"/>
                <w:sz w:val="20"/>
                <w:lang w:val="en-US"/>
              </w:rPr>
              <w:t>Ery</w:t>
            </w:r>
            <w:proofErr w:type="spellEnd"/>
            <w:r w:rsidRPr="00E24288">
              <w:rPr>
                <w:i/>
                <w:iCs/>
                <w:color w:val="FF0000"/>
                <w:sz w:val="20"/>
                <w:lang w:val="en-US"/>
              </w:rPr>
              <w:t>. Mean Corpuscular Hemoglobin [MCH]</w:t>
            </w:r>
          </w:p>
        </w:tc>
        <w:tc>
          <w:tcPr>
            <w:tcW w:w="3645" w:type="dxa"/>
          </w:tcPr>
          <w:p w14:paraId="5BD43159" w14:textId="77777777" w:rsidR="000744A4" w:rsidRPr="00E24288" w:rsidRDefault="000744A4" w:rsidP="0046190D">
            <w:pPr>
              <w:pStyle w:val="ListBullet1"/>
              <w:numPr>
                <w:ilvl w:val="0"/>
                <w:numId w:val="0"/>
              </w:numPr>
              <w:jc w:val="center"/>
              <w:rPr>
                <w:i/>
                <w:iCs/>
                <w:color w:val="FF0000"/>
                <w:sz w:val="20"/>
                <w:lang w:val="en-US"/>
              </w:rPr>
            </w:pPr>
            <w:r w:rsidRPr="00E24288">
              <w:rPr>
                <w:i/>
                <w:iCs/>
                <w:color w:val="FF0000"/>
                <w:sz w:val="20"/>
                <w:lang w:val="en-US"/>
              </w:rPr>
              <w:t>Platelets [PLAT]</w:t>
            </w:r>
          </w:p>
        </w:tc>
      </w:tr>
      <w:tr w:rsidR="000744A4" w:rsidRPr="00E24288" w14:paraId="12AD84DF" w14:textId="77777777" w:rsidTr="00E24288">
        <w:tc>
          <w:tcPr>
            <w:tcW w:w="5598" w:type="dxa"/>
          </w:tcPr>
          <w:p w14:paraId="29AED970" w14:textId="77777777" w:rsidR="000744A4" w:rsidRPr="00E24288" w:rsidRDefault="000744A4" w:rsidP="0046190D">
            <w:pPr>
              <w:pStyle w:val="ListBullet1"/>
              <w:numPr>
                <w:ilvl w:val="0"/>
                <w:numId w:val="0"/>
              </w:numPr>
              <w:jc w:val="center"/>
              <w:rPr>
                <w:i/>
                <w:iCs/>
                <w:color w:val="FF0000"/>
                <w:sz w:val="20"/>
                <w:lang w:val="en-US"/>
              </w:rPr>
            </w:pPr>
            <w:proofErr w:type="spellStart"/>
            <w:r w:rsidRPr="00E24288">
              <w:rPr>
                <w:i/>
                <w:iCs/>
                <w:color w:val="FF0000"/>
                <w:sz w:val="20"/>
                <w:lang w:val="en-US"/>
              </w:rPr>
              <w:t>Ery</w:t>
            </w:r>
            <w:proofErr w:type="spellEnd"/>
            <w:r w:rsidRPr="00E24288">
              <w:rPr>
                <w:i/>
                <w:iCs/>
                <w:color w:val="FF0000"/>
                <w:sz w:val="20"/>
                <w:lang w:val="en-US"/>
              </w:rPr>
              <w:t>. Mean Corpuscular Hemoglobin Concentration [MCHC]</w:t>
            </w:r>
          </w:p>
        </w:tc>
        <w:tc>
          <w:tcPr>
            <w:tcW w:w="3645" w:type="dxa"/>
          </w:tcPr>
          <w:p w14:paraId="33D8792D" w14:textId="77777777" w:rsidR="000744A4" w:rsidRPr="00E24288" w:rsidRDefault="000744A4" w:rsidP="0046190D">
            <w:pPr>
              <w:pStyle w:val="ListBullet1"/>
              <w:numPr>
                <w:ilvl w:val="0"/>
                <w:numId w:val="0"/>
              </w:numPr>
              <w:ind w:left="-360"/>
              <w:jc w:val="center"/>
              <w:rPr>
                <w:i/>
                <w:iCs/>
                <w:color w:val="FF0000"/>
                <w:sz w:val="20"/>
                <w:lang w:val="en-US"/>
              </w:rPr>
            </w:pPr>
            <w:r w:rsidRPr="00E24288">
              <w:rPr>
                <w:i/>
                <w:iCs/>
                <w:color w:val="FF0000"/>
                <w:sz w:val="20"/>
                <w:lang w:val="en-US"/>
              </w:rPr>
              <w:t>Reticulocytes [RETI]</w:t>
            </w:r>
          </w:p>
        </w:tc>
      </w:tr>
      <w:tr w:rsidR="000744A4" w:rsidRPr="00E24288" w14:paraId="7A57B707" w14:textId="77777777" w:rsidTr="00E24288">
        <w:tc>
          <w:tcPr>
            <w:tcW w:w="5598" w:type="dxa"/>
          </w:tcPr>
          <w:p w14:paraId="25CF2A77" w14:textId="77777777" w:rsidR="000744A4" w:rsidRPr="00E24288" w:rsidRDefault="000744A4" w:rsidP="0046190D">
            <w:pPr>
              <w:pStyle w:val="TextTableText"/>
              <w:jc w:val="center"/>
              <w:rPr>
                <w:i/>
                <w:iCs/>
              </w:rPr>
            </w:pPr>
            <w:r w:rsidRPr="00E24288">
              <w:rPr>
                <w:i/>
                <w:iCs/>
                <w:color w:val="FF0000"/>
              </w:rPr>
              <w:t>Leukocytes (total [WBC] and absolute differential [WBCCE])</w:t>
            </w:r>
          </w:p>
        </w:tc>
        <w:tc>
          <w:tcPr>
            <w:tcW w:w="3645" w:type="dxa"/>
          </w:tcPr>
          <w:p w14:paraId="179CEDB3" w14:textId="77777777" w:rsidR="000744A4" w:rsidRPr="00E24288" w:rsidRDefault="000744A4" w:rsidP="0046190D">
            <w:pPr>
              <w:pStyle w:val="ListBullet1"/>
              <w:numPr>
                <w:ilvl w:val="0"/>
                <w:numId w:val="0"/>
              </w:numPr>
              <w:jc w:val="center"/>
              <w:rPr>
                <w:i/>
                <w:iCs/>
                <w:color w:val="FF0000"/>
                <w:sz w:val="20"/>
                <w:lang w:val="en-US"/>
              </w:rPr>
            </w:pPr>
            <w:r w:rsidRPr="00E24288">
              <w:rPr>
                <w:i/>
                <w:iCs/>
                <w:color w:val="FF0000"/>
                <w:sz w:val="20"/>
                <w:lang w:val="en-US"/>
              </w:rPr>
              <w:t>Cell morphology [CEMORPH]*</w:t>
            </w:r>
          </w:p>
        </w:tc>
      </w:tr>
      <w:tr w:rsidR="000744A4" w:rsidRPr="00E24288" w14:paraId="3D6D80CA" w14:textId="77777777" w:rsidTr="00E24288">
        <w:tc>
          <w:tcPr>
            <w:tcW w:w="5598" w:type="dxa"/>
          </w:tcPr>
          <w:p w14:paraId="121580EE" w14:textId="77777777" w:rsidR="000744A4" w:rsidRPr="00E24288" w:rsidRDefault="000744A4" w:rsidP="0046190D">
            <w:pPr>
              <w:pStyle w:val="ListBullet1"/>
              <w:numPr>
                <w:ilvl w:val="0"/>
                <w:numId w:val="0"/>
              </w:numPr>
              <w:ind w:left="-360"/>
              <w:jc w:val="center"/>
              <w:rPr>
                <w:i/>
                <w:iCs/>
                <w:color w:val="FF0000"/>
                <w:sz w:val="20"/>
                <w:lang w:val="en-US"/>
              </w:rPr>
            </w:pPr>
            <w:r w:rsidRPr="00E24288">
              <w:rPr>
                <w:i/>
                <w:iCs/>
                <w:color w:val="FF0000"/>
                <w:sz w:val="20"/>
                <w:lang w:val="en-US"/>
              </w:rPr>
              <w:t>Neutrophils [NEUT]</w:t>
            </w:r>
          </w:p>
        </w:tc>
        <w:tc>
          <w:tcPr>
            <w:tcW w:w="3645" w:type="dxa"/>
          </w:tcPr>
          <w:p w14:paraId="5DFFE7D3" w14:textId="77777777" w:rsidR="000744A4" w:rsidRPr="00E24288" w:rsidRDefault="000744A4" w:rsidP="0046190D">
            <w:pPr>
              <w:pStyle w:val="Text"/>
              <w:spacing w:after="0"/>
              <w:jc w:val="center"/>
              <w:rPr>
                <w:i/>
                <w:color w:val="FF0000"/>
                <w:sz w:val="20"/>
                <w:lang w:eastAsia="en-US"/>
              </w:rPr>
            </w:pPr>
          </w:p>
        </w:tc>
      </w:tr>
    </w:tbl>
    <w:p w14:paraId="2CF297E1" w14:textId="77777777" w:rsidR="000744A4" w:rsidRPr="00E24288" w:rsidRDefault="000744A4" w:rsidP="000744A4">
      <w:pPr>
        <w:pStyle w:val="Text"/>
        <w:rPr>
          <w:i/>
          <w:color w:val="FF0000"/>
          <w:sz w:val="20"/>
        </w:rPr>
      </w:pPr>
      <w:r w:rsidRPr="00E24288">
        <w:rPr>
          <w:i/>
          <w:color w:val="FF0000"/>
          <w:sz w:val="20"/>
        </w:rPr>
        <w:t xml:space="preserve">* = blood smear to be prepared and stained for all animals at the time of phlebotomy or soon after. </w:t>
      </w:r>
    </w:p>
    <w:p w14:paraId="71B96C0D" w14:textId="77777777" w:rsidR="000744A4" w:rsidRDefault="000744A4" w:rsidP="000744A4">
      <w:pPr>
        <w:pStyle w:val="Heading2"/>
      </w:pPr>
      <w:bookmarkStart w:id="66" w:name="_Toc94883286"/>
      <w:bookmarkEnd w:id="64"/>
      <w:r>
        <w:t>Coagulation</w:t>
      </w:r>
      <w:bookmarkEnd w:id="66"/>
    </w:p>
    <w:p w14:paraId="71731C57" w14:textId="26CB8C8C" w:rsidR="000744A4" w:rsidRPr="006C66C9" w:rsidRDefault="000744A4" w:rsidP="000744A4">
      <w:pPr>
        <w:rPr>
          <w:lang w:eastAsia="zh-CN"/>
        </w:rPr>
      </w:pPr>
      <w:r>
        <w:t xml:space="preserve">Animals </w:t>
      </w:r>
      <w:r w:rsidR="006130B1" w:rsidRPr="006130B1">
        <w:rPr>
          <w:b/>
          <w:color w:val="5B9BD5" w:themeColor="accent5"/>
        </w:rPr>
        <w:t>[WILL BE/WILL NOT BE]</w:t>
      </w:r>
      <w:r w:rsidRPr="006130B1">
        <w:rPr>
          <w:color w:val="5B9BD5" w:themeColor="accent5"/>
        </w:rPr>
        <w:t xml:space="preserve"> </w:t>
      </w:r>
      <w:r>
        <w:t>fasted overnight before blood sampling.</w:t>
      </w:r>
    </w:p>
    <w:p w14:paraId="68132BEA" w14:textId="6D841633" w:rsidR="000744A4" w:rsidRPr="00A5348C" w:rsidRDefault="000744A4" w:rsidP="000744A4">
      <w:pPr>
        <w:pStyle w:val="Text"/>
        <w:rPr>
          <w:i/>
          <w:color w:val="FF0000"/>
        </w:rPr>
      </w:pPr>
      <w:r>
        <w:rPr>
          <w:i/>
          <w:color w:val="FF0000"/>
        </w:rPr>
        <w:t>Author should c</w:t>
      </w:r>
      <w:r w:rsidRPr="00A5348C">
        <w:rPr>
          <w:rFonts w:hint="eastAsia"/>
          <w:i/>
          <w:color w:val="FF0000"/>
        </w:rPr>
        <w:t>omplete the chart as applicable.</w:t>
      </w:r>
      <w:r w:rsidR="008E15D0">
        <w:rPr>
          <w:i/>
          <w:color w:val="FF0000"/>
        </w:rPr>
        <w:t xml:space="preserve"> </w:t>
      </w:r>
      <w:r w:rsidR="0024277E" w:rsidRPr="0024277E">
        <w:rPr>
          <w:i/>
          <w:color w:val="FF0000"/>
        </w:rPr>
        <w:t>Example is provided below.</w:t>
      </w:r>
    </w:p>
    <w:tbl>
      <w:tblPr>
        <w:tblStyle w:val="TableGrid"/>
        <w:tblW w:w="9000" w:type="dxa"/>
        <w:tblInd w:w="108" w:type="dxa"/>
        <w:tblLook w:val="04A0" w:firstRow="1" w:lastRow="0" w:firstColumn="1" w:lastColumn="0" w:noHBand="0" w:noVBand="1"/>
      </w:tblPr>
      <w:tblGrid>
        <w:gridCol w:w="4450"/>
        <w:gridCol w:w="4550"/>
      </w:tblGrid>
      <w:tr w:rsidR="000744A4" w:rsidRPr="005C0CD3" w14:paraId="29210FC5" w14:textId="77777777" w:rsidTr="005C0CD3">
        <w:tc>
          <w:tcPr>
            <w:tcW w:w="4513" w:type="dxa"/>
          </w:tcPr>
          <w:p w14:paraId="4288A904" w14:textId="77777777" w:rsidR="000744A4" w:rsidRPr="005C0CD3" w:rsidRDefault="000744A4" w:rsidP="0046190D">
            <w:pPr>
              <w:rPr>
                <w:sz w:val="20"/>
                <w:szCs w:val="20"/>
                <w:lang w:eastAsia="zh-CN"/>
              </w:rPr>
            </w:pPr>
            <w:r w:rsidRPr="005C0CD3">
              <w:rPr>
                <w:sz w:val="20"/>
                <w:szCs w:val="20"/>
                <w:lang w:eastAsia="zh-CN"/>
              </w:rPr>
              <w:t>Collection Site:</w:t>
            </w:r>
          </w:p>
        </w:tc>
        <w:tc>
          <w:tcPr>
            <w:tcW w:w="4622" w:type="dxa"/>
          </w:tcPr>
          <w:p w14:paraId="0FC8E5B5" w14:textId="77777777" w:rsidR="000744A4" w:rsidRPr="005C0CD3" w:rsidRDefault="000744A4" w:rsidP="0046190D">
            <w:pPr>
              <w:rPr>
                <w:i/>
                <w:color w:val="FF0000"/>
                <w:sz w:val="20"/>
                <w:szCs w:val="20"/>
                <w:lang w:eastAsia="zh-CN"/>
              </w:rPr>
            </w:pPr>
            <w:r w:rsidRPr="005C0CD3">
              <w:rPr>
                <w:i/>
                <w:color w:val="FF0000"/>
                <w:sz w:val="20"/>
                <w:szCs w:val="20"/>
                <w:lang w:eastAsia="zh-CN"/>
              </w:rPr>
              <w:t>Jugular vein</w:t>
            </w:r>
          </w:p>
        </w:tc>
      </w:tr>
      <w:tr w:rsidR="000744A4" w:rsidRPr="005C0CD3" w14:paraId="2BA9A80E" w14:textId="77777777" w:rsidTr="005C0CD3">
        <w:tc>
          <w:tcPr>
            <w:tcW w:w="4513" w:type="dxa"/>
          </w:tcPr>
          <w:p w14:paraId="7466C930" w14:textId="77777777" w:rsidR="000744A4" w:rsidRPr="005C0CD3" w:rsidRDefault="000744A4" w:rsidP="0046190D">
            <w:pPr>
              <w:rPr>
                <w:sz w:val="20"/>
                <w:szCs w:val="20"/>
                <w:lang w:eastAsia="zh-CN"/>
              </w:rPr>
            </w:pPr>
            <w:r w:rsidRPr="005C0CD3">
              <w:rPr>
                <w:sz w:val="20"/>
                <w:szCs w:val="20"/>
                <w:lang w:eastAsia="zh-CN"/>
              </w:rPr>
              <w:t>Target Volume:</w:t>
            </w:r>
          </w:p>
        </w:tc>
        <w:tc>
          <w:tcPr>
            <w:tcW w:w="4622" w:type="dxa"/>
          </w:tcPr>
          <w:p w14:paraId="2641215D" w14:textId="77777777" w:rsidR="000744A4" w:rsidRPr="005C0CD3" w:rsidRDefault="000744A4" w:rsidP="0046190D">
            <w:pPr>
              <w:rPr>
                <w:i/>
                <w:color w:val="FF0000"/>
                <w:sz w:val="20"/>
                <w:szCs w:val="20"/>
                <w:lang w:eastAsia="zh-CN"/>
              </w:rPr>
            </w:pPr>
            <w:r w:rsidRPr="005C0CD3">
              <w:rPr>
                <w:i/>
                <w:color w:val="FF0000"/>
                <w:sz w:val="20"/>
                <w:szCs w:val="20"/>
                <w:lang w:eastAsia="zh-CN"/>
              </w:rPr>
              <w:t>0.5 ml</w:t>
            </w:r>
          </w:p>
        </w:tc>
      </w:tr>
      <w:tr w:rsidR="000744A4" w:rsidRPr="005C0CD3" w14:paraId="47EB49FF" w14:textId="77777777" w:rsidTr="005C0CD3">
        <w:tc>
          <w:tcPr>
            <w:tcW w:w="4513" w:type="dxa"/>
          </w:tcPr>
          <w:p w14:paraId="26A0EE90" w14:textId="77777777" w:rsidR="000744A4" w:rsidRPr="005C0CD3" w:rsidRDefault="000744A4" w:rsidP="0046190D">
            <w:pPr>
              <w:rPr>
                <w:sz w:val="20"/>
                <w:szCs w:val="20"/>
                <w:lang w:eastAsia="zh-CN"/>
              </w:rPr>
            </w:pPr>
            <w:r w:rsidRPr="005C0CD3">
              <w:rPr>
                <w:sz w:val="20"/>
                <w:szCs w:val="20"/>
                <w:lang w:eastAsia="zh-CN"/>
              </w:rPr>
              <w:t xml:space="preserve">Anticoagulant: </w:t>
            </w:r>
          </w:p>
        </w:tc>
        <w:tc>
          <w:tcPr>
            <w:tcW w:w="4622" w:type="dxa"/>
          </w:tcPr>
          <w:p w14:paraId="06ECDD1D" w14:textId="77777777" w:rsidR="000744A4" w:rsidRPr="005C0CD3" w:rsidRDefault="000744A4" w:rsidP="0046190D">
            <w:pPr>
              <w:rPr>
                <w:i/>
                <w:color w:val="FF0000"/>
                <w:sz w:val="20"/>
                <w:szCs w:val="20"/>
                <w:lang w:eastAsia="zh-CN"/>
              </w:rPr>
            </w:pPr>
            <w:r w:rsidRPr="005C0CD3">
              <w:rPr>
                <w:bCs/>
                <w:i/>
                <w:color w:val="FF0000"/>
                <w:sz w:val="20"/>
                <w:szCs w:val="20"/>
              </w:rPr>
              <w:t>Citrate</w:t>
            </w:r>
          </w:p>
        </w:tc>
      </w:tr>
      <w:tr w:rsidR="000744A4" w:rsidRPr="005C0CD3" w14:paraId="68D72EDA" w14:textId="77777777" w:rsidTr="005C0CD3">
        <w:tc>
          <w:tcPr>
            <w:tcW w:w="4513" w:type="dxa"/>
          </w:tcPr>
          <w:p w14:paraId="288298C6" w14:textId="77777777" w:rsidR="000744A4" w:rsidRPr="005C0CD3" w:rsidRDefault="000744A4" w:rsidP="0046190D">
            <w:pPr>
              <w:rPr>
                <w:sz w:val="20"/>
                <w:szCs w:val="20"/>
                <w:lang w:eastAsia="zh-CN"/>
              </w:rPr>
            </w:pPr>
            <w:r w:rsidRPr="005C0CD3">
              <w:rPr>
                <w:sz w:val="20"/>
                <w:szCs w:val="20"/>
                <w:lang w:eastAsia="zh-CN"/>
              </w:rPr>
              <w:t>Container type:</w:t>
            </w:r>
          </w:p>
        </w:tc>
        <w:tc>
          <w:tcPr>
            <w:tcW w:w="4622" w:type="dxa"/>
          </w:tcPr>
          <w:p w14:paraId="352BB54E" w14:textId="77777777" w:rsidR="000744A4" w:rsidRPr="005C0CD3" w:rsidRDefault="000744A4" w:rsidP="0046190D">
            <w:pPr>
              <w:rPr>
                <w:bCs/>
                <w:i/>
                <w:color w:val="FF0000"/>
                <w:sz w:val="20"/>
                <w:szCs w:val="20"/>
              </w:rPr>
            </w:pPr>
            <w:r w:rsidRPr="005C0CD3">
              <w:rPr>
                <w:bCs/>
                <w:i/>
                <w:color w:val="FF0000"/>
                <w:sz w:val="20"/>
                <w:szCs w:val="20"/>
              </w:rPr>
              <w:t>vacutainer tubes</w:t>
            </w:r>
          </w:p>
        </w:tc>
      </w:tr>
      <w:tr w:rsidR="000744A4" w:rsidRPr="005C0CD3" w14:paraId="48856ED5" w14:textId="77777777" w:rsidTr="005C0CD3">
        <w:tc>
          <w:tcPr>
            <w:tcW w:w="4513" w:type="dxa"/>
          </w:tcPr>
          <w:p w14:paraId="222D3FE8" w14:textId="77777777" w:rsidR="000744A4" w:rsidRPr="005C0CD3" w:rsidRDefault="000744A4" w:rsidP="0046190D">
            <w:pPr>
              <w:rPr>
                <w:sz w:val="20"/>
                <w:szCs w:val="20"/>
                <w:lang w:eastAsia="zh-CN"/>
              </w:rPr>
            </w:pPr>
            <w:r w:rsidRPr="005C0CD3">
              <w:rPr>
                <w:sz w:val="20"/>
                <w:szCs w:val="20"/>
                <w:lang w:eastAsia="zh-CN"/>
              </w:rPr>
              <w:t>Processing:</w:t>
            </w:r>
          </w:p>
        </w:tc>
        <w:tc>
          <w:tcPr>
            <w:tcW w:w="4622" w:type="dxa"/>
          </w:tcPr>
          <w:p w14:paraId="3CF97189" w14:textId="77777777" w:rsidR="000744A4" w:rsidRPr="005C0CD3" w:rsidRDefault="000744A4" w:rsidP="0046190D">
            <w:pPr>
              <w:rPr>
                <w:bCs/>
                <w:i/>
                <w:color w:val="FF0000"/>
                <w:sz w:val="20"/>
                <w:szCs w:val="20"/>
              </w:rPr>
            </w:pPr>
            <w:r w:rsidRPr="005C0CD3">
              <w:rPr>
                <w:bCs/>
                <w:i/>
                <w:color w:val="FF0000"/>
                <w:sz w:val="20"/>
                <w:szCs w:val="20"/>
              </w:rPr>
              <w:t>To plasma</w:t>
            </w:r>
          </w:p>
        </w:tc>
      </w:tr>
    </w:tbl>
    <w:p w14:paraId="41F9C7F5" w14:textId="77777777" w:rsidR="000744A4" w:rsidRDefault="000744A4" w:rsidP="000744A4">
      <w:pPr>
        <w:rPr>
          <w:lang w:eastAsia="zh-CN"/>
        </w:rPr>
      </w:pPr>
    </w:p>
    <w:p w14:paraId="2678CF08" w14:textId="77777777" w:rsidR="000744A4" w:rsidRDefault="000744A4" w:rsidP="000744A4">
      <w:pPr>
        <w:pStyle w:val="Text"/>
      </w:pPr>
      <w:r w:rsidRPr="00335856">
        <w:t>Coagulation Parameters</w:t>
      </w:r>
    </w:p>
    <w:p w14:paraId="03AB3542" w14:textId="77777777" w:rsidR="000744A4" w:rsidRDefault="000744A4" w:rsidP="000744A4">
      <w:pPr>
        <w:pStyle w:val="Text"/>
        <w:rPr>
          <w:i/>
          <w:color w:val="FF0000"/>
        </w:rPr>
      </w:pPr>
      <w:r>
        <w:rPr>
          <w:i/>
          <w:color w:val="FF0000"/>
        </w:rPr>
        <w:t>Author should i</w:t>
      </w:r>
      <w:r w:rsidRPr="00A5348C">
        <w:rPr>
          <w:rFonts w:hint="eastAsia"/>
          <w:i/>
          <w:color w:val="FF0000"/>
        </w:rPr>
        <w:t xml:space="preserve">nclude list of </w:t>
      </w:r>
      <w:r>
        <w:rPr>
          <w:i/>
          <w:color w:val="FF0000"/>
        </w:rPr>
        <w:t>required coagulation</w:t>
      </w:r>
      <w:r w:rsidRPr="00A5348C">
        <w:rPr>
          <w:rFonts w:hint="eastAsia"/>
          <w:i/>
          <w:color w:val="FF0000"/>
        </w:rPr>
        <w:t xml:space="preserve"> parameters.  Example is provided below.  Refer to </w:t>
      </w:r>
      <w:r>
        <w:rPr>
          <w:i/>
          <w:color w:val="FF0000"/>
        </w:rPr>
        <w:t>Supporting Information</w:t>
      </w:r>
      <w:r w:rsidRPr="00A5348C">
        <w:rPr>
          <w:rFonts w:hint="eastAsia"/>
          <w:i/>
          <w:color w:val="FF0000"/>
        </w:rPr>
        <w:t xml:space="preserve"> for recommendation</w:t>
      </w:r>
      <w:r>
        <w:rPr>
          <w:i/>
          <w:color w:val="FF0000"/>
        </w:rPr>
        <w:t xml:space="preserve"> per species.</w:t>
      </w:r>
    </w:p>
    <w:tbl>
      <w:tblPr>
        <w:tblStyle w:val="TableGrid"/>
        <w:tblW w:w="9000" w:type="dxa"/>
        <w:tblLook w:val="04A0" w:firstRow="1" w:lastRow="0" w:firstColumn="1" w:lastColumn="0" w:noHBand="0" w:noVBand="1"/>
      </w:tblPr>
      <w:tblGrid>
        <w:gridCol w:w="9000"/>
      </w:tblGrid>
      <w:tr w:rsidR="000744A4" w14:paraId="2158B426" w14:textId="77777777" w:rsidTr="005C0CD3">
        <w:tc>
          <w:tcPr>
            <w:tcW w:w="9243" w:type="dxa"/>
          </w:tcPr>
          <w:p w14:paraId="5A26E62A" w14:textId="77777777" w:rsidR="000744A4" w:rsidRPr="000602B4" w:rsidRDefault="000744A4" w:rsidP="0046190D">
            <w:pPr>
              <w:pStyle w:val="Text"/>
              <w:spacing w:after="0"/>
              <w:rPr>
                <w:i/>
                <w:iCs/>
                <w:color w:val="FF0000"/>
                <w:sz w:val="20"/>
              </w:rPr>
            </w:pPr>
            <w:r w:rsidRPr="000602B4">
              <w:rPr>
                <w:i/>
                <w:iCs/>
                <w:color w:val="FF0000"/>
                <w:sz w:val="20"/>
              </w:rPr>
              <w:t>Activated Partial Thromboplastin Time [APTT]</w:t>
            </w:r>
          </w:p>
        </w:tc>
      </w:tr>
      <w:tr w:rsidR="000744A4" w14:paraId="25336AF9" w14:textId="77777777" w:rsidTr="005C0CD3">
        <w:tc>
          <w:tcPr>
            <w:tcW w:w="9243" w:type="dxa"/>
          </w:tcPr>
          <w:p w14:paraId="6303D5F1"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Prothrombin Time [PT]</w:t>
            </w:r>
          </w:p>
        </w:tc>
      </w:tr>
      <w:tr w:rsidR="000744A4" w14:paraId="2E395C46" w14:textId="77777777" w:rsidTr="005C0CD3">
        <w:tc>
          <w:tcPr>
            <w:tcW w:w="9243" w:type="dxa"/>
          </w:tcPr>
          <w:p w14:paraId="409BA5ED"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Fibrinogen [FIBRINO]</w:t>
            </w:r>
          </w:p>
        </w:tc>
      </w:tr>
    </w:tbl>
    <w:p w14:paraId="322057DA" w14:textId="77777777" w:rsidR="000744A4" w:rsidRDefault="000744A4" w:rsidP="000602B4">
      <w:pPr>
        <w:pStyle w:val="Heading2"/>
        <w:spacing w:before="240"/>
      </w:pPr>
      <w:bookmarkStart w:id="67" w:name="_Toc94883287"/>
      <w:r>
        <w:t>Clinical Chemistry</w:t>
      </w:r>
      <w:bookmarkEnd w:id="67"/>
    </w:p>
    <w:p w14:paraId="1DD70A62" w14:textId="16D513DF" w:rsidR="000744A4" w:rsidRPr="006C66C9" w:rsidRDefault="000744A4" w:rsidP="000744A4">
      <w:pPr>
        <w:rPr>
          <w:lang w:eastAsia="zh-CN"/>
        </w:rPr>
      </w:pPr>
      <w:r>
        <w:t xml:space="preserve">Animals </w:t>
      </w:r>
      <w:r w:rsidR="006130B1" w:rsidRPr="006130B1">
        <w:rPr>
          <w:b/>
          <w:color w:val="5B9BD5" w:themeColor="accent5"/>
        </w:rPr>
        <w:t>[WILL BE/WILL NOT BE]</w:t>
      </w:r>
      <w:r w:rsidR="006130B1" w:rsidRPr="006130B1">
        <w:rPr>
          <w:color w:val="5B9BD5" w:themeColor="accent5"/>
        </w:rPr>
        <w:t xml:space="preserve"> </w:t>
      </w:r>
      <w:r>
        <w:t>fasted overnight before blood sampling.</w:t>
      </w:r>
    </w:p>
    <w:p w14:paraId="5DB61051" w14:textId="70064245" w:rsidR="000744A4" w:rsidRPr="00A5348C" w:rsidRDefault="000744A4" w:rsidP="000744A4">
      <w:pPr>
        <w:pStyle w:val="Text"/>
        <w:rPr>
          <w:i/>
          <w:color w:val="FF0000"/>
        </w:rPr>
      </w:pPr>
      <w:r>
        <w:rPr>
          <w:i/>
          <w:color w:val="FF0000"/>
        </w:rPr>
        <w:t>Author should c</w:t>
      </w:r>
      <w:r w:rsidRPr="00A5348C">
        <w:rPr>
          <w:rFonts w:hint="eastAsia"/>
          <w:i/>
          <w:color w:val="FF0000"/>
        </w:rPr>
        <w:t>omplete the chart as applicable.</w:t>
      </w:r>
      <w:r w:rsidR="0024277E">
        <w:rPr>
          <w:i/>
          <w:color w:val="FF0000"/>
        </w:rPr>
        <w:t xml:space="preserve"> </w:t>
      </w:r>
      <w:r w:rsidR="0024277E" w:rsidRPr="0024277E">
        <w:rPr>
          <w:i/>
          <w:color w:val="FF0000"/>
        </w:rPr>
        <w:t>Example is provided below.</w:t>
      </w:r>
    </w:p>
    <w:tbl>
      <w:tblPr>
        <w:tblStyle w:val="TableGrid"/>
        <w:tblW w:w="9000" w:type="dxa"/>
        <w:tblInd w:w="108" w:type="dxa"/>
        <w:tblLook w:val="04A0" w:firstRow="1" w:lastRow="0" w:firstColumn="1" w:lastColumn="0" w:noHBand="0" w:noVBand="1"/>
      </w:tblPr>
      <w:tblGrid>
        <w:gridCol w:w="4451"/>
        <w:gridCol w:w="4549"/>
      </w:tblGrid>
      <w:tr w:rsidR="000744A4" w14:paraId="6CE5F367" w14:textId="77777777" w:rsidTr="000602B4">
        <w:tc>
          <w:tcPr>
            <w:tcW w:w="4513" w:type="dxa"/>
          </w:tcPr>
          <w:p w14:paraId="2C9CCE8A" w14:textId="77777777" w:rsidR="000744A4" w:rsidRDefault="000744A4" w:rsidP="0046190D">
            <w:pPr>
              <w:rPr>
                <w:lang w:eastAsia="zh-CN"/>
              </w:rPr>
            </w:pPr>
            <w:r>
              <w:rPr>
                <w:lang w:eastAsia="zh-CN"/>
              </w:rPr>
              <w:t>Collection Site:</w:t>
            </w:r>
          </w:p>
        </w:tc>
        <w:tc>
          <w:tcPr>
            <w:tcW w:w="4622" w:type="dxa"/>
          </w:tcPr>
          <w:p w14:paraId="16AC592E" w14:textId="77777777" w:rsidR="000744A4" w:rsidRPr="007D67BA" w:rsidRDefault="000744A4" w:rsidP="0046190D">
            <w:pPr>
              <w:rPr>
                <w:i/>
                <w:color w:val="FF0000"/>
                <w:lang w:eastAsia="zh-CN"/>
              </w:rPr>
            </w:pPr>
            <w:r w:rsidRPr="007D67BA">
              <w:rPr>
                <w:i/>
                <w:color w:val="FF0000"/>
                <w:lang w:eastAsia="zh-CN"/>
              </w:rPr>
              <w:t>Jugular vein</w:t>
            </w:r>
          </w:p>
        </w:tc>
      </w:tr>
      <w:tr w:rsidR="000744A4" w14:paraId="68493E3C" w14:textId="77777777" w:rsidTr="000602B4">
        <w:tc>
          <w:tcPr>
            <w:tcW w:w="4513" w:type="dxa"/>
          </w:tcPr>
          <w:p w14:paraId="4CB7B160" w14:textId="77777777" w:rsidR="000744A4" w:rsidRDefault="000744A4" w:rsidP="0046190D">
            <w:pPr>
              <w:rPr>
                <w:lang w:eastAsia="zh-CN"/>
              </w:rPr>
            </w:pPr>
            <w:r>
              <w:rPr>
                <w:lang w:eastAsia="zh-CN"/>
              </w:rPr>
              <w:t>Target Volume:</w:t>
            </w:r>
          </w:p>
        </w:tc>
        <w:tc>
          <w:tcPr>
            <w:tcW w:w="4622" w:type="dxa"/>
          </w:tcPr>
          <w:p w14:paraId="3E1C8C90" w14:textId="77777777" w:rsidR="000744A4" w:rsidRPr="007D67BA" w:rsidRDefault="000744A4" w:rsidP="0046190D">
            <w:pPr>
              <w:rPr>
                <w:i/>
                <w:color w:val="FF0000"/>
                <w:lang w:eastAsia="zh-CN"/>
              </w:rPr>
            </w:pPr>
            <w:r w:rsidRPr="007D67BA">
              <w:rPr>
                <w:i/>
                <w:color w:val="FF0000"/>
                <w:lang w:eastAsia="zh-CN"/>
              </w:rPr>
              <w:t>0.5 ml</w:t>
            </w:r>
          </w:p>
        </w:tc>
      </w:tr>
      <w:tr w:rsidR="000744A4" w14:paraId="07495620" w14:textId="77777777" w:rsidTr="000602B4">
        <w:tc>
          <w:tcPr>
            <w:tcW w:w="4513" w:type="dxa"/>
          </w:tcPr>
          <w:p w14:paraId="5CE58067" w14:textId="77777777" w:rsidR="000744A4" w:rsidRDefault="000744A4" w:rsidP="0046190D">
            <w:pPr>
              <w:rPr>
                <w:lang w:eastAsia="zh-CN"/>
              </w:rPr>
            </w:pPr>
            <w:r>
              <w:rPr>
                <w:lang w:eastAsia="zh-CN"/>
              </w:rPr>
              <w:t xml:space="preserve">Anticoagulant: </w:t>
            </w:r>
          </w:p>
        </w:tc>
        <w:tc>
          <w:tcPr>
            <w:tcW w:w="4622" w:type="dxa"/>
          </w:tcPr>
          <w:p w14:paraId="6B7BCBE1" w14:textId="77777777" w:rsidR="000744A4" w:rsidRPr="007D67BA" w:rsidRDefault="000744A4" w:rsidP="0046190D">
            <w:pPr>
              <w:rPr>
                <w:i/>
                <w:color w:val="FF0000"/>
                <w:lang w:eastAsia="zh-CN"/>
              </w:rPr>
            </w:pPr>
            <w:r w:rsidRPr="00335856">
              <w:rPr>
                <w:bCs/>
                <w:i/>
                <w:color w:val="FF0000"/>
              </w:rPr>
              <w:t>None, collected in serum separator tubes</w:t>
            </w:r>
          </w:p>
        </w:tc>
      </w:tr>
      <w:tr w:rsidR="000744A4" w14:paraId="7DE10762" w14:textId="77777777" w:rsidTr="000602B4">
        <w:tc>
          <w:tcPr>
            <w:tcW w:w="4513" w:type="dxa"/>
          </w:tcPr>
          <w:p w14:paraId="2379C5F2" w14:textId="77777777" w:rsidR="000744A4" w:rsidRDefault="000744A4" w:rsidP="0046190D">
            <w:pPr>
              <w:rPr>
                <w:lang w:eastAsia="zh-CN"/>
              </w:rPr>
            </w:pPr>
            <w:r>
              <w:rPr>
                <w:lang w:eastAsia="zh-CN"/>
              </w:rPr>
              <w:t>Container type:</w:t>
            </w:r>
          </w:p>
        </w:tc>
        <w:tc>
          <w:tcPr>
            <w:tcW w:w="4622" w:type="dxa"/>
          </w:tcPr>
          <w:p w14:paraId="11AB90DC" w14:textId="77777777" w:rsidR="000744A4" w:rsidRPr="007D67BA" w:rsidRDefault="000744A4" w:rsidP="0046190D">
            <w:pPr>
              <w:rPr>
                <w:bCs/>
                <w:i/>
                <w:color w:val="FF0000"/>
              </w:rPr>
            </w:pPr>
            <w:r w:rsidRPr="00335856">
              <w:rPr>
                <w:bCs/>
                <w:i/>
                <w:color w:val="FF0000"/>
              </w:rPr>
              <w:t>vacutainer tubes</w:t>
            </w:r>
          </w:p>
        </w:tc>
      </w:tr>
      <w:tr w:rsidR="000744A4" w14:paraId="1CC3B4C7" w14:textId="77777777" w:rsidTr="000602B4">
        <w:tc>
          <w:tcPr>
            <w:tcW w:w="4513" w:type="dxa"/>
          </w:tcPr>
          <w:p w14:paraId="3CE53509" w14:textId="77777777" w:rsidR="000744A4" w:rsidRDefault="000744A4" w:rsidP="0046190D">
            <w:pPr>
              <w:rPr>
                <w:lang w:eastAsia="zh-CN"/>
              </w:rPr>
            </w:pPr>
            <w:r>
              <w:rPr>
                <w:lang w:eastAsia="zh-CN"/>
              </w:rPr>
              <w:t>Processing:</w:t>
            </w:r>
          </w:p>
        </w:tc>
        <w:tc>
          <w:tcPr>
            <w:tcW w:w="4622" w:type="dxa"/>
          </w:tcPr>
          <w:p w14:paraId="40306C9E" w14:textId="77777777" w:rsidR="000744A4" w:rsidRPr="00335856" w:rsidRDefault="000744A4" w:rsidP="0046190D">
            <w:pPr>
              <w:rPr>
                <w:bCs/>
                <w:i/>
                <w:color w:val="FF0000"/>
              </w:rPr>
            </w:pPr>
            <w:r>
              <w:rPr>
                <w:bCs/>
                <w:i/>
                <w:color w:val="FF0000"/>
              </w:rPr>
              <w:t>To serum</w:t>
            </w:r>
          </w:p>
        </w:tc>
      </w:tr>
    </w:tbl>
    <w:p w14:paraId="1AFB05CB" w14:textId="77777777" w:rsidR="000744A4" w:rsidRDefault="000744A4" w:rsidP="000744A4">
      <w:pPr>
        <w:rPr>
          <w:lang w:eastAsia="zh-CN"/>
        </w:rPr>
      </w:pPr>
    </w:p>
    <w:p w14:paraId="2B1A0BDF" w14:textId="77777777" w:rsidR="000744A4" w:rsidRDefault="000744A4" w:rsidP="000744A4">
      <w:pPr>
        <w:pStyle w:val="Text"/>
      </w:pPr>
      <w:r w:rsidRPr="00335856">
        <w:t>Clinical Chemistry Parameters</w:t>
      </w:r>
    </w:p>
    <w:p w14:paraId="21463CA9" w14:textId="77777777" w:rsidR="000744A4" w:rsidRDefault="000744A4" w:rsidP="000744A4">
      <w:pPr>
        <w:pStyle w:val="Text"/>
        <w:rPr>
          <w:i/>
          <w:color w:val="FF0000"/>
        </w:rPr>
      </w:pPr>
      <w:r>
        <w:rPr>
          <w:i/>
          <w:color w:val="FF0000"/>
        </w:rPr>
        <w:t>Author should i</w:t>
      </w:r>
      <w:r w:rsidRPr="00A5348C">
        <w:rPr>
          <w:rFonts w:hint="eastAsia"/>
          <w:i/>
          <w:color w:val="FF0000"/>
        </w:rPr>
        <w:t xml:space="preserve">nclude list of </w:t>
      </w:r>
      <w:r>
        <w:rPr>
          <w:i/>
          <w:color w:val="FF0000"/>
        </w:rPr>
        <w:t>required clinical chemistry</w:t>
      </w:r>
      <w:r w:rsidRPr="00A5348C">
        <w:rPr>
          <w:rFonts w:hint="eastAsia"/>
          <w:i/>
          <w:color w:val="FF0000"/>
        </w:rPr>
        <w:t xml:space="preserve"> parameters.  Example is provided below.  Refer to </w:t>
      </w:r>
      <w:r>
        <w:rPr>
          <w:i/>
          <w:color w:val="FF0000"/>
        </w:rPr>
        <w:t>Supporting Information</w:t>
      </w:r>
      <w:r w:rsidRPr="00A5348C">
        <w:rPr>
          <w:rFonts w:hint="eastAsia"/>
          <w:i/>
          <w:color w:val="FF0000"/>
        </w:rPr>
        <w:t xml:space="preserve"> for recommendation</w:t>
      </w:r>
      <w:r>
        <w:rPr>
          <w:i/>
          <w:color w:val="FF0000"/>
        </w:rPr>
        <w:t xml:space="preserve"> per species.</w:t>
      </w:r>
    </w:p>
    <w:tbl>
      <w:tblPr>
        <w:tblStyle w:val="TableGrid"/>
        <w:tblW w:w="9000" w:type="dxa"/>
        <w:tblLook w:val="04A0" w:firstRow="1" w:lastRow="0" w:firstColumn="1" w:lastColumn="0" w:noHBand="0" w:noVBand="1"/>
      </w:tblPr>
      <w:tblGrid>
        <w:gridCol w:w="4507"/>
        <w:gridCol w:w="4493"/>
      </w:tblGrid>
      <w:tr w:rsidR="000744A4" w:rsidRPr="000602B4" w14:paraId="499ECB64" w14:textId="77777777" w:rsidTr="000602B4">
        <w:tc>
          <w:tcPr>
            <w:tcW w:w="4621" w:type="dxa"/>
          </w:tcPr>
          <w:p w14:paraId="1E91E049"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Alanine Aminotransferase [ALT]</w:t>
            </w:r>
          </w:p>
        </w:tc>
        <w:tc>
          <w:tcPr>
            <w:tcW w:w="4622" w:type="dxa"/>
          </w:tcPr>
          <w:p w14:paraId="5D560F88"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Creatinine [CREAT]</w:t>
            </w:r>
          </w:p>
        </w:tc>
      </w:tr>
      <w:tr w:rsidR="000744A4" w:rsidRPr="000602B4" w14:paraId="534AB9DB" w14:textId="77777777" w:rsidTr="000602B4">
        <w:tc>
          <w:tcPr>
            <w:tcW w:w="4621" w:type="dxa"/>
          </w:tcPr>
          <w:p w14:paraId="6BEDA640"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Aspartate Aminotransferase [AST]</w:t>
            </w:r>
          </w:p>
        </w:tc>
        <w:tc>
          <w:tcPr>
            <w:tcW w:w="4622" w:type="dxa"/>
          </w:tcPr>
          <w:p w14:paraId="170FC6CF"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Gamma Glutamyl Transferase [GGT]</w:t>
            </w:r>
          </w:p>
        </w:tc>
      </w:tr>
      <w:tr w:rsidR="000744A4" w:rsidRPr="000602B4" w14:paraId="11C0D8F7" w14:textId="77777777" w:rsidTr="000602B4">
        <w:tc>
          <w:tcPr>
            <w:tcW w:w="4621" w:type="dxa"/>
          </w:tcPr>
          <w:p w14:paraId="74C8EB69"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Albumin [ALB]</w:t>
            </w:r>
          </w:p>
        </w:tc>
        <w:tc>
          <w:tcPr>
            <w:tcW w:w="4622" w:type="dxa"/>
          </w:tcPr>
          <w:p w14:paraId="5AFC07B7"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Globulin [GLOBUL]</w:t>
            </w:r>
          </w:p>
        </w:tc>
      </w:tr>
      <w:tr w:rsidR="000744A4" w:rsidRPr="000602B4" w14:paraId="017756E3" w14:textId="77777777" w:rsidTr="000602B4">
        <w:tc>
          <w:tcPr>
            <w:tcW w:w="4621" w:type="dxa"/>
          </w:tcPr>
          <w:p w14:paraId="2E503B45"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Albumin/Globulin [ALBGLOB]</w:t>
            </w:r>
          </w:p>
        </w:tc>
        <w:tc>
          <w:tcPr>
            <w:tcW w:w="4622" w:type="dxa"/>
          </w:tcPr>
          <w:p w14:paraId="56FEA11A"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Glucose [GLUC]</w:t>
            </w:r>
          </w:p>
        </w:tc>
      </w:tr>
      <w:tr w:rsidR="000744A4" w:rsidRPr="000602B4" w14:paraId="3398B479" w14:textId="77777777" w:rsidTr="000602B4">
        <w:tc>
          <w:tcPr>
            <w:tcW w:w="4621" w:type="dxa"/>
          </w:tcPr>
          <w:p w14:paraId="5A4D0048"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Alkaline phosphatase [ALP]</w:t>
            </w:r>
          </w:p>
        </w:tc>
        <w:tc>
          <w:tcPr>
            <w:tcW w:w="4622" w:type="dxa"/>
          </w:tcPr>
          <w:p w14:paraId="57109E60" w14:textId="59EE836C" w:rsidR="000744A4" w:rsidRPr="000602B4" w:rsidRDefault="000744A4" w:rsidP="0046190D">
            <w:pPr>
              <w:pStyle w:val="ListBullet1"/>
              <w:numPr>
                <w:ilvl w:val="0"/>
                <w:numId w:val="0"/>
              </w:numPr>
              <w:ind w:left="-360"/>
              <w:rPr>
                <w:i/>
                <w:iCs/>
                <w:color w:val="FF0000"/>
                <w:sz w:val="20"/>
                <w:lang w:val="en-US"/>
              </w:rPr>
            </w:pPr>
            <w:r w:rsidRPr="000602B4">
              <w:rPr>
                <w:i/>
                <w:iCs/>
                <w:color w:val="FF0000"/>
                <w:sz w:val="20"/>
                <w:lang w:val="en-US"/>
              </w:rPr>
              <w:t>Ph</w:t>
            </w:r>
            <w:r w:rsidR="00981E0A" w:rsidRPr="000602B4">
              <w:rPr>
                <w:i/>
                <w:iCs/>
                <w:color w:val="FF0000"/>
                <w:sz w:val="20"/>
                <w:lang w:val="en-US"/>
              </w:rPr>
              <w:t xml:space="preserve"> Ph</w:t>
            </w:r>
            <w:r w:rsidRPr="000602B4">
              <w:rPr>
                <w:i/>
                <w:iCs/>
                <w:color w:val="FF0000"/>
                <w:sz w:val="20"/>
                <w:lang w:val="en-US"/>
              </w:rPr>
              <w:t>osphate [PHOS]</w:t>
            </w:r>
          </w:p>
        </w:tc>
      </w:tr>
      <w:tr w:rsidR="000744A4" w:rsidRPr="000602B4" w14:paraId="55C2A13B" w14:textId="77777777" w:rsidTr="000602B4">
        <w:tc>
          <w:tcPr>
            <w:tcW w:w="4621" w:type="dxa"/>
          </w:tcPr>
          <w:p w14:paraId="04505982"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Urea nitrogen [UREAN]</w:t>
            </w:r>
          </w:p>
        </w:tc>
        <w:tc>
          <w:tcPr>
            <w:tcW w:w="4622" w:type="dxa"/>
          </w:tcPr>
          <w:p w14:paraId="198671A6"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Potassium [K]</w:t>
            </w:r>
          </w:p>
        </w:tc>
      </w:tr>
      <w:tr w:rsidR="000744A4" w:rsidRPr="000602B4" w14:paraId="093880BA" w14:textId="77777777" w:rsidTr="000602B4">
        <w:tc>
          <w:tcPr>
            <w:tcW w:w="4621" w:type="dxa"/>
          </w:tcPr>
          <w:p w14:paraId="26B0298E"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Calcium [CA]</w:t>
            </w:r>
          </w:p>
        </w:tc>
        <w:tc>
          <w:tcPr>
            <w:tcW w:w="4622" w:type="dxa"/>
          </w:tcPr>
          <w:p w14:paraId="4F36ED40"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Sodium [SODIUM]</w:t>
            </w:r>
          </w:p>
        </w:tc>
      </w:tr>
      <w:tr w:rsidR="000744A4" w:rsidRPr="000602B4" w14:paraId="78DBBCB3" w14:textId="77777777" w:rsidTr="000602B4">
        <w:tc>
          <w:tcPr>
            <w:tcW w:w="4621" w:type="dxa"/>
          </w:tcPr>
          <w:p w14:paraId="57AF1631"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Chloride [CL]</w:t>
            </w:r>
          </w:p>
        </w:tc>
        <w:tc>
          <w:tcPr>
            <w:tcW w:w="4622" w:type="dxa"/>
          </w:tcPr>
          <w:p w14:paraId="72F33F99"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Bilirubin [BILI]</w:t>
            </w:r>
          </w:p>
        </w:tc>
      </w:tr>
      <w:tr w:rsidR="000744A4" w:rsidRPr="000602B4" w14:paraId="69A5AAF2" w14:textId="77777777" w:rsidTr="000602B4">
        <w:tc>
          <w:tcPr>
            <w:tcW w:w="4621" w:type="dxa"/>
          </w:tcPr>
          <w:p w14:paraId="20E3236E"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lastRenderedPageBreak/>
              <w:t>Cholesterol [CHOL]</w:t>
            </w:r>
          </w:p>
        </w:tc>
        <w:tc>
          <w:tcPr>
            <w:tcW w:w="4622" w:type="dxa"/>
          </w:tcPr>
          <w:p w14:paraId="44D2E4F0"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Protein [PROT]</w:t>
            </w:r>
          </w:p>
        </w:tc>
      </w:tr>
      <w:tr w:rsidR="000744A4" w:rsidRPr="000602B4" w14:paraId="2CA8ACC2" w14:textId="77777777" w:rsidTr="000602B4">
        <w:tc>
          <w:tcPr>
            <w:tcW w:w="4621" w:type="dxa"/>
          </w:tcPr>
          <w:p w14:paraId="139BE500"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Creatine Kinase [CK]</w:t>
            </w:r>
          </w:p>
        </w:tc>
        <w:tc>
          <w:tcPr>
            <w:tcW w:w="4622" w:type="dxa"/>
          </w:tcPr>
          <w:p w14:paraId="5EACF7BB"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Triglycerides [TRIG]</w:t>
            </w:r>
          </w:p>
        </w:tc>
      </w:tr>
    </w:tbl>
    <w:p w14:paraId="1A378619" w14:textId="77777777" w:rsidR="000744A4" w:rsidRDefault="000744A4" w:rsidP="000602B4">
      <w:pPr>
        <w:pStyle w:val="Heading2"/>
        <w:spacing w:before="240"/>
      </w:pPr>
      <w:bookmarkStart w:id="68" w:name="_Toc94883288"/>
      <w:r>
        <w:t>Urinalysis</w:t>
      </w:r>
      <w:bookmarkEnd w:id="68"/>
    </w:p>
    <w:p w14:paraId="5F202221" w14:textId="7370DC70" w:rsidR="000744A4" w:rsidRDefault="000744A4" w:rsidP="000744A4">
      <w:pPr>
        <w:pStyle w:val="BodyText"/>
      </w:pPr>
      <w:r>
        <w:rPr>
          <w:lang w:eastAsia="zh-CN"/>
        </w:rPr>
        <w:t xml:space="preserve">Urine will be collected overnight using </w:t>
      </w:r>
      <w:r w:rsidRPr="006130B1">
        <w:rPr>
          <w:b/>
          <w:bCs/>
          <w:color w:val="5B9BD5" w:themeColor="accent5"/>
          <w:lang w:eastAsia="zh-CN"/>
        </w:rPr>
        <w:t xml:space="preserve">[METHOD, </w:t>
      </w:r>
      <w:r w:rsidRPr="006130B1">
        <w:rPr>
          <w:color w:val="5B9BD5" w:themeColor="accent5"/>
          <w:lang w:eastAsia="zh-CN"/>
        </w:rPr>
        <w:t>e</w:t>
      </w:r>
      <w:r w:rsidR="00FE3817">
        <w:rPr>
          <w:color w:val="5B9BD5" w:themeColor="accent5"/>
          <w:lang w:val="en-US" w:eastAsia="zh-CN"/>
        </w:rPr>
        <w:t>.g.</w:t>
      </w:r>
      <w:r w:rsidRPr="006130B1">
        <w:rPr>
          <w:color w:val="5B9BD5" w:themeColor="accent5"/>
          <w:lang w:eastAsia="zh-CN"/>
        </w:rPr>
        <w:t xml:space="preserve"> metabolic cages</w:t>
      </w:r>
      <w:r w:rsidRPr="006130B1">
        <w:rPr>
          <w:b/>
          <w:bCs/>
          <w:color w:val="5B9BD5" w:themeColor="accent5"/>
          <w:lang w:eastAsia="zh-CN"/>
        </w:rPr>
        <w:t>]</w:t>
      </w:r>
      <w:r>
        <w:rPr>
          <w:lang w:eastAsia="zh-CN"/>
        </w:rPr>
        <w:t xml:space="preserve">. Urine will be collected </w:t>
      </w:r>
      <w:r w:rsidRPr="00902DF3">
        <w:t xml:space="preserve">on wet ice </w:t>
      </w:r>
      <w:r w:rsidRPr="0007484C">
        <w:t>until analysis or</w:t>
      </w:r>
      <w:r w:rsidRPr="0026043B">
        <w:t xml:space="preserve"> stored refrigerated (set to maintain 4</w:t>
      </w:r>
      <w:r w:rsidRPr="1BBE7DC6">
        <w:rPr>
          <w:szCs w:val="24"/>
          <w:lang w:val="en-US"/>
        </w:rPr>
        <w:t>°</w:t>
      </w:r>
      <w:r w:rsidRPr="00902DF3">
        <w:t xml:space="preserve"> </w:t>
      </w:r>
      <w:r>
        <w:rPr>
          <w:lang w:eastAsia="zh-CN"/>
        </w:rPr>
        <w:t>C).</w:t>
      </w:r>
      <w:r w:rsidRPr="1BBE7DC6">
        <w:rPr>
          <w:lang w:eastAsia="zh-CN"/>
        </w:rPr>
        <w:t xml:space="preserve"> </w:t>
      </w:r>
      <w:r>
        <w:t xml:space="preserve">Animals </w:t>
      </w:r>
      <w:r w:rsidR="006130B1" w:rsidRPr="006130B1">
        <w:rPr>
          <w:b/>
          <w:color w:val="5B9BD5" w:themeColor="accent5"/>
        </w:rPr>
        <w:t xml:space="preserve">[WILL </w:t>
      </w:r>
      <w:r w:rsidR="00C25AC7">
        <w:rPr>
          <w:b/>
          <w:color w:val="5B9BD5" w:themeColor="accent5"/>
          <w:lang w:val="en-US"/>
        </w:rPr>
        <w:t xml:space="preserve">HAVE </w:t>
      </w:r>
      <w:r w:rsidR="006130B1">
        <w:rPr>
          <w:b/>
          <w:color w:val="5B9BD5" w:themeColor="accent5"/>
          <w:lang w:val="en-US"/>
        </w:rPr>
        <w:t>ACCESS TO FOOD AND WATER</w:t>
      </w:r>
      <w:r w:rsidR="006130B1" w:rsidRPr="006130B1">
        <w:rPr>
          <w:b/>
          <w:color w:val="5B9BD5" w:themeColor="accent5"/>
        </w:rPr>
        <w:t xml:space="preserve">/WILL NOT </w:t>
      </w:r>
      <w:r w:rsidR="006130B1">
        <w:rPr>
          <w:b/>
          <w:color w:val="5B9BD5" w:themeColor="accent5"/>
          <w:lang w:val="en-US"/>
        </w:rPr>
        <w:t>HAVE ACCESS TO FOOD BUT WILL HAVE ACCESS TO WATER</w:t>
      </w:r>
      <w:r w:rsidR="006130B1" w:rsidRPr="006130B1">
        <w:rPr>
          <w:b/>
          <w:color w:val="5B9BD5" w:themeColor="accent5"/>
        </w:rPr>
        <w:t>]</w:t>
      </w:r>
      <w:r w:rsidR="006130B1" w:rsidRPr="006130B1">
        <w:rPr>
          <w:color w:val="5B9BD5" w:themeColor="accent5"/>
        </w:rPr>
        <w:t xml:space="preserve"> </w:t>
      </w:r>
      <w:r>
        <w:t>be deprived of food but not water during the urine collection procedure.</w:t>
      </w:r>
    </w:p>
    <w:p w14:paraId="6ECA3CE7" w14:textId="77777777" w:rsidR="000744A4" w:rsidRDefault="000744A4" w:rsidP="000744A4">
      <w:pPr>
        <w:pStyle w:val="BodyText"/>
        <w:rPr>
          <w:rFonts w:eastAsiaTheme="minorHAnsi" w:cstheme="minorBidi"/>
          <w:szCs w:val="22"/>
        </w:rPr>
      </w:pPr>
      <w:r w:rsidRPr="006D1E70">
        <w:rPr>
          <w:rFonts w:eastAsiaTheme="minorHAnsi" w:cstheme="minorBidi"/>
          <w:szCs w:val="22"/>
        </w:rPr>
        <w:t>Urinalysis Parameters</w:t>
      </w:r>
    </w:p>
    <w:p w14:paraId="5F8F5FDA" w14:textId="77777777" w:rsidR="000744A4" w:rsidRDefault="000744A4" w:rsidP="000744A4">
      <w:pPr>
        <w:pStyle w:val="Text"/>
        <w:rPr>
          <w:i/>
          <w:color w:val="FF0000"/>
        </w:rPr>
      </w:pPr>
      <w:r>
        <w:rPr>
          <w:i/>
          <w:color w:val="FF0000"/>
        </w:rPr>
        <w:t>Author should i</w:t>
      </w:r>
      <w:r w:rsidRPr="00A5348C">
        <w:rPr>
          <w:rFonts w:hint="eastAsia"/>
          <w:i/>
          <w:color w:val="FF0000"/>
        </w:rPr>
        <w:t xml:space="preserve">nclude list of </w:t>
      </w:r>
      <w:r>
        <w:rPr>
          <w:i/>
          <w:color w:val="FF0000"/>
        </w:rPr>
        <w:t>required urinalysis</w:t>
      </w:r>
      <w:r w:rsidRPr="00A5348C">
        <w:rPr>
          <w:rFonts w:hint="eastAsia"/>
          <w:i/>
          <w:color w:val="FF0000"/>
        </w:rPr>
        <w:t xml:space="preserve"> parameters.  Example is provided below.  Refer to </w:t>
      </w:r>
      <w:r>
        <w:rPr>
          <w:i/>
          <w:color w:val="FF0000"/>
        </w:rPr>
        <w:t>Supporting Information</w:t>
      </w:r>
      <w:r w:rsidRPr="00A5348C">
        <w:rPr>
          <w:rFonts w:hint="eastAsia"/>
          <w:i/>
          <w:color w:val="FF0000"/>
        </w:rPr>
        <w:t xml:space="preserve"> for recommendation</w:t>
      </w:r>
      <w:r>
        <w:rPr>
          <w:i/>
          <w:color w:val="FF0000"/>
        </w:rPr>
        <w:t xml:space="preserve"> per species.</w:t>
      </w:r>
    </w:p>
    <w:tbl>
      <w:tblPr>
        <w:tblStyle w:val="TableGrid"/>
        <w:tblW w:w="9000" w:type="dxa"/>
        <w:tblLook w:val="04A0" w:firstRow="1" w:lastRow="0" w:firstColumn="1" w:lastColumn="0" w:noHBand="0" w:noVBand="1"/>
      </w:tblPr>
      <w:tblGrid>
        <w:gridCol w:w="4498"/>
        <w:gridCol w:w="4502"/>
      </w:tblGrid>
      <w:tr w:rsidR="000744A4" w:rsidRPr="000602B4" w14:paraId="43256E35" w14:textId="77777777" w:rsidTr="000602B4">
        <w:tc>
          <w:tcPr>
            <w:tcW w:w="4621" w:type="dxa"/>
          </w:tcPr>
          <w:p w14:paraId="1A5D2ACE"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pH [PH]</w:t>
            </w:r>
          </w:p>
        </w:tc>
        <w:tc>
          <w:tcPr>
            <w:tcW w:w="4622" w:type="dxa"/>
          </w:tcPr>
          <w:p w14:paraId="033FD6F0"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Occult Blood [OCCBLD]</w:t>
            </w:r>
          </w:p>
        </w:tc>
      </w:tr>
      <w:tr w:rsidR="000744A4" w:rsidRPr="000602B4" w14:paraId="134CBE3A" w14:textId="77777777" w:rsidTr="000602B4">
        <w:tc>
          <w:tcPr>
            <w:tcW w:w="4621" w:type="dxa"/>
          </w:tcPr>
          <w:p w14:paraId="0E01C9DE"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Color [COLOR]</w:t>
            </w:r>
          </w:p>
        </w:tc>
        <w:tc>
          <w:tcPr>
            <w:tcW w:w="4622" w:type="dxa"/>
          </w:tcPr>
          <w:p w14:paraId="75A9EF42"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Glucose [GLUC]</w:t>
            </w:r>
          </w:p>
        </w:tc>
      </w:tr>
      <w:tr w:rsidR="000744A4" w:rsidRPr="000602B4" w14:paraId="6CFE9C73" w14:textId="77777777" w:rsidTr="000602B4">
        <w:tc>
          <w:tcPr>
            <w:tcW w:w="4621" w:type="dxa"/>
          </w:tcPr>
          <w:p w14:paraId="022A654E"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Clarity [CLARITY]</w:t>
            </w:r>
          </w:p>
        </w:tc>
        <w:tc>
          <w:tcPr>
            <w:tcW w:w="4622" w:type="dxa"/>
          </w:tcPr>
          <w:p w14:paraId="2F7D1796"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Ketones [KETONES]</w:t>
            </w:r>
          </w:p>
        </w:tc>
      </w:tr>
      <w:tr w:rsidR="000744A4" w:rsidRPr="000602B4" w14:paraId="6E84F98A" w14:textId="77777777" w:rsidTr="000602B4">
        <w:tc>
          <w:tcPr>
            <w:tcW w:w="4621" w:type="dxa"/>
          </w:tcPr>
          <w:p w14:paraId="7EC4D924"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Volume [VOLUME]</w:t>
            </w:r>
          </w:p>
        </w:tc>
        <w:tc>
          <w:tcPr>
            <w:tcW w:w="4622" w:type="dxa"/>
          </w:tcPr>
          <w:p w14:paraId="60CB3389" w14:textId="77777777" w:rsidR="000744A4" w:rsidRPr="000602B4" w:rsidRDefault="000744A4" w:rsidP="0046190D">
            <w:pPr>
              <w:pStyle w:val="ListBullet1"/>
              <w:numPr>
                <w:ilvl w:val="0"/>
                <w:numId w:val="0"/>
              </w:numPr>
              <w:ind w:left="329" w:hanging="360"/>
              <w:rPr>
                <w:i/>
                <w:iCs/>
                <w:color w:val="FF0000"/>
                <w:sz w:val="20"/>
              </w:rPr>
            </w:pPr>
            <w:r w:rsidRPr="000602B4">
              <w:rPr>
                <w:i/>
                <w:iCs/>
                <w:color w:val="FF0000"/>
                <w:sz w:val="20"/>
                <w:lang w:val="en-US"/>
              </w:rPr>
              <w:t>Protein [PROT]</w:t>
            </w:r>
          </w:p>
        </w:tc>
      </w:tr>
      <w:tr w:rsidR="000744A4" w:rsidRPr="000602B4" w14:paraId="4672748C" w14:textId="77777777" w:rsidTr="000602B4">
        <w:tc>
          <w:tcPr>
            <w:tcW w:w="4621" w:type="dxa"/>
          </w:tcPr>
          <w:p w14:paraId="7E661D1D"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Specific Gravity [SPGRAV]</w:t>
            </w:r>
          </w:p>
        </w:tc>
        <w:tc>
          <w:tcPr>
            <w:tcW w:w="4622" w:type="dxa"/>
          </w:tcPr>
          <w:p w14:paraId="2E77D6A6" w14:textId="77777777" w:rsidR="000744A4" w:rsidRPr="000602B4" w:rsidRDefault="000744A4" w:rsidP="0046190D">
            <w:pPr>
              <w:pStyle w:val="ListBullet1"/>
              <w:numPr>
                <w:ilvl w:val="0"/>
                <w:numId w:val="0"/>
              </w:numPr>
              <w:rPr>
                <w:i/>
                <w:iCs/>
                <w:color w:val="FF0000"/>
                <w:sz w:val="20"/>
              </w:rPr>
            </w:pPr>
            <w:r w:rsidRPr="000602B4">
              <w:rPr>
                <w:i/>
                <w:iCs/>
                <w:color w:val="FF0000"/>
                <w:sz w:val="20"/>
                <w:lang w:val="en-US"/>
              </w:rPr>
              <w:t>Sediment evaluation [SEDEXAM]</w:t>
            </w:r>
          </w:p>
        </w:tc>
      </w:tr>
      <w:tr w:rsidR="000744A4" w:rsidRPr="000602B4" w14:paraId="48767297" w14:textId="77777777" w:rsidTr="000602B4">
        <w:tc>
          <w:tcPr>
            <w:tcW w:w="4621" w:type="dxa"/>
          </w:tcPr>
          <w:p w14:paraId="2FEDFB52" w14:textId="77777777" w:rsidR="000744A4" w:rsidRPr="000602B4" w:rsidRDefault="000744A4" w:rsidP="0046190D">
            <w:pPr>
              <w:pStyle w:val="ListBullet1"/>
              <w:numPr>
                <w:ilvl w:val="0"/>
                <w:numId w:val="0"/>
              </w:numPr>
              <w:rPr>
                <w:i/>
                <w:iCs/>
                <w:color w:val="FF0000"/>
                <w:sz w:val="20"/>
                <w:lang w:val="en-US"/>
              </w:rPr>
            </w:pPr>
            <w:r w:rsidRPr="000602B4">
              <w:rPr>
                <w:i/>
                <w:iCs/>
                <w:color w:val="FF0000"/>
                <w:sz w:val="20"/>
                <w:lang w:val="en-US"/>
              </w:rPr>
              <w:t>Bilirubin [BILI]</w:t>
            </w:r>
          </w:p>
        </w:tc>
        <w:tc>
          <w:tcPr>
            <w:tcW w:w="4622" w:type="dxa"/>
          </w:tcPr>
          <w:p w14:paraId="57CF582C" w14:textId="77777777" w:rsidR="000744A4" w:rsidRPr="000602B4" w:rsidRDefault="000744A4" w:rsidP="0046190D">
            <w:pPr>
              <w:pStyle w:val="BodyText"/>
              <w:rPr>
                <w:i/>
                <w:color w:val="FF0000"/>
                <w:sz w:val="20"/>
              </w:rPr>
            </w:pPr>
          </w:p>
        </w:tc>
      </w:tr>
    </w:tbl>
    <w:p w14:paraId="2089CFC0" w14:textId="77777777" w:rsidR="000744A4" w:rsidRDefault="000744A4" w:rsidP="000602B4">
      <w:pPr>
        <w:pStyle w:val="Text"/>
        <w:spacing w:before="240"/>
        <w:rPr>
          <w:lang w:eastAsia="en-US"/>
        </w:rPr>
      </w:pPr>
      <w:r>
        <w:rPr>
          <w:lang w:eastAsia="en-US"/>
        </w:rPr>
        <w:t>Urine Chemistry Parameters</w:t>
      </w:r>
    </w:p>
    <w:p w14:paraId="61F3CC72" w14:textId="77777777" w:rsidR="000744A4" w:rsidRDefault="000744A4" w:rsidP="000744A4">
      <w:pPr>
        <w:pStyle w:val="Text"/>
        <w:rPr>
          <w:i/>
          <w:color w:val="FF0000"/>
        </w:rPr>
      </w:pPr>
      <w:r>
        <w:rPr>
          <w:i/>
          <w:color w:val="FF0000"/>
        </w:rPr>
        <w:t>Author should i</w:t>
      </w:r>
      <w:r w:rsidRPr="00A5348C">
        <w:rPr>
          <w:rFonts w:hint="eastAsia"/>
          <w:i/>
          <w:color w:val="FF0000"/>
        </w:rPr>
        <w:t xml:space="preserve">nclude list of </w:t>
      </w:r>
      <w:r>
        <w:rPr>
          <w:i/>
          <w:color w:val="FF0000"/>
        </w:rPr>
        <w:t>required urine chemistry</w:t>
      </w:r>
      <w:r w:rsidRPr="00A5348C">
        <w:rPr>
          <w:rFonts w:hint="eastAsia"/>
          <w:i/>
          <w:color w:val="FF0000"/>
        </w:rPr>
        <w:t xml:space="preserve"> parameters.  Example is provided below.  Refer to </w:t>
      </w:r>
      <w:r>
        <w:rPr>
          <w:i/>
          <w:color w:val="FF0000"/>
        </w:rPr>
        <w:t>Supporting Information</w:t>
      </w:r>
      <w:r w:rsidRPr="00A5348C">
        <w:rPr>
          <w:rFonts w:hint="eastAsia"/>
          <w:i/>
          <w:color w:val="FF0000"/>
        </w:rPr>
        <w:t xml:space="preserve"> for recommendation</w:t>
      </w:r>
      <w:r>
        <w:rPr>
          <w:i/>
          <w:color w:val="FF0000"/>
        </w:rPr>
        <w:t xml:space="preserve"> per species.</w:t>
      </w:r>
    </w:p>
    <w:tbl>
      <w:tblPr>
        <w:tblStyle w:val="TableGrid"/>
        <w:tblW w:w="9000" w:type="dxa"/>
        <w:tblLook w:val="04A0" w:firstRow="1" w:lastRow="0" w:firstColumn="1" w:lastColumn="0" w:noHBand="0" w:noVBand="1"/>
      </w:tblPr>
      <w:tblGrid>
        <w:gridCol w:w="4501"/>
        <w:gridCol w:w="4499"/>
      </w:tblGrid>
      <w:tr w:rsidR="000744A4" w:rsidRPr="00796D08" w14:paraId="4D7D2EF8" w14:textId="77777777" w:rsidTr="000602B4">
        <w:tc>
          <w:tcPr>
            <w:tcW w:w="4621" w:type="dxa"/>
          </w:tcPr>
          <w:p w14:paraId="60F71E22" w14:textId="77777777" w:rsidR="000744A4" w:rsidRPr="00796D08" w:rsidRDefault="000744A4" w:rsidP="0046190D">
            <w:pPr>
              <w:pStyle w:val="Text"/>
              <w:rPr>
                <w:i/>
                <w:iCs/>
                <w:color w:val="FF0000"/>
                <w:sz w:val="20"/>
              </w:rPr>
            </w:pPr>
            <w:r w:rsidRPr="00796D08">
              <w:rPr>
                <w:i/>
                <w:iCs/>
                <w:color w:val="FF0000"/>
                <w:sz w:val="20"/>
              </w:rPr>
              <w:t>Creatinine (measured concentration) [CREAT]</w:t>
            </w:r>
          </w:p>
        </w:tc>
        <w:tc>
          <w:tcPr>
            <w:tcW w:w="4622" w:type="dxa"/>
          </w:tcPr>
          <w:p w14:paraId="034BEDB3" w14:textId="77777777" w:rsidR="000744A4" w:rsidRPr="00796D08" w:rsidRDefault="000744A4" w:rsidP="0046190D">
            <w:pPr>
              <w:rPr>
                <w:i/>
                <w:iCs/>
                <w:color w:val="FF0000"/>
                <w:sz w:val="20"/>
                <w:szCs w:val="20"/>
              </w:rPr>
            </w:pPr>
            <w:r w:rsidRPr="00796D08">
              <w:rPr>
                <w:i/>
                <w:iCs/>
                <w:color w:val="FF0000"/>
                <w:sz w:val="20"/>
                <w:szCs w:val="20"/>
              </w:rPr>
              <w:t>Sodium (measured concentration) [SODIUM]</w:t>
            </w:r>
          </w:p>
          <w:p w14:paraId="12EA9C5C" w14:textId="77777777" w:rsidR="000744A4" w:rsidRPr="00796D08" w:rsidRDefault="000744A4" w:rsidP="0046190D">
            <w:pPr>
              <w:rPr>
                <w:i/>
                <w:iCs/>
                <w:color w:val="FF0000"/>
                <w:sz w:val="20"/>
                <w:szCs w:val="20"/>
              </w:rPr>
            </w:pPr>
            <w:r w:rsidRPr="00796D08">
              <w:rPr>
                <w:i/>
                <w:iCs/>
                <w:color w:val="FF0000"/>
                <w:sz w:val="20"/>
                <w:szCs w:val="20"/>
              </w:rPr>
              <w:t>Sodium/Creatinine (calculated) [NACREAT]</w:t>
            </w:r>
          </w:p>
        </w:tc>
      </w:tr>
      <w:tr w:rsidR="000744A4" w:rsidRPr="00796D08" w14:paraId="11D52BA4" w14:textId="77777777" w:rsidTr="000602B4">
        <w:tc>
          <w:tcPr>
            <w:tcW w:w="4621" w:type="dxa"/>
          </w:tcPr>
          <w:p w14:paraId="567FBDC1" w14:textId="77777777" w:rsidR="000744A4" w:rsidRPr="00796D08" w:rsidRDefault="000744A4" w:rsidP="0046190D">
            <w:pPr>
              <w:rPr>
                <w:i/>
                <w:iCs/>
                <w:color w:val="FF0000"/>
                <w:sz w:val="20"/>
                <w:szCs w:val="20"/>
              </w:rPr>
            </w:pPr>
            <w:r w:rsidRPr="00796D08">
              <w:rPr>
                <w:i/>
                <w:iCs/>
                <w:color w:val="FF0000"/>
                <w:sz w:val="20"/>
                <w:szCs w:val="20"/>
              </w:rPr>
              <w:t>Protein (concentration measured) [PROT]</w:t>
            </w:r>
          </w:p>
          <w:p w14:paraId="7D9F70E6" w14:textId="77777777" w:rsidR="000744A4" w:rsidRPr="00796D08" w:rsidRDefault="000744A4" w:rsidP="0046190D">
            <w:pPr>
              <w:pStyle w:val="Text"/>
              <w:rPr>
                <w:i/>
                <w:iCs/>
                <w:color w:val="FF0000"/>
                <w:sz w:val="20"/>
                <w:lang w:eastAsia="en-US"/>
              </w:rPr>
            </w:pPr>
            <w:r w:rsidRPr="00796D08">
              <w:rPr>
                <w:i/>
                <w:iCs/>
                <w:color w:val="FF0000"/>
                <w:sz w:val="20"/>
              </w:rPr>
              <w:t>Protein/Creatinine (calculated) [PROTCRT]</w:t>
            </w:r>
          </w:p>
        </w:tc>
        <w:tc>
          <w:tcPr>
            <w:tcW w:w="4622" w:type="dxa"/>
          </w:tcPr>
          <w:p w14:paraId="68BB14F3" w14:textId="77777777" w:rsidR="000744A4" w:rsidRPr="00796D08" w:rsidRDefault="000744A4" w:rsidP="0046190D">
            <w:pPr>
              <w:rPr>
                <w:i/>
                <w:iCs/>
                <w:color w:val="FF0000"/>
                <w:sz w:val="20"/>
                <w:szCs w:val="20"/>
              </w:rPr>
            </w:pPr>
            <w:r w:rsidRPr="00796D08">
              <w:rPr>
                <w:i/>
                <w:iCs/>
                <w:color w:val="FF0000"/>
                <w:sz w:val="20"/>
                <w:szCs w:val="20"/>
              </w:rPr>
              <w:t xml:space="preserve">Chloride (measured </w:t>
            </w:r>
            <w:r w:rsidRPr="00796D08">
              <w:rPr>
                <w:rFonts w:eastAsia="Times New Roman" w:cs="Times New Roman"/>
                <w:i/>
                <w:iCs/>
                <w:color w:val="FF0000"/>
                <w:sz w:val="20"/>
                <w:szCs w:val="20"/>
              </w:rPr>
              <w:t>concentration</w:t>
            </w:r>
            <w:r w:rsidRPr="00796D08">
              <w:rPr>
                <w:i/>
                <w:iCs/>
                <w:color w:val="FF0000"/>
                <w:sz w:val="20"/>
                <w:szCs w:val="20"/>
              </w:rPr>
              <w:t>) [CL]</w:t>
            </w:r>
          </w:p>
          <w:p w14:paraId="6C1F8F9B" w14:textId="77777777" w:rsidR="000744A4" w:rsidRPr="00796D08" w:rsidRDefault="000744A4" w:rsidP="0046190D">
            <w:pPr>
              <w:pStyle w:val="Text"/>
              <w:rPr>
                <w:i/>
                <w:iCs/>
                <w:color w:val="FF0000"/>
                <w:sz w:val="20"/>
                <w:lang w:eastAsia="en-US"/>
              </w:rPr>
            </w:pPr>
            <w:r w:rsidRPr="00796D08">
              <w:rPr>
                <w:i/>
                <w:iCs/>
                <w:color w:val="FF0000"/>
                <w:sz w:val="20"/>
              </w:rPr>
              <w:t>Chloride to creatinine ratio (calculated) [CLCREAT]</w:t>
            </w:r>
          </w:p>
        </w:tc>
      </w:tr>
      <w:tr w:rsidR="000744A4" w:rsidRPr="00796D08" w14:paraId="0F71C3E8" w14:textId="77777777" w:rsidTr="000602B4">
        <w:tc>
          <w:tcPr>
            <w:tcW w:w="4621" w:type="dxa"/>
          </w:tcPr>
          <w:p w14:paraId="39F7EFA5" w14:textId="77777777" w:rsidR="000744A4" w:rsidRPr="00796D08" w:rsidRDefault="000744A4" w:rsidP="0046190D">
            <w:pPr>
              <w:rPr>
                <w:i/>
                <w:iCs/>
                <w:color w:val="FF0000"/>
                <w:sz w:val="20"/>
                <w:szCs w:val="20"/>
              </w:rPr>
            </w:pPr>
            <w:r w:rsidRPr="00796D08">
              <w:rPr>
                <w:i/>
                <w:iCs/>
                <w:color w:val="FF0000"/>
                <w:sz w:val="20"/>
                <w:szCs w:val="20"/>
              </w:rPr>
              <w:t>Glucose (concentration measured) [GLUC]</w:t>
            </w:r>
          </w:p>
          <w:p w14:paraId="77B16833" w14:textId="77777777" w:rsidR="000744A4" w:rsidRPr="00796D08" w:rsidRDefault="000744A4" w:rsidP="0046190D">
            <w:pPr>
              <w:rPr>
                <w:i/>
                <w:iCs/>
                <w:color w:val="FF0000"/>
                <w:sz w:val="20"/>
                <w:szCs w:val="20"/>
              </w:rPr>
            </w:pPr>
            <w:r w:rsidRPr="00796D08">
              <w:rPr>
                <w:i/>
                <w:iCs/>
                <w:color w:val="FF0000"/>
                <w:sz w:val="20"/>
                <w:szCs w:val="20"/>
              </w:rPr>
              <w:t>Glucose/Creatinine (calculated) [GLUCCRT]</w:t>
            </w:r>
          </w:p>
        </w:tc>
        <w:tc>
          <w:tcPr>
            <w:tcW w:w="4622" w:type="dxa"/>
          </w:tcPr>
          <w:p w14:paraId="6BF775DE" w14:textId="77777777" w:rsidR="000744A4" w:rsidRPr="00796D08" w:rsidRDefault="000744A4" w:rsidP="0046190D">
            <w:pPr>
              <w:pStyle w:val="Text"/>
              <w:rPr>
                <w:i/>
                <w:color w:val="FF0000"/>
                <w:sz w:val="20"/>
                <w:lang w:eastAsia="en-US"/>
              </w:rPr>
            </w:pPr>
          </w:p>
        </w:tc>
      </w:tr>
    </w:tbl>
    <w:p w14:paraId="5209F1E0" w14:textId="7AE06939" w:rsidR="000744A4" w:rsidRPr="00DC2E3E" w:rsidRDefault="000744A4" w:rsidP="0018560C">
      <w:pPr>
        <w:pStyle w:val="TwoColumnList20"/>
        <w:tabs>
          <w:tab w:val="clear" w:pos="2880"/>
          <w:tab w:val="left" w:pos="0"/>
        </w:tabs>
        <w:ind w:left="0" w:firstLine="0"/>
      </w:pPr>
    </w:p>
    <w:p w14:paraId="0A4D08DB" w14:textId="70C3BF25" w:rsidR="004F2CA7" w:rsidRPr="001F5AC7" w:rsidRDefault="004F2CA7" w:rsidP="00796D08">
      <w:pPr>
        <w:pStyle w:val="Heading1"/>
        <w:spacing w:before="240"/>
      </w:pPr>
      <w:bookmarkStart w:id="69" w:name="_Toc536792326"/>
      <w:bookmarkStart w:id="70" w:name="_Toc536792815"/>
      <w:bookmarkStart w:id="71" w:name="_Toc94883289"/>
      <w:bookmarkEnd w:id="69"/>
      <w:bookmarkEnd w:id="70"/>
      <w:r>
        <w:t>Bioanalysis</w:t>
      </w:r>
      <w:bookmarkEnd w:id="71"/>
    </w:p>
    <w:p w14:paraId="297C66A9" w14:textId="2DA3C11C" w:rsidR="004F2CA7" w:rsidRPr="001F5AC7" w:rsidRDefault="004F2CA7" w:rsidP="00D21003">
      <w:pPr>
        <w:pStyle w:val="Heading2"/>
      </w:pPr>
      <w:bookmarkStart w:id="72" w:name="_Toc94883290"/>
      <w:r>
        <w:t>Bioanalytical Sample Collection</w:t>
      </w:r>
      <w:bookmarkEnd w:id="72"/>
    </w:p>
    <w:p w14:paraId="24A96C7E" w14:textId="77777777" w:rsidR="008D00F8" w:rsidRDefault="008A3E4C" w:rsidP="00CE608F">
      <w:pPr>
        <w:pStyle w:val="CPTInstructional"/>
      </w:pPr>
      <w:r w:rsidRPr="008A3E4C">
        <w:t>This section contains suggested wording; author is recommended to review for appropriate modifications</w:t>
      </w:r>
      <w:r w:rsidR="008D00F8" w:rsidRPr="0034611C">
        <w:t>.</w:t>
      </w:r>
      <w:r w:rsidR="008D00F8">
        <w:t xml:space="preserve"> </w:t>
      </w:r>
    </w:p>
    <w:p w14:paraId="247B1E3D" w14:textId="79D9694B" w:rsidR="004F2CA7" w:rsidRPr="001F5AC7" w:rsidRDefault="004F2CA7" w:rsidP="004467C6">
      <w:pPr>
        <w:pStyle w:val="Text"/>
      </w:pPr>
      <w:r w:rsidRPr="001F5AC7">
        <w:t>Blood will be collected by</w:t>
      </w:r>
      <w:r w:rsidRPr="001F5AC7">
        <w:rPr>
          <w:rFonts w:eastAsia="Times New Roman"/>
        </w:rPr>
        <w:t xml:space="preserve"> </w:t>
      </w:r>
      <w:r w:rsidR="00586519" w:rsidRPr="001F5AC7">
        <w:rPr>
          <w:rFonts w:eastAsia="Times New Roman"/>
          <w:b/>
          <w:color w:val="5B9BD5" w:themeColor="accent5"/>
        </w:rPr>
        <w:t>[VENIPUNCTURE SITE]</w:t>
      </w:r>
      <w:r w:rsidRPr="001F5AC7">
        <w:t xml:space="preserve"> venipuncture</w:t>
      </w:r>
      <w:r w:rsidR="006B20B4" w:rsidRPr="001F5AC7">
        <w:t xml:space="preserve">. </w:t>
      </w:r>
      <w:r w:rsidRPr="001F5AC7">
        <w:t>Samples will be collected according to the following table (all times are nominal</w:t>
      </w:r>
      <w:r w:rsidR="007D26FA" w:rsidRPr="001F5AC7">
        <w:t>;</w:t>
      </w:r>
      <w:r w:rsidRPr="001F5AC7">
        <w:t xml:space="preserve"> actual collection times will be documented in the study data).</w:t>
      </w:r>
    </w:p>
    <w:p w14:paraId="2243D085" w14:textId="5CD1115E" w:rsidR="004F2CA7" w:rsidRPr="001F5AC7" w:rsidRDefault="002F0F9F" w:rsidP="00F449AE">
      <w:pPr>
        <w:pStyle w:val="CPTInstructional"/>
      </w:pPr>
      <w:r w:rsidRPr="001F5AC7">
        <w:t xml:space="preserve">Select one of the tables below suitable for the species selected for this study. Tables assume time </w:t>
      </w:r>
      <w:r w:rsidR="004F2CA7" w:rsidRPr="001F5AC7">
        <w:t>under 60 minutes</w:t>
      </w:r>
      <w:r w:rsidRPr="001F5AC7">
        <w:t xml:space="preserve"> is presented</w:t>
      </w:r>
      <w:r w:rsidR="004F2CA7" w:rsidRPr="001F5AC7">
        <w:t xml:space="preserve"> </w:t>
      </w:r>
      <w:r w:rsidR="00586519" w:rsidRPr="001F5AC7">
        <w:t xml:space="preserve">in minutes </w:t>
      </w:r>
      <w:r w:rsidR="004F2CA7" w:rsidRPr="001F5AC7">
        <w:t xml:space="preserve">and time 60 minutes or more </w:t>
      </w:r>
      <w:r w:rsidRPr="001F5AC7">
        <w:t xml:space="preserve">is presented </w:t>
      </w:r>
      <w:r w:rsidR="00586519" w:rsidRPr="001F5AC7">
        <w:t>in hours. Placeholder values are included in the table below</w:t>
      </w:r>
      <w:r w:rsidRPr="001F5AC7">
        <w:t xml:space="preserve"> for illustration purposes only; please refer to the key beneath the table.</w:t>
      </w:r>
    </w:p>
    <w:p w14:paraId="1EA3474D" w14:textId="0638E428" w:rsidR="004F2CA7" w:rsidRPr="008D1A08" w:rsidRDefault="00A76354" w:rsidP="00BB0B78">
      <w:pPr>
        <w:pStyle w:val="TableTitle"/>
        <w:rPr>
          <w:rFonts w:eastAsiaTheme="minorEastAsia"/>
          <w:color w:val="FF0000"/>
        </w:rPr>
      </w:pPr>
      <w:r w:rsidRPr="008D1A08">
        <w:rPr>
          <w:color w:val="FF0000"/>
        </w:rPr>
        <w:lastRenderedPageBreak/>
        <w:t xml:space="preserve">Example </w:t>
      </w:r>
      <w:r w:rsidR="004F2CA7" w:rsidRPr="008D1A08">
        <w:rPr>
          <w:rFonts w:eastAsiaTheme="minorEastAsia"/>
          <w:color w:val="FF0000"/>
        </w:rPr>
        <w:t>TK Sample Collection Schedule</w:t>
      </w:r>
      <w:r w:rsidR="002F0F9F" w:rsidRPr="008D1A08">
        <w:rPr>
          <w:rFonts w:eastAsiaTheme="minorEastAsia"/>
          <w:color w:val="FF0000"/>
        </w:rPr>
        <w:t xml:space="preserve"> with subgroups</w:t>
      </w:r>
      <w:r w:rsidR="00387D15" w:rsidRPr="008D1A08">
        <w:rPr>
          <w:rFonts w:eastAsiaTheme="minorEastAsia"/>
          <w:color w:val="FF0000"/>
        </w:rPr>
        <w:t xml:space="preserve"> (</w:t>
      </w:r>
      <w:r w:rsidR="002F0F9F" w:rsidRPr="008D1A08">
        <w:rPr>
          <w:rFonts w:eastAsiaTheme="minorEastAsia"/>
          <w:color w:val="FF0000"/>
        </w:rPr>
        <w:t xml:space="preserve">Typical of </w:t>
      </w:r>
      <w:r w:rsidR="00387D15" w:rsidRPr="008D1A08">
        <w:rPr>
          <w:rFonts w:eastAsiaTheme="minorEastAsia"/>
          <w:color w:val="FF0000"/>
        </w:rPr>
        <w:t>Rodent)</w:t>
      </w:r>
    </w:p>
    <w:tbl>
      <w:tblPr>
        <w:tblW w:w="9000" w:type="dxa"/>
        <w:jc w:val="center"/>
        <w:tblCellMar>
          <w:left w:w="29" w:type="dxa"/>
          <w:right w:w="29" w:type="dxa"/>
        </w:tblCellMar>
        <w:tblLook w:val="0000" w:firstRow="0" w:lastRow="0" w:firstColumn="0" w:lastColumn="0" w:noHBand="0" w:noVBand="0"/>
      </w:tblPr>
      <w:tblGrid>
        <w:gridCol w:w="998"/>
        <w:gridCol w:w="1132"/>
        <w:gridCol w:w="1010"/>
        <w:gridCol w:w="976"/>
        <w:gridCol w:w="977"/>
        <w:gridCol w:w="977"/>
        <w:gridCol w:w="976"/>
        <w:gridCol w:w="977"/>
        <w:gridCol w:w="977"/>
      </w:tblGrid>
      <w:tr w:rsidR="008D1A08" w:rsidRPr="00796D08" w14:paraId="20A12417" w14:textId="77777777" w:rsidTr="007F3FE4">
        <w:trPr>
          <w:jc w:val="center"/>
        </w:trPr>
        <w:tc>
          <w:tcPr>
            <w:tcW w:w="554" w:type="pct"/>
            <w:vMerge w:val="restart"/>
            <w:tcBorders>
              <w:top w:val="single" w:sz="4" w:space="0" w:color="auto"/>
              <w:left w:val="single" w:sz="4" w:space="0" w:color="auto"/>
              <w:bottom w:val="single" w:sz="4" w:space="0" w:color="auto"/>
              <w:right w:val="single" w:sz="4" w:space="0" w:color="auto"/>
            </w:tcBorders>
            <w:vAlign w:val="bottom"/>
          </w:tcPr>
          <w:p w14:paraId="78F3054C" w14:textId="77777777" w:rsidR="004F2CA7" w:rsidRPr="00796D08" w:rsidRDefault="004F2CA7" w:rsidP="003E20B4">
            <w:pPr>
              <w:pStyle w:val="TableHeading"/>
              <w:rPr>
                <w:rFonts w:eastAsiaTheme="minorEastAsia"/>
                <w:color w:val="FF0000"/>
              </w:rPr>
            </w:pPr>
            <w:r w:rsidRPr="00796D08">
              <w:rPr>
                <w:rFonts w:eastAsiaTheme="minorEastAsia"/>
                <w:color w:val="FF0000"/>
              </w:rPr>
              <w:t>Group No.</w:t>
            </w:r>
          </w:p>
        </w:tc>
        <w:tc>
          <w:tcPr>
            <w:tcW w:w="629" w:type="pct"/>
            <w:vMerge w:val="restart"/>
            <w:tcBorders>
              <w:top w:val="single" w:sz="4" w:space="0" w:color="auto"/>
              <w:left w:val="single" w:sz="4" w:space="0" w:color="auto"/>
              <w:bottom w:val="single" w:sz="4" w:space="0" w:color="auto"/>
              <w:right w:val="single" w:sz="4" w:space="0" w:color="auto"/>
            </w:tcBorders>
            <w:vAlign w:val="bottom"/>
          </w:tcPr>
          <w:p w14:paraId="1E1F3AE2" w14:textId="77777777" w:rsidR="004F2CA7" w:rsidRPr="00796D08" w:rsidRDefault="004F2CA7" w:rsidP="003E20B4">
            <w:pPr>
              <w:pStyle w:val="TableHeading"/>
              <w:rPr>
                <w:rFonts w:eastAsiaTheme="minorEastAsia"/>
                <w:color w:val="FF0000"/>
              </w:rPr>
            </w:pPr>
            <w:r w:rsidRPr="00796D08">
              <w:rPr>
                <w:rFonts w:eastAsiaTheme="minorEastAsia"/>
                <w:color w:val="FF0000"/>
              </w:rPr>
              <w:t>Subgroup</w:t>
            </w:r>
          </w:p>
        </w:tc>
        <w:tc>
          <w:tcPr>
            <w:tcW w:w="561" w:type="pct"/>
            <w:vMerge w:val="restart"/>
            <w:tcBorders>
              <w:top w:val="single" w:sz="4" w:space="0" w:color="auto"/>
              <w:left w:val="single" w:sz="4" w:space="0" w:color="auto"/>
              <w:bottom w:val="single" w:sz="4" w:space="0" w:color="auto"/>
              <w:right w:val="single" w:sz="4" w:space="0" w:color="auto"/>
            </w:tcBorders>
            <w:vAlign w:val="bottom"/>
          </w:tcPr>
          <w:p w14:paraId="2F22B6C3" w14:textId="77777777" w:rsidR="004F2CA7" w:rsidRPr="00796D08" w:rsidRDefault="004F2CA7" w:rsidP="003E20B4">
            <w:pPr>
              <w:pStyle w:val="TableHeading"/>
              <w:rPr>
                <w:rFonts w:eastAsiaTheme="minorEastAsia"/>
                <w:color w:val="FF0000"/>
              </w:rPr>
            </w:pPr>
            <w:r w:rsidRPr="00796D08">
              <w:rPr>
                <w:rFonts w:eastAsiaTheme="minorEastAsia"/>
                <w:color w:val="FF0000"/>
              </w:rPr>
              <w:t>No. of Males/</w:t>
            </w:r>
            <w:r w:rsidRPr="00796D08">
              <w:rPr>
                <w:color w:val="FF0000"/>
              </w:rPr>
              <w:br/>
            </w:r>
            <w:r w:rsidRPr="00796D08">
              <w:rPr>
                <w:rFonts w:eastAsiaTheme="minorEastAsia"/>
                <w:color w:val="FF0000"/>
              </w:rPr>
              <w:t>Females</w:t>
            </w:r>
          </w:p>
        </w:tc>
        <w:tc>
          <w:tcPr>
            <w:tcW w:w="3256" w:type="pct"/>
            <w:gridSpan w:val="6"/>
            <w:tcBorders>
              <w:top w:val="single" w:sz="4" w:space="0" w:color="auto"/>
              <w:left w:val="single" w:sz="4" w:space="0" w:color="auto"/>
              <w:bottom w:val="single" w:sz="4" w:space="0" w:color="auto"/>
              <w:right w:val="single" w:sz="4" w:space="0" w:color="auto"/>
            </w:tcBorders>
            <w:vAlign w:val="bottom"/>
          </w:tcPr>
          <w:p w14:paraId="61CA1554" w14:textId="7AB9F60F" w:rsidR="004F2CA7" w:rsidRPr="00796D08" w:rsidRDefault="004F2CA7" w:rsidP="003E20B4">
            <w:pPr>
              <w:pStyle w:val="TableHeading"/>
              <w:rPr>
                <w:rFonts w:eastAsiaTheme="minorEastAsia"/>
                <w:color w:val="FF0000"/>
              </w:rPr>
            </w:pPr>
            <w:r w:rsidRPr="00796D08">
              <w:rPr>
                <w:rFonts w:eastAsiaTheme="minorEastAsia"/>
                <w:color w:val="FF0000"/>
              </w:rPr>
              <w:t>Sample Collection Time Points</w:t>
            </w:r>
            <w:r w:rsidRPr="00796D08">
              <w:rPr>
                <w:color w:val="FF0000"/>
              </w:rPr>
              <w:br/>
            </w:r>
            <w:r w:rsidRPr="00796D08">
              <w:rPr>
                <w:rFonts w:eastAsiaTheme="minorEastAsia"/>
                <w:color w:val="FF0000"/>
              </w:rPr>
              <w:t xml:space="preserve">(Time </w:t>
            </w:r>
            <w:proofErr w:type="spellStart"/>
            <w:r w:rsidRPr="00796D08">
              <w:rPr>
                <w:rFonts w:eastAsiaTheme="minorEastAsia"/>
                <w:color w:val="FF0000"/>
              </w:rPr>
              <w:t>Postdose</w:t>
            </w:r>
            <w:proofErr w:type="spellEnd"/>
            <w:r w:rsidRPr="00796D08">
              <w:rPr>
                <w:rFonts w:eastAsiaTheme="minorEastAsia"/>
                <w:color w:val="FF0000"/>
              </w:rPr>
              <w:t xml:space="preserve">) on Days </w:t>
            </w:r>
            <w:r w:rsidR="00586519" w:rsidRPr="00796D08">
              <w:rPr>
                <w:rFonts w:eastAsiaTheme="minorEastAsia"/>
                <w:color w:val="FF0000"/>
              </w:rPr>
              <w:t>[</w:t>
            </w:r>
            <w:r w:rsidRPr="00796D08">
              <w:rPr>
                <w:rFonts w:eastAsiaTheme="minorEastAsia"/>
                <w:color w:val="FF0000"/>
              </w:rPr>
              <w:t>1</w:t>
            </w:r>
            <w:r w:rsidR="00586519" w:rsidRPr="00796D08">
              <w:rPr>
                <w:rFonts w:eastAsiaTheme="minorEastAsia"/>
                <w:color w:val="FF0000"/>
              </w:rPr>
              <w:t>]</w:t>
            </w:r>
            <w:r w:rsidRPr="00796D08">
              <w:rPr>
                <w:rFonts w:eastAsiaTheme="minorEastAsia"/>
                <w:color w:val="FF0000"/>
              </w:rPr>
              <w:t xml:space="preserve"> and </w:t>
            </w:r>
            <w:r w:rsidR="00586519" w:rsidRPr="00796D08">
              <w:rPr>
                <w:rFonts w:eastAsiaTheme="minorEastAsia"/>
                <w:color w:val="FF0000"/>
              </w:rPr>
              <w:t>[</w:t>
            </w:r>
            <w:r w:rsidRPr="00796D08">
              <w:rPr>
                <w:rFonts w:eastAsiaTheme="minorEastAsia"/>
                <w:color w:val="FF0000"/>
              </w:rPr>
              <w:t>28</w:t>
            </w:r>
            <w:r w:rsidR="00586519" w:rsidRPr="00796D08">
              <w:rPr>
                <w:rFonts w:eastAsiaTheme="minorEastAsia"/>
                <w:color w:val="FF0000"/>
              </w:rPr>
              <w:t>]</w:t>
            </w:r>
          </w:p>
        </w:tc>
      </w:tr>
      <w:tr w:rsidR="008D1A08" w:rsidRPr="00796D08" w14:paraId="36EC6FCA" w14:textId="77777777" w:rsidTr="007F3FE4">
        <w:trPr>
          <w:jc w:val="center"/>
        </w:trPr>
        <w:tc>
          <w:tcPr>
            <w:tcW w:w="554" w:type="pct"/>
            <w:vMerge/>
            <w:tcBorders>
              <w:top w:val="single" w:sz="4" w:space="0" w:color="auto"/>
              <w:left w:val="single" w:sz="4" w:space="0" w:color="auto"/>
              <w:bottom w:val="single" w:sz="4" w:space="0" w:color="auto"/>
              <w:right w:val="single" w:sz="4" w:space="0" w:color="auto"/>
            </w:tcBorders>
            <w:vAlign w:val="bottom"/>
          </w:tcPr>
          <w:p w14:paraId="60F24166" w14:textId="77777777" w:rsidR="004F2CA7" w:rsidRPr="00796D08" w:rsidRDefault="004F2CA7" w:rsidP="003E20B4">
            <w:pPr>
              <w:pStyle w:val="TableHeading"/>
              <w:rPr>
                <w:color w:val="FF0000"/>
              </w:rPr>
            </w:pPr>
          </w:p>
        </w:tc>
        <w:tc>
          <w:tcPr>
            <w:tcW w:w="629" w:type="pct"/>
            <w:vMerge/>
            <w:tcBorders>
              <w:top w:val="single" w:sz="4" w:space="0" w:color="auto"/>
              <w:left w:val="single" w:sz="4" w:space="0" w:color="auto"/>
              <w:bottom w:val="single" w:sz="4" w:space="0" w:color="auto"/>
              <w:right w:val="single" w:sz="4" w:space="0" w:color="auto"/>
            </w:tcBorders>
            <w:vAlign w:val="bottom"/>
          </w:tcPr>
          <w:p w14:paraId="48C3C4FD" w14:textId="77777777" w:rsidR="004F2CA7" w:rsidRPr="00796D08" w:rsidRDefault="004F2CA7" w:rsidP="003E20B4">
            <w:pPr>
              <w:pStyle w:val="TableHeading"/>
              <w:rPr>
                <w:color w:val="FF0000"/>
              </w:rPr>
            </w:pPr>
          </w:p>
        </w:tc>
        <w:tc>
          <w:tcPr>
            <w:tcW w:w="561" w:type="pct"/>
            <w:vMerge/>
            <w:tcBorders>
              <w:top w:val="single" w:sz="4" w:space="0" w:color="auto"/>
              <w:left w:val="single" w:sz="4" w:space="0" w:color="auto"/>
              <w:bottom w:val="single" w:sz="4" w:space="0" w:color="auto"/>
              <w:right w:val="single" w:sz="4" w:space="0" w:color="auto"/>
            </w:tcBorders>
            <w:vAlign w:val="bottom"/>
          </w:tcPr>
          <w:p w14:paraId="1968FD12" w14:textId="77777777" w:rsidR="004F2CA7" w:rsidRPr="00796D08" w:rsidRDefault="004F2CA7" w:rsidP="003E20B4">
            <w:pPr>
              <w:pStyle w:val="TableHeading"/>
              <w:rPr>
                <w:color w:val="FF0000"/>
              </w:rPr>
            </w:pPr>
          </w:p>
        </w:tc>
        <w:tc>
          <w:tcPr>
            <w:tcW w:w="542" w:type="pct"/>
            <w:tcBorders>
              <w:top w:val="single" w:sz="4" w:space="0" w:color="auto"/>
              <w:left w:val="single" w:sz="4" w:space="0" w:color="auto"/>
              <w:bottom w:val="single" w:sz="4" w:space="0" w:color="auto"/>
              <w:right w:val="single" w:sz="4" w:space="0" w:color="auto"/>
            </w:tcBorders>
            <w:vAlign w:val="bottom"/>
          </w:tcPr>
          <w:p w14:paraId="6BC1693D" w14:textId="6D81D864" w:rsidR="004F2CA7" w:rsidRPr="00796D08" w:rsidRDefault="1700F966" w:rsidP="1700F966">
            <w:pPr>
              <w:pStyle w:val="TableHeading"/>
              <w:rPr>
                <w:rStyle w:val="BMSSuperscript"/>
                <w:color w:val="FF0000"/>
              </w:rPr>
            </w:pPr>
            <w:r w:rsidRPr="00796D08">
              <w:rPr>
                <w:rFonts w:eastAsiaTheme="minorEastAsia"/>
                <w:color w:val="FF0000"/>
              </w:rPr>
              <w:t xml:space="preserve">[0 </w:t>
            </w:r>
            <w:proofErr w:type="spellStart"/>
            <w:r w:rsidRPr="00796D08">
              <w:rPr>
                <w:rFonts w:eastAsiaTheme="minorEastAsia"/>
                <w:color w:val="FF0000"/>
              </w:rPr>
              <w:t>hr</w:t>
            </w:r>
            <w:r w:rsidRPr="00796D08">
              <w:rPr>
                <w:rStyle w:val="BMSSuperscript"/>
                <w:color w:val="FF0000"/>
              </w:rPr>
              <w:t>a</w:t>
            </w:r>
            <w:proofErr w:type="spellEnd"/>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vAlign w:val="bottom"/>
          </w:tcPr>
          <w:p w14:paraId="75EF30DC" w14:textId="18F2AB6D" w:rsidR="004F2CA7" w:rsidRPr="00796D08" w:rsidRDefault="00586519" w:rsidP="003E20B4">
            <w:pPr>
              <w:pStyle w:val="TableHeading"/>
              <w:rPr>
                <w:rFonts w:eastAsiaTheme="minorEastAsia"/>
                <w:color w:val="FF0000"/>
              </w:rPr>
            </w:pPr>
            <w:r w:rsidRPr="00796D08">
              <w:rPr>
                <w:rFonts w:eastAsiaTheme="minorEastAsia"/>
                <w:color w:val="FF0000"/>
              </w:rPr>
              <w:t>[</w:t>
            </w:r>
            <w:r w:rsidR="004F2CA7" w:rsidRPr="00796D08">
              <w:rPr>
                <w:rFonts w:eastAsiaTheme="minorEastAsia"/>
                <w:color w:val="FF0000"/>
              </w:rPr>
              <w:t>XX min</w:t>
            </w:r>
            <w:r w:rsidRPr="00796D08">
              <w:rPr>
                <w:rFonts w:eastAsiaTheme="minorEastAsia"/>
                <w:color w:val="FF0000"/>
              </w:rPr>
              <w:t>/</w:t>
            </w:r>
            <w:proofErr w:type="spellStart"/>
            <w:r w:rsidRPr="00796D08">
              <w:rPr>
                <w:rFonts w:eastAsiaTheme="minorEastAsia"/>
                <w:color w:val="FF0000"/>
              </w:rPr>
              <w:t>hr</w:t>
            </w:r>
            <w:proofErr w:type="spellEnd"/>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vAlign w:val="bottom"/>
          </w:tcPr>
          <w:p w14:paraId="743250BE" w14:textId="5B61F343" w:rsidR="004F2CA7" w:rsidRPr="00796D08" w:rsidRDefault="00586519" w:rsidP="003E20B4">
            <w:pPr>
              <w:pStyle w:val="TableHeading"/>
              <w:rPr>
                <w:rFonts w:eastAsiaTheme="minorEastAsia"/>
                <w:color w:val="FF0000"/>
              </w:rPr>
            </w:pPr>
            <w:r w:rsidRPr="00796D08">
              <w:rPr>
                <w:rFonts w:eastAsiaTheme="minorEastAsia"/>
                <w:color w:val="FF0000"/>
              </w:rPr>
              <w:t>[</w:t>
            </w:r>
            <w:r w:rsidR="004F2CA7" w:rsidRPr="00796D08">
              <w:rPr>
                <w:rFonts w:eastAsiaTheme="minorEastAsia"/>
                <w:color w:val="FF0000"/>
              </w:rPr>
              <w:t>XX</w:t>
            </w:r>
            <w:r w:rsidR="004F2CA7" w:rsidRPr="00796D08">
              <w:rPr>
                <w:color w:val="FF0000"/>
              </w:rPr>
              <w:br/>
            </w:r>
            <w:r w:rsidR="004F2CA7" w:rsidRPr="00796D08">
              <w:rPr>
                <w:rFonts w:eastAsiaTheme="minorEastAsia"/>
                <w:color w:val="FF0000"/>
              </w:rPr>
              <w:t>min/</w:t>
            </w:r>
            <w:proofErr w:type="spellStart"/>
            <w:r w:rsidR="004F2CA7" w:rsidRPr="00796D08">
              <w:rPr>
                <w:rFonts w:eastAsiaTheme="minorEastAsia"/>
                <w:color w:val="FF0000"/>
              </w:rPr>
              <w:t>hr</w:t>
            </w:r>
            <w:proofErr w:type="spellEnd"/>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vAlign w:val="bottom"/>
          </w:tcPr>
          <w:p w14:paraId="49508DB9" w14:textId="1A5B7473" w:rsidR="004F2CA7" w:rsidRPr="00796D08" w:rsidRDefault="00586519" w:rsidP="003E20B4">
            <w:pPr>
              <w:pStyle w:val="TableHeading"/>
              <w:rPr>
                <w:rFonts w:eastAsiaTheme="minorEastAsia"/>
                <w:color w:val="FF0000"/>
              </w:rPr>
            </w:pPr>
            <w:r w:rsidRPr="00796D08">
              <w:rPr>
                <w:rFonts w:eastAsiaTheme="minorEastAsia"/>
                <w:color w:val="FF0000"/>
              </w:rPr>
              <w:t>[</w:t>
            </w:r>
            <w:r w:rsidR="004F2CA7" w:rsidRPr="00796D08">
              <w:rPr>
                <w:rFonts w:eastAsiaTheme="minorEastAsia"/>
                <w:color w:val="FF0000"/>
              </w:rPr>
              <w:t>XX</w:t>
            </w:r>
            <w:r w:rsidR="004F2CA7" w:rsidRPr="00796D08">
              <w:rPr>
                <w:color w:val="FF0000"/>
              </w:rPr>
              <w:br/>
            </w:r>
            <w:r w:rsidR="004F2CA7" w:rsidRPr="00796D08">
              <w:rPr>
                <w:rFonts w:eastAsiaTheme="minorEastAsia"/>
                <w:color w:val="FF0000"/>
              </w:rPr>
              <w:t>min/</w:t>
            </w:r>
            <w:proofErr w:type="spellStart"/>
            <w:r w:rsidR="004F2CA7" w:rsidRPr="00796D08">
              <w:rPr>
                <w:rFonts w:eastAsiaTheme="minorEastAsia"/>
                <w:color w:val="FF0000"/>
              </w:rPr>
              <w:t>hr</w:t>
            </w:r>
            <w:proofErr w:type="spellEnd"/>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vAlign w:val="bottom"/>
          </w:tcPr>
          <w:p w14:paraId="3259C00F" w14:textId="5B228B62" w:rsidR="004F2CA7" w:rsidRPr="00796D08" w:rsidRDefault="002F0F9F" w:rsidP="003E20B4">
            <w:pPr>
              <w:pStyle w:val="TableHeading"/>
              <w:rPr>
                <w:rFonts w:eastAsiaTheme="minorEastAsia"/>
                <w:color w:val="FF0000"/>
              </w:rPr>
            </w:pPr>
            <w:r w:rsidRPr="00796D08">
              <w:rPr>
                <w:rFonts w:eastAsiaTheme="minorEastAsia"/>
                <w:color w:val="FF0000"/>
              </w:rPr>
              <w:t>[</w:t>
            </w:r>
            <w:r w:rsidR="004F2CA7" w:rsidRPr="00796D08">
              <w:rPr>
                <w:rFonts w:eastAsiaTheme="minorEastAsia"/>
                <w:color w:val="FF0000"/>
              </w:rPr>
              <w:t>XX</w:t>
            </w:r>
            <w:r w:rsidR="004F2CA7" w:rsidRPr="00796D08">
              <w:rPr>
                <w:color w:val="FF0000"/>
              </w:rPr>
              <w:br/>
            </w:r>
            <w:r w:rsidR="004F2CA7" w:rsidRPr="00796D08">
              <w:rPr>
                <w:rFonts w:eastAsiaTheme="minorEastAsia"/>
                <w:color w:val="FF0000"/>
              </w:rPr>
              <w:t>min/</w:t>
            </w:r>
            <w:proofErr w:type="spellStart"/>
            <w:r w:rsidR="004F2CA7" w:rsidRPr="00796D08">
              <w:rPr>
                <w:rFonts w:eastAsiaTheme="minorEastAsia"/>
                <w:color w:val="FF0000"/>
              </w:rPr>
              <w:t>hr</w:t>
            </w:r>
            <w:proofErr w:type="spellEnd"/>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vAlign w:val="bottom"/>
          </w:tcPr>
          <w:p w14:paraId="3829CEB9" w14:textId="5126A6B6" w:rsidR="004F2CA7" w:rsidRPr="00796D08" w:rsidRDefault="002F0F9F" w:rsidP="003E20B4">
            <w:pPr>
              <w:pStyle w:val="TableHeading"/>
              <w:rPr>
                <w:rFonts w:eastAsiaTheme="minorEastAsia"/>
                <w:color w:val="FF0000"/>
              </w:rPr>
            </w:pPr>
            <w:r w:rsidRPr="00796D08">
              <w:rPr>
                <w:rFonts w:eastAsiaTheme="minorEastAsia"/>
                <w:color w:val="FF0000"/>
              </w:rPr>
              <w:t>[</w:t>
            </w:r>
            <w:r w:rsidR="004F2CA7" w:rsidRPr="00796D08">
              <w:rPr>
                <w:rFonts w:eastAsiaTheme="minorEastAsia"/>
                <w:color w:val="FF0000"/>
              </w:rPr>
              <w:t>XX</w:t>
            </w:r>
            <w:r w:rsidR="004F2CA7" w:rsidRPr="00796D08">
              <w:rPr>
                <w:color w:val="FF0000"/>
              </w:rPr>
              <w:br/>
            </w:r>
            <w:r w:rsidR="004F2CA7" w:rsidRPr="00796D08">
              <w:rPr>
                <w:rFonts w:eastAsiaTheme="minorEastAsia"/>
                <w:color w:val="FF0000"/>
              </w:rPr>
              <w:t>min/</w:t>
            </w:r>
            <w:proofErr w:type="spellStart"/>
            <w:r w:rsidR="004F2CA7" w:rsidRPr="00796D08">
              <w:rPr>
                <w:rFonts w:eastAsiaTheme="minorEastAsia"/>
                <w:color w:val="FF0000"/>
              </w:rPr>
              <w:t>hr</w:t>
            </w:r>
            <w:proofErr w:type="spellEnd"/>
            <w:r w:rsidRPr="00796D08">
              <w:rPr>
                <w:rFonts w:eastAsiaTheme="minorEastAsia"/>
                <w:color w:val="FF0000"/>
              </w:rPr>
              <w:t>]</w:t>
            </w:r>
          </w:p>
        </w:tc>
      </w:tr>
      <w:tr w:rsidR="008D1A08" w:rsidRPr="00796D08" w14:paraId="067E0F51" w14:textId="77777777" w:rsidTr="007F3FE4">
        <w:trPr>
          <w:jc w:val="center"/>
        </w:trPr>
        <w:tc>
          <w:tcPr>
            <w:tcW w:w="554" w:type="pct"/>
            <w:vMerge w:val="restart"/>
            <w:tcBorders>
              <w:top w:val="single" w:sz="4" w:space="0" w:color="auto"/>
              <w:left w:val="single" w:sz="4" w:space="0" w:color="auto"/>
              <w:bottom w:val="single" w:sz="4" w:space="0" w:color="auto"/>
              <w:right w:val="single" w:sz="4" w:space="0" w:color="auto"/>
            </w:tcBorders>
          </w:tcPr>
          <w:p w14:paraId="27897765"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1</w:t>
            </w:r>
          </w:p>
        </w:tc>
        <w:tc>
          <w:tcPr>
            <w:tcW w:w="629" w:type="pct"/>
            <w:tcBorders>
              <w:top w:val="single" w:sz="4" w:space="0" w:color="auto"/>
              <w:left w:val="single" w:sz="4" w:space="0" w:color="auto"/>
              <w:bottom w:val="single" w:sz="4" w:space="0" w:color="auto"/>
              <w:right w:val="single" w:sz="4" w:space="0" w:color="auto"/>
            </w:tcBorders>
          </w:tcPr>
          <w:p w14:paraId="5FB61D74" w14:textId="68D1BF84" w:rsidR="003E20B4" w:rsidRPr="00796D08" w:rsidRDefault="004F2CA7" w:rsidP="003E20B4">
            <w:pPr>
              <w:pStyle w:val="TableColumns"/>
              <w:keepNext/>
              <w:rPr>
                <w:rFonts w:eastAsiaTheme="minorEastAsia"/>
                <w:color w:val="FF0000"/>
              </w:rPr>
            </w:pPr>
            <w:r w:rsidRPr="00796D08">
              <w:rPr>
                <w:rFonts w:eastAsiaTheme="minorEastAsia"/>
                <w:color w:val="FF0000"/>
              </w:rPr>
              <w:t>A</w:t>
            </w:r>
          </w:p>
        </w:tc>
        <w:tc>
          <w:tcPr>
            <w:tcW w:w="561" w:type="pct"/>
            <w:tcBorders>
              <w:top w:val="single" w:sz="4" w:space="0" w:color="auto"/>
              <w:left w:val="single" w:sz="4" w:space="0" w:color="auto"/>
              <w:bottom w:val="single" w:sz="4" w:space="0" w:color="auto"/>
              <w:right w:val="single" w:sz="4" w:space="0" w:color="auto"/>
            </w:tcBorders>
          </w:tcPr>
          <w:p w14:paraId="6894DB15"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31A59CB5"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39798AB2"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06CA9853"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25424A7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7B2FBEC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71B6A252"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r>
      <w:tr w:rsidR="008D1A08" w:rsidRPr="00796D08" w14:paraId="575AC199" w14:textId="77777777" w:rsidTr="007F3FE4">
        <w:trPr>
          <w:jc w:val="center"/>
        </w:trPr>
        <w:tc>
          <w:tcPr>
            <w:tcW w:w="554" w:type="pct"/>
            <w:vMerge/>
            <w:tcBorders>
              <w:top w:val="single" w:sz="4" w:space="0" w:color="auto"/>
              <w:left w:val="single" w:sz="4" w:space="0" w:color="auto"/>
              <w:bottom w:val="single" w:sz="4" w:space="0" w:color="auto"/>
            </w:tcBorders>
          </w:tcPr>
          <w:p w14:paraId="2D1E3CB7" w14:textId="77777777" w:rsidR="004F2CA7" w:rsidRPr="00796D08" w:rsidRDefault="004F2CA7" w:rsidP="003E20B4">
            <w:pPr>
              <w:pStyle w:val="TableColumns"/>
              <w:keepNext/>
              <w:rPr>
                <w:color w:val="FF0000"/>
              </w:rPr>
            </w:pPr>
          </w:p>
        </w:tc>
        <w:tc>
          <w:tcPr>
            <w:tcW w:w="629" w:type="pct"/>
            <w:tcBorders>
              <w:top w:val="single" w:sz="4" w:space="0" w:color="auto"/>
              <w:left w:val="single" w:sz="4" w:space="0" w:color="auto"/>
              <w:bottom w:val="single" w:sz="4" w:space="0" w:color="auto"/>
              <w:right w:val="single" w:sz="4" w:space="0" w:color="auto"/>
            </w:tcBorders>
          </w:tcPr>
          <w:p w14:paraId="7C0C0B5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B</w:t>
            </w:r>
          </w:p>
        </w:tc>
        <w:tc>
          <w:tcPr>
            <w:tcW w:w="561" w:type="pct"/>
            <w:tcBorders>
              <w:top w:val="single" w:sz="4" w:space="0" w:color="auto"/>
              <w:left w:val="single" w:sz="4" w:space="0" w:color="auto"/>
              <w:bottom w:val="single" w:sz="4" w:space="0" w:color="auto"/>
              <w:right w:val="single" w:sz="4" w:space="0" w:color="auto"/>
            </w:tcBorders>
          </w:tcPr>
          <w:p w14:paraId="751C517C"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5A6F0180"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6F99644A"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6AA94E1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7C258EB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47E0CB7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2" w:type="pct"/>
            <w:tcBorders>
              <w:top w:val="single" w:sz="4" w:space="0" w:color="auto"/>
              <w:left w:val="single" w:sz="4" w:space="0" w:color="auto"/>
              <w:bottom w:val="single" w:sz="4" w:space="0" w:color="auto"/>
              <w:right w:val="single" w:sz="4" w:space="0" w:color="auto"/>
            </w:tcBorders>
          </w:tcPr>
          <w:p w14:paraId="15EA44B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r>
      <w:tr w:rsidR="008D1A08" w:rsidRPr="00796D08" w14:paraId="606F5A8F" w14:textId="77777777" w:rsidTr="007F3FE4">
        <w:trPr>
          <w:jc w:val="center"/>
        </w:trPr>
        <w:tc>
          <w:tcPr>
            <w:tcW w:w="554" w:type="pct"/>
            <w:vMerge/>
            <w:tcBorders>
              <w:top w:val="single" w:sz="4" w:space="0" w:color="auto"/>
              <w:left w:val="single" w:sz="4" w:space="0" w:color="auto"/>
              <w:bottom w:val="single" w:sz="4" w:space="0" w:color="auto"/>
            </w:tcBorders>
          </w:tcPr>
          <w:p w14:paraId="4FC1EF5C" w14:textId="77777777" w:rsidR="004F2CA7" w:rsidRPr="00796D08" w:rsidRDefault="004F2CA7" w:rsidP="003E20B4">
            <w:pPr>
              <w:pStyle w:val="TableColumns"/>
              <w:keepNext/>
              <w:rPr>
                <w:color w:val="FF0000"/>
              </w:rPr>
            </w:pPr>
          </w:p>
        </w:tc>
        <w:tc>
          <w:tcPr>
            <w:tcW w:w="629" w:type="pct"/>
            <w:tcBorders>
              <w:top w:val="single" w:sz="4" w:space="0" w:color="auto"/>
              <w:left w:val="single" w:sz="4" w:space="0" w:color="auto"/>
              <w:bottom w:val="single" w:sz="4" w:space="0" w:color="auto"/>
              <w:right w:val="single" w:sz="4" w:space="0" w:color="auto"/>
            </w:tcBorders>
          </w:tcPr>
          <w:p w14:paraId="5E08820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C</w:t>
            </w:r>
          </w:p>
        </w:tc>
        <w:tc>
          <w:tcPr>
            <w:tcW w:w="561" w:type="pct"/>
            <w:tcBorders>
              <w:top w:val="single" w:sz="4" w:space="0" w:color="auto"/>
              <w:left w:val="single" w:sz="4" w:space="0" w:color="auto"/>
              <w:bottom w:val="single" w:sz="4" w:space="0" w:color="auto"/>
              <w:right w:val="single" w:sz="4" w:space="0" w:color="auto"/>
            </w:tcBorders>
          </w:tcPr>
          <w:p w14:paraId="077105B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15F4CF51"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6BC212B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0F55E555"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2" w:type="pct"/>
            <w:tcBorders>
              <w:top w:val="single" w:sz="4" w:space="0" w:color="auto"/>
              <w:left w:val="single" w:sz="4" w:space="0" w:color="auto"/>
              <w:bottom w:val="single" w:sz="4" w:space="0" w:color="auto"/>
              <w:right w:val="single" w:sz="4" w:space="0" w:color="auto"/>
            </w:tcBorders>
          </w:tcPr>
          <w:p w14:paraId="6D4BAD5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0B45DD0B"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123D9AFB"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r>
      <w:tr w:rsidR="008D1A08" w:rsidRPr="00796D08" w14:paraId="42DFF630" w14:textId="77777777" w:rsidTr="007F3FE4">
        <w:trPr>
          <w:jc w:val="center"/>
        </w:trPr>
        <w:tc>
          <w:tcPr>
            <w:tcW w:w="554" w:type="pct"/>
            <w:vMerge w:val="restart"/>
            <w:tcBorders>
              <w:top w:val="single" w:sz="4" w:space="0" w:color="auto"/>
              <w:left w:val="single" w:sz="4" w:space="0" w:color="auto"/>
              <w:bottom w:val="single" w:sz="4" w:space="0" w:color="auto"/>
              <w:right w:val="single" w:sz="4" w:space="0" w:color="auto"/>
            </w:tcBorders>
          </w:tcPr>
          <w:p w14:paraId="2AF215D0"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2</w:t>
            </w:r>
          </w:p>
        </w:tc>
        <w:tc>
          <w:tcPr>
            <w:tcW w:w="629" w:type="pct"/>
            <w:tcBorders>
              <w:top w:val="single" w:sz="4" w:space="0" w:color="auto"/>
              <w:left w:val="single" w:sz="4" w:space="0" w:color="auto"/>
              <w:bottom w:val="single" w:sz="4" w:space="0" w:color="auto"/>
              <w:right w:val="single" w:sz="4" w:space="0" w:color="auto"/>
            </w:tcBorders>
          </w:tcPr>
          <w:p w14:paraId="243B9BB0"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A</w:t>
            </w:r>
          </w:p>
        </w:tc>
        <w:tc>
          <w:tcPr>
            <w:tcW w:w="561" w:type="pct"/>
            <w:tcBorders>
              <w:top w:val="single" w:sz="4" w:space="0" w:color="auto"/>
              <w:left w:val="single" w:sz="4" w:space="0" w:color="auto"/>
              <w:bottom w:val="single" w:sz="4" w:space="0" w:color="auto"/>
              <w:right w:val="single" w:sz="4" w:space="0" w:color="auto"/>
            </w:tcBorders>
          </w:tcPr>
          <w:p w14:paraId="1DD0819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63081861"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489C269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29824C0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06AB46B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73C5A23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7FED04D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r>
      <w:tr w:rsidR="008D1A08" w:rsidRPr="00796D08" w14:paraId="027890C6" w14:textId="77777777" w:rsidTr="007F3FE4">
        <w:trPr>
          <w:jc w:val="center"/>
        </w:trPr>
        <w:tc>
          <w:tcPr>
            <w:tcW w:w="554" w:type="pct"/>
            <w:vMerge/>
            <w:tcBorders>
              <w:top w:val="single" w:sz="4" w:space="0" w:color="auto"/>
              <w:left w:val="single" w:sz="4" w:space="0" w:color="auto"/>
              <w:bottom w:val="single" w:sz="4" w:space="0" w:color="auto"/>
            </w:tcBorders>
          </w:tcPr>
          <w:p w14:paraId="24F464EF" w14:textId="77777777" w:rsidR="004F2CA7" w:rsidRPr="00796D08" w:rsidRDefault="004F2CA7" w:rsidP="003E20B4">
            <w:pPr>
              <w:pStyle w:val="TableColumns"/>
              <w:keepNext/>
              <w:rPr>
                <w:color w:val="FF0000"/>
              </w:rPr>
            </w:pPr>
          </w:p>
        </w:tc>
        <w:tc>
          <w:tcPr>
            <w:tcW w:w="629" w:type="pct"/>
            <w:tcBorders>
              <w:top w:val="single" w:sz="4" w:space="0" w:color="auto"/>
              <w:left w:val="single" w:sz="4" w:space="0" w:color="auto"/>
              <w:bottom w:val="single" w:sz="4" w:space="0" w:color="auto"/>
              <w:right w:val="single" w:sz="4" w:space="0" w:color="auto"/>
            </w:tcBorders>
          </w:tcPr>
          <w:p w14:paraId="4ED0E1F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B</w:t>
            </w:r>
          </w:p>
        </w:tc>
        <w:tc>
          <w:tcPr>
            <w:tcW w:w="561" w:type="pct"/>
            <w:tcBorders>
              <w:top w:val="single" w:sz="4" w:space="0" w:color="auto"/>
              <w:left w:val="single" w:sz="4" w:space="0" w:color="auto"/>
              <w:bottom w:val="single" w:sz="4" w:space="0" w:color="auto"/>
              <w:right w:val="single" w:sz="4" w:space="0" w:color="auto"/>
            </w:tcBorders>
          </w:tcPr>
          <w:p w14:paraId="3E79A2F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5B6D963A"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16290744"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3F08672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406A773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4F6C8BB0"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2" w:type="pct"/>
            <w:tcBorders>
              <w:top w:val="single" w:sz="4" w:space="0" w:color="auto"/>
              <w:left w:val="single" w:sz="4" w:space="0" w:color="auto"/>
              <w:bottom w:val="single" w:sz="4" w:space="0" w:color="auto"/>
              <w:right w:val="single" w:sz="4" w:space="0" w:color="auto"/>
            </w:tcBorders>
          </w:tcPr>
          <w:p w14:paraId="1237D1C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r>
      <w:tr w:rsidR="008D1A08" w:rsidRPr="00796D08" w14:paraId="39F3B458" w14:textId="77777777" w:rsidTr="007F3FE4">
        <w:trPr>
          <w:jc w:val="center"/>
        </w:trPr>
        <w:tc>
          <w:tcPr>
            <w:tcW w:w="554" w:type="pct"/>
            <w:vMerge/>
            <w:tcBorders>
              <w:top w:val="single" w:sz="4" w:space="0" w:color="auto"/>
              <w:left w:val="single" w:sz="4" w:space="0" w:color="auto"/>
              <w:bottom w:val="single" w:sz="4" w:space="0" w:color="auto"/>
            </w:tcBorders>
          </w:tcPr>
          <w:p w14:paraId="6656B399" w14:textId="77777777" w:rsidR="004F2CA7" w:rsidRPr="00796D08" w:rsidRDefault="004F2CA7" w:rsidP="003E20B4">
            <w:pPr>
              <w:pStyle w:val="TableColumns"/>
              <w:keepNext/>
              <w:rPr>
                <w:color w:val="FF0000"/>
              </w:rPr>
            </w:pPr>
          </w:p>
        </w:tc>
        <w:tc>
          <w:tcPr>
            <w:tcW w:w="629" w:type="pct"/>
            <w:tcBorders>
              <w:top w:val="single" w:sz="4" w:space="0" w:color="auto"/>
              <w:left w:val="single" w:sz="4" w:space="0" w:color="auto"/>
              <w:bottom w:val="single" w:sz="4" w:space="0" w:color="auto"/>
              <w:right w:val="single" w:sz="4" w:space="0" w:color="auto"/>
            </w:tcBorders>
          </w:tcPr>
          <w:p w14:paraId="2734F33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C</w:t>
            </w:r>
          </w:p>
        </w:tc>
        <w:tc>
          <w:tcPr>
            <w:tcW w:w="561" w:type="pct"/>
            <w:tcBorders>
              <w:top w:val="single" w:sz="4" w:space="0" w:color="auto"/>
              <w:left w:val="single" w:sz="4" w:space="0" w:color="auto"/>
              <w:bottom w:val="single" w:sz="4" w:space="0" w:color="auto"/>
              <w:right w:val="single" w:sz="4" w:space="0" w:color="auto"/>
            </w:tcBorders>
          </w:tcPr>
          <w:p w14:paraId="35634E6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3DC3EC4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204C73B4"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2FFF894C"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2" w:type="pct"/>
            <w:tcBorders>
              <w:top w:val="single" w:sz="4" w:space="0" w:color="auto"/>
              <w:left w:val="single" w:sz="4" w:space="0" w:color="auto"/>
              <w:bottom w:val="single" w:sz="4" w:space="0" w:color="auto"/>
              <w:right w:val="single" w:sz="4" w:space="0" w:color="auto"/>
            </w:tcBorders>
          </w:tcPr>
          <w:p w14:paraId="7942F854"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193DB8E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6FEB8900"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r>
      <w:tr w:rsidR="008D1A08" w:rsidRPr="00796D08" w14:paraId="1C45E7BC" w14:textId="77777777" w:rsidTr="007F3FE4">
        <w:trPr>
          <w:jc w:val="center"/>
        </w:trPr>
        <w:tc>
          <w:tcPr>
            <w:tcW w:w="554" w:type="pct"/>
            <w:vMerge w:val="restart"/>
            <w:tcBorders>
              <w:top w:val="single" w:sz="4" w:space="0" w:color="auto"/>
              <w:left w:val="single" w:sz="4" w:space="0" w:color="auto"/>
              <w:bottom w:val="single" w:sz="4" w:space="0" w:color="auto"/>
              <w:right w:val="single" w:sz="4" w:space="0" w:color="auto"/>
            </w:tcBorders>
          </w:tcPr>
          <w:p w14:paraId="555A6ACF"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w:t>
            </w:r>
          </w:p>
        </w:tc>
        <w:tc>
          <w:tcPr>
            <w:tcW w:w="629" w:type="pct"/>
            <w:tcBorders>
              <w:top w:val="single" w:sz="4" w:space="0" w:color="auto"/>
              <w:left w:val="single" w:sz="4" w:space="0" w:color="auto"/>
              <w:bottom w:val="single" w:sz="4" w:space="0" w:color="auto"/>
              <w:right w:val="single" w:sz="4" w:space="0" w:color="auto"/>
            </w:tcBorders>
          </w:tcPr>
          <w:p w14:paraId="08C0750C"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A</w:t>
            </w:r>
          </w:p>
        </w:tc>
        <w:tc>
          <w:tcPr>
            <w:tcW w:w="561" w:type="pct"/>
            <w:tcBorders>
              <w:top w:val="single" w:sz="4" w:space="0" w:color="auto"/>
              <w:left w:val="single" w:sz="4" w:space="0" w:color="auto"/>
              <w:bottom w:val="single" w:sz="4" w:space="0" w:color="auto"/>
              <w:right w:val="single" w:sz="4" w:space="0" w:color="auto"/>
            </w:tcBorders>
          </w:tcPr>
          <w:p w14:paraId="5A570BC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586B9088"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319496EF"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2C6F2D63"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402CEB48"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164B0B7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580393B2"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r>
      <w:tr w:rsidR="008D1A08" w:rsidRPr="00796D08" w14:paraId="46E96246" w14:textId="77777777" w:rsidTr="007F3FE4">
        <w:trPr>
          <w:jc w:val="center"/>
        </w:trPr>
        <w:tc>
          <w:tcPr>
            <w:tcW w:w="554" w:type="pct"/>
            <w:vMerge/>
            <w:tcBorders>
              <w:top w:val="single" w:sz="4" w:space="0" w:color="auto"/>
              <w:left w:val="single" w:sz="4" w:space="0" w:color="auto"/>
              <w:bottom w:val="single" w:sz="4" w:space="0" w:color="auto"/>
            </w:tcBorders>
          </w:tcPr>
          <w:p w14:paraId="40D7E97E" w14:textId="77777777" w:rsidR="004F2CA7" w:rsidRPr="00796D08" w:rsidRDefault="004F2CA7" w:rsidP="003E20B4">
            <w:pPr>
              <w:pStyle w:val="TableColumns"/>
              <w:keepNext/>
              <w:rPr>
                <w:color w:val="FF0000"/>
              </w:rPr>
            </w:pPr>
          </w:p>
        </w:tc>
        <w:tc>
          <w:tcPr>
            <w:tcW w:w="629" w:type="pct"/>
            <w:tcBorders>
              <w:top w:val="single" w:sz="4" w:space="0" w:color="auto"/>
              <w:left w:val="single" w:sz="4" w:space="0" w:color="auto"/>
              <w:bottom w:val="single" w:sz="4" w:space="0" w:color="auto"/>
              <w:right w:val="single" w:sz="4" w:space="0" w:color="auto"/>
            </w:tcBorders>
          </w:tcPr>
          <w:p w14:paraId="36256A94"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B</w:t>
            </w:r>
          </w:p>
        </w:tc>
        <w:tc>
          <w:tcPr>
            <w:tcW w:w="561" w:type="pct"/>
            <w:tcBorders>
              <w:top w:val="single" w:sz="4" w:space="0" w:color="auto"/>
              <w:left w:val="single" w:sz="4" w:space="0" w:color="auto"/>
              <w:bottom w:val="single" w:sz="4" w:space="0" w:color="auto"/>
              <w:right w:val="single" w:sz="4" w:space="0" w:color="auto"/>
            </w:tcBorders>
          </w:tcPr>
          <w:p w14:paraId="54768781"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6239549A"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4C6F71A2"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6A673DF3"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15C074E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1351DC20"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2" w:type="pct"/>
            <w:tcBorders>
              <w:top w:val="single" w:sz="4" w:space="0" w:color="auto"/>
              <w:left w:val="single" w:sz="4" w:space="0" w:color="auto"/>
              <w:bottom w:val="single" w:sz="4" w:space="0" w:color="auto"/>
              <w:right w:val="single" w:sz="4" w:space="0" w:color="auto"/>
            </w:tcBorders>
          </w:tcPr>
          <w:p w14:paraId="4676640F"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r>
      <w:tr w:rsidR="008D1A08" w:rsidRPr="00796D08" w14:paraId="447C876D" w14:textId="77777777" w:rsidTr="007F3FE4">
        <w:trPr>
          <w:jc w:val="center"/>
        </w:trPr>
        <w:tc>
          <w:tcPr>
            <w:tcW w:w="554" w:type="pct"/>
            <w:vMerge/>
            <w:tcBorders>
              <w:top w:val="single" w:sz="4" w:space="0" w:color="auto"/>
              <w:left w:val="single" w:sz="4" w:space="0" w:color="auto"/>
              <w:bottom w:val="single" w:sz="4" w:space="0" w:color="auto"/>
            </w:tcBorders>
          </w:tcPr>
          <w:p w14:paraId="026BF492" w14:textId="77777777" w:rsidR="004F2CA7" w:rsidRPr="00796D08" w:rsidRDefault="004F2CA7" w:rsidP="003E20B4">
            <w:pPr>
              <w:pStyle w:val="TableColumns"/>
              <w:keepNext/>
              <w:rPr>
                <w:color w:val="FF0000"/>
              </w:rPr>
            </w:pPr>
          </w:p>
        </w:tc>
        <w:tc>
          <w:tcPr>
            <w:tcW w:w="629" w:type="pct"/>
            <w:tcBorders>
              <w:top w:val="single" w:sz="4" w:space="0" w:color="auto"/>
              <w:left w:val="single" w:sz="4" w:space="0" w:color="auto"/>
              <w:bottom w:val="single" w:sz="4" w:space="0" w:color="auto"/>
              <w:right w:val="single" w:sz="4" w:space="0" w:color="auto"/>
            </w:tcBorders>
          </w:tcPr>
          <w:p w14:paraId="0292300D"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C</w:t>
            </w:r>
          </w:p>
        </w:tc>
        <w:tc>
          <w:tcPr>
            <w:tcW w:w="561" w:type="pct"/>
            <w:tcBorders>
              <w:top w:val="single" w:sz="4" w:space="0" w:color="auto"/>
              <w:left w:val="single" w:sz="4" w:space="0" w:color="auto"/>
              <w:bottom w:val="single" w:sz="4" w:space="0" w:color="auto"/>
              <w:right w:val="single" w:sz="4" w:space="0" w:color="auto"/>
            </w:tcBorders>
          </w:tcPr>
          <w:p w14:paraId="3D4A203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5FC3B9D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72BE598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0B7E899C"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2" w:type="pct"/>
            <w:tcBorders>
              <w:top w:val="single" w:sz="4" w:space="0" w:color="auto"/>
              <w:left w:val="single" w:sz="4" w:space="0" w:color="auto"/>
              <w:bottom w:val="single" w:sz="4" w:space="0" w:color="auto"/>
              <w:right w:val="single" w:sz="4" w:space="0" w:color="auto"/>
            </w:tcBorders>
          </w:tcPr>
          <w:p w14:paraId="1071E43D"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7C4DC555"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4E98518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r>
      <w:tr w:rsidR="008D1A08" w:rsidRPr="00796D08" w14:paraId="6F157DE8" w14:textId="77777777" w:rsidTr="007F3FE4">
        <w:trPr>
          <w:jc w:val="center"/>
        </w:trPr>
        <w:tc>
          <w:tcPr>
            <w:tcW w:w="554" w:type="pct"/>
            <w:vMerge w:val="restart"/>
            <w:tcBorders>
              <w:top w:val="single" w:sz="4" w:space="0" w:color="auto"/>
              <w:left w:val="single" w:sz="4" w:space="0" w:color="auto"/>
              <w:bottom w:val="single" w:sz="4" w:space="0" w:color="auto"/>
              <w:right w:val="single" w:sz="4" w:space="0" w:color="auto"/>
            </w:tcBorders>
          </w:tcPr>
          <w:p w14:paraId="78644333"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4</w:t>
            </w:r>
          </w:p>
        </w:tc>
        <w:tc>
          <w:tcPr>
            <w:tcW w:w="629" w:type="pct"/>
            <w:tcBorders>
              <w:top w:val="single" w:sz="4" w:space="0" w:color="auto"/>
              <w:left w:val="single" w:sz="4" w:space="0" w:color="auto"/>
              <w:bottom w:val="single" w:sz="4" w:space="0" w:color="auto"/>
              <w:right w:val="single" w:sz="4" w:space="0" w:color="auto"/>
            </w:tcBorders>
          </w:tcPr>
          <w:p w14:paraId="3972FD3B"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A</w:t>
            </w:r>
          </w:p>
        </w:tc>
        <w:tc>
          <w:tcPr>
            <w:tcW w:w="561" w:type="pct"/>
            <w:tcBorders>
              <w:top w:val="single" w:sz="4" w:space="0" w:color="auto"/>
              <w:left w:val="single" w:sz="4" w:space="0" w:color="auto"/>
              <w:bottom w:val="single" w:sz="4" w:space="0" w:color="auto"/>
              <w:right w:val="single" w:sz="4" w:space="0" w:color="auto"/>
            </w:tcBorders>
          </w:tcPr>
          <w:p w14:paraId="0B69841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69FD6761"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3973EC33"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2F3932F3"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406466A0"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66C1D380"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34DBCB5D"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r>
      <w:tr w:rsidR="008D1A08" w:rsidRPr="00796D08" w14:paraId="0ED66262" w14:textId="77777777" w:rsidTr="007F3FE4">
        <w:trPr>
          <w:jc w:val="center"/>
        </w:trPr>
        <w:tc>
          <w:tcPr>
            <w:tcW w:w="554" w:type="pct"/>
            <w:vMerge/>
            <w:tcBorders>
              <w:top w:val="single" w:sz="4" w:space="0" w:color="auto"/>
              <w:left w:val="single" w:sz="4" w:space="0" w:color="auto"/>
              <w:bottom w:val="single" w:sz="4" w:space="0" w:color="auto"/>
            </w:tcBorders>
            <w:vAlign w:val="center"/>
          </w:tcPr>
          <w:p w14:paraId="268C264B" w14:textId="77777777" w:rsidR="004F2CA7" w:rsidRPr="00796D08" w:rsidRDefault="004F2CA7" w:rsidP="003E20B4">
            <w:pPr>
              <w:pStyle w:val="TableColumns"/>
              <w:keepNext/>
              <w:rPr>
                <w:color w:val="FF0000"/>
              </w:rPr>
            </w:pPr>
          </w:p>
        </w:tc>
        <w:tc>
          <w:tcPr>
            <w:tcW w:w="629" w:type="pct"/>
            <w:tcBorders>
              <w:top w:val="single" w:sz="4" w:space="0" w:color="auto"/>
              <w:left w:val="single" w:sz="4" w:space="0" w:color="auto"/>
              <w:bottom w:val="single" w:sz="4" w:space="0" w:color="auto"/>
              <w:right w:val="single" w:sz="4" w:space="0" w:color="auto"/>
            </w:tcBorders>
          </w:tcPr>
          <w:p w14:paraId="69A5CC35"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B</w:t>
            </w:r>
          </w:p>
        </w:tc>
        <w:tc>
          <w:tcPr>
            <w:tcW w:w="561" w:type="pct"/>
            <w:tcBorders>
              <w:top w:val="single" w:sz="4" w:space="0" w:color="auto"/>
              <w:left w:val="single" w:sz="4" w:space="0" w:color="auto"/>
              <w:bottom w:val="single" w:sz="4" w:space="0" w:color="auto"/>
              <w:right w:val="single" w:sz="4" w:space="0" w:color="auto"/>
            </w:tcBorders>
          </w:tcPr>
          <w:p w14:paraId="1897F99A"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194F5573"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138DE1B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3" w:type="pct"/>
            <w:tcBorders>
              <w:top w:val="single" w:sz="4" w:space="0" w:color="auto"/>
              <w:left w:val="single" w:sz="4" w:space="0" w:color="auto"/>
              <w:bottom w:val="single" w:sz="4" w:space="0" w:color="auto"/>
              <w:right w:val="single" w:sz="4" w:space="0" w:color="auto"/>
            </w:tcBorders>
          </w:tcPr>
          <w:p w14:paraId="4518E12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66826D6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34AD141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2" w:type="pct"/>
            <w:tcBorders>
              <w:top w:val="single" w:sz="4" w:space="0" w:color="auto"/>
              <w:left w:val="single" w:sz="4" w:space="0" w:color="auto"/>
              <w:bottom w:val="single" w:sz="4" w:space="0" w:color="auto"/>
              <w:right w:val="single" w:sz="4" w:space="0" w:color="auto"/>
            </w:tcBorders>
          </w:tcPr>
          <w:p w14:paraId="6EE97FBD"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r>
      <w:tr w:rsidR="008D1A08" w:rsidRPr="00796D08" w14:paraId="3CAE3A40" w14:textId="77777777" w:rsidTr="007F3FE4">
        <w:trPr>
          <w:jc w:val="center"/>
        </w:trPr>
        <w:tc>
          <w:tcPr>
            <w:tcW w:w="554" w:type="pct"/>
            <w:vMerge/>
            <w:tcBorders>
              <w:top w:val="single" w:sz="4" w:space="0" w:color="auto"/>
              <w:left w:val="single" w:sz="4" w:space="0" w:color="auto"/>
              <w:bottom w:val="single" w:sz="4" w:space="0" w:color="auto"/>
            </w:tcBorders>
            <w:vAlign w:val="center"/>
          </w:tcPr>
          <w:p w14:paraId="518912A8" w14:textId="77777777" w:rsidR="004F2CA7" w:rsidRPr="00796D08" w:rsidRDefault="004F2CA7" w:rsidP="003E20B4">
            <w:pPr>
              <w:pStyle w:val="TableColumns"/>
              <w:keepNext/>
              <w:rPr>
                <w:color w:val="FF0000"/>
              </w:rPr>
            </w:pPr>
          </w:p>
        </w:tc>
        <w:tc>
          <w:tcPr>
            <w:tcW w:w="629" w:type="pct"/>
            <w:tcBorders>
              <w:top w:val="single" w:sz="4" w:space="0" w:color="auto"/>
              <w:left w:val="single" w:sz="4" w:space="0" w:color="auto"/>
              <w:bottom w:val="single" w:sz="4" w:space="0" w:color="auto"/>
              <w:right w:val="single" w:sz="4" w:space="0" w:color="auto"/>
            </w:tcBorders>
          </w:tcPr>
          <w:p w14:paraId="129D94B2"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C</w:t>
            </w:r>
          </w:p>
        </w:tc>
        <w:tc>
          <w:tcPr>
            <w:tcW w:w="561" w:type="pct"/>
            <w:tcBorders>
              <w:top w:val="single" w:sz="4" w:space="0" w:color="auto"/>
              <w:left w:val="single" w:sz="4" w:space="0" w:color="auto"/>
              <w:bottom w:val="single" w:sz="4" w:space="0" w:color="auto"/>
              <w:right w:val="single" w:sz="4" w:space="0" w:color="auto"/>
            </w:tcBorders>
          </w:tcPr>
          <w:p w14:paraId="425E2617"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3/3</w:t>
            </w:r>
          </w:p>
        </w:tc>
        <w:tc>
          <w:tcPr>
            <w:tcW w:w="542" w:type="pct"/>
            <w:tcBorders>
              <w:top w:val="single" w:sz="4" w:space="0" w:color="auto"/>
              <w:left w:val="single" w:sz="4" w:space="0" w:color="auto"/>
              <w:bottom w:val="single" w:sz="4" w:space="0" w:color="auto"/>
              <w:right w:val="single" w:sz="4" w:space="0" w:color="auto"/>
            </w:tcBorders>
          </w:tcPr>
          <w:p w14:paraId="30E80764"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5070424C"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7DAC3592"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c>
          <w:tcPr>
            <w:tcW w:w="542" w:type="pct"/>
            <w:tcBorders>
              <w:top w:val="single" w:sz="4" w:space="0" w:color="auto"/>
              <w:left w:val="single" w:sz="4" w:space="0" w:color="auto"/>
              <w:bottom w:val="single" w:sz="4" w:space="0" w:color="auto"/>
              <w:right w:val="single" w:sz="4" w:space="0" w:color="auto"/>
            </w:tcBorders>
          </w:tcPr>
          <w:p w14:paraId="52902BAE"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3" w:type="pct"/>
            <w:tcBorders>
              <w:top w:val="single" w:sz="4" w:space="0" w:color="auto"/>
              <w:left w:val="single" w:sz="4" w:space="0" w:color="auto"/>
              <w:bottom w:val="single" w:sz="4" w:space="0" w:color="auto"/>
              <w:right w:val="single" w:sz="4" w:space="0" w:color="auto"/>
            </w:tcBorders>
          </w:tcPr>
          <w:p w14:paraId="7FE8A5F9"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w:t>
            </w:r>
          </w:p>
        </w:tc>
        <w:tc>
          <w:tcPr>
            <w:tcW w:w="542" w:type="pct"/>
            <w:tcBorders>
              <w:top w:val="single" w:sz="4" w:space="0" w:color="auto"/>
              <w:left w:val="single" w:sz="4" w:space="0" w:color="auto"/>
              <w:bottom w:val="single" w:sz="4" w:space="0" w:color="auto"/>
              <w:right w:val="single" w:sz="4" w:space="0" w:color="auto"/>
            </w:tcBorders>
          </w:tcPr>
          <w:p w14:paraId="1B3433A6" w14:textId="77777777" w:rsidR="004F2CA7" w:rsidRPr="00796D08" w:rsidRDefault="004F2CA7" w:rsidP="003E20B4">
            <w:pPr>
              <w:pStyle w:val="TableColumns"/>
              <w:keepNext/>
              <w:rPr>
                <w:rFonts w:eastAsiaTheme="minorEastAsia"/>
                <w:color w:val="FF0000"/>
              </w:rPr>
            </w:pPr>
            <w:r w:rsidRPr="00796D08">
              <w:rPr>
                <w:rFonts w:eastAsiaTheme="minorEastAsia"/>
                <w:color w:val="FF0000"/>
              </w:rPr>
              <w:t>X</w:t>
            </w:r>
          </w:p>
        </w:tc>
      </w:tr>
      <w:tr w:rsidR="008D1A08" w:rsidRPr="00796D08" w14:paraId="668B96AB" w14:textId="77777777" w:rsidTr="007F3FE4">
        <w:trPr>
          <w:jc w:val="center"/>
        </w:trPr>
        <w:tc>
          <w:tcPr>
            <w:tcW w:w="5000" w:type="pct"/>
            <w:gridSpan w:val="9"/>
            <w:tcBorders>
              <w:top w:val="single" w:sz="4" w:space="0" w:color="auto"/>
            </w:tcBorders>
          </w:tcPr>
          <w:p w14:paraId="02FD8604" w14:textId="77777777" w:rsidR="004F2CA7" w:rsidRPr="00796D08" w:rsidRDefault="1700F966" w:rsidP="003E20B4">
            <w:pPr>
              <w:pStyle w:val="TableFootnote"/>
              <w:keepNext/>
              <w:rPr>
                <w:color w:val="FF0000"/>
              </w:rPr>
            </w:pPr>
            <w:r w:rsidRPr="00796D08">
              <w:rPr>
                <w:color w:val="FF0000"/>
              </w:rPr>
              <w:t>X = Sample to be collected; - = Not applicable.</w:t>
            </w:r>
          </w:p>
          <w:p w14:paraId="530AF5FC" w14:textId="09E4AB71" w:rsidR="004F2CA7" w:rsidRPr="00796D08" w:rsidRDefault="003308C5" w:rsidP="003E20B4">
            <w:pPr>
              <w:pStyle w:val="TableFootnote"/>
              <w:keepNext/>
              <w:rPr>
                <w:color w:val="FF0000"/>
              </w:rPr>
            </w:pPr>
            <w:r w:rsidRPr="00796D08">
              <w:rPr>
                <w:color w:val="FF0000"/>
              </w:rPr>
              <w:t>a</w:t>
            </w:r>
            <w:r w:rsidRPr="00796D08">
              <w:t xml:space="preserve">. </w:t>
            </w:r>
            <w:r w:rsidR="1700F966" w:rsidRPr="00796D08">
              <w:rPr>
                <w:color w:val="FF0000"/>
              </w:rPr>
              <w:t>= Sample will be collected before dosing.</w:t>
            </w:r>
          </w:p>
        </w:tc>
      </w:tr>
    </w:tbl>
    <w:p w14:paraId="4F958C4D" w14:textId="77777777" w:rsidR="004467C6" w:rsidRPr="008D1A08" w:rsidRDefault="004467C6" w:rsidP="00BB0B78">
      <w:pPr>
        <w:rPr>
          <w:color w:val="FF0000"/>
        </w:rPr>
      </w:pPr>
    </w:p>
    <w:p w14:paraId="142011F7" w14:textId="78074689" w:rsidR="004F2CA7" w:rsidRPr="008D1A08" w:rsidRDefault="004F2CA7" w:rsidP="00BB0B78">
      <w:pPr>
        <w:pStyle w:val="TableTitle"/>
        <w:rPr>
          <w:rFonts w:eastAsiaTheme="minorEastAsia"/>
          <w:color w:val="FF0000"/>
        </w:rPr>
      </w:pPr>
      <w:r w:rsidRPr="008D1A08">
        <w:rPr>
          <w:rFonts w:eastAsiaTheme="minorEastAsia"/>
          <w:color w:val="FF0000"/>
        </w:rPr>
        <w:t xml:space="preserve">Example </w:t>
      </w:r>
      <w:r w:rsidR="00A76354" w:rsidRPr="008D1A08">
        <w:rPr>
          <w:rFonts w:eastAsiaTheme="minorEastAsia"/>
          <w:color w:val="FF0000"/>
        </w:rPr>
        <w:t xml:space="preserve">TK Sample Collection Schedule </w:t>
      </w:r>
      <w:r w:rsidRPr="008D1A08">
        <w:rPr>
          <w:rFonts w:eastAsiaTheme="minorEastAsia"/>
          <w:color w:val="FF0000"/>
        </w:rPr>
        <w:t>without subgroups (Typical of Dog</w:t>
      </w:r>
      <w:r w:rsidR="00A76354" w:rsidRPr="008D1A08">
        <w:rPr>
          <w:rFonts w:eastAsiaTheme="minorEastAsia"/>
          <w:color w:val="FF0000"/>
        </w:rPr>
        <w:t>,</w:t>
      </w:r>
      <w:r w:rsidRPr="008D1A08">
        <w:rPr>
          <w:rFonts w:eastAsiaTheme="minorEastAsia"/>
          <w:color w:val="FF0000"/>
        </w:rPr>
        <w:t xml:space="preserve"> Monkey)</w:t>
      </w:r>
    </w:p>
    <w:tbl>
      <w:tblPr>
        <w:tblW w:w="9000" w:type="dxa"/>
        <w:tblCellMar>
          <w:left w:w="29" w:type="dxa"/>
          <w:right w:w="29" w:type="dxa"/>
        </w:tblCellMar>
        <w:tblLook w:val="0000" w:firstRow="0" w:lastRow="0" w:firstColumn="0" w:lastColumn="0" w:noHBand="0" w:noVBand="0"/>
      </w:tblPr>
      <w:tblGrid>
        <w:gridCol w:w="1412"/>
        <w:gridCol w:w="1104"/>
        <w:gridCol w:w="1319"/>
        <w:gridCol w:w="1319"/>
        <w:gridCol w:w="1319"/>
        <w:gridCol w:w="1319"/>
        <w:gridCol w:w="1208"/>
      </w:tblGrid>
      <w:tr w:rsidR="008D1A08" w:rsidRPr="008D1A08" w14:paraId="14B7F9C5" w14:textId="77777777" w:rsidTr="00715CC2">
        <w:tc>
          <w:tcPr>
            <w:tcW w:w="784" w:type="pct"/>
            <w:vMerge w:val="restart"/>
            <w:tcBorders>
              <w:top w:val="single" w:sz="4" w:space="0" w:color="auto"/>
              <w:left w:val="single" w:sz="4" w:space="0" w:color="auto"/>
              <w:bottom w:val="single" w:sz="4" w:space="0" w:color="auto"/>
              <w:right w:val="single" w:sz="4" w:space="0" w:color="auto"/>
            </w:tcBorders>
            <w:vAlign w:val="bottom"/>
          </w:tcPr>
          <w:p w14:paraId="2D5DDD2A" w14:textId="77777777" w:rsidR="004F2CA7" w:rsidRPr="008D1A08" w:rsidRDefault="004F2CA7" w:rsidP="004D3744">
            <w:pPr>
              <w:pStyle w:val="TableHeading"/>
              <w:rPr>
                <w:rFonts w:eastAsiaTheme="minorEastAsia"/>
                <w:color w:val="FF0000"/>
              </w:rPr>
            </w:pPr>
            <w:r w:rsidRPr="008D1A08">
              <w:rPr>
                <w:rFonts w:eastAsiaTheme="minorEastAsia"/>
                <w:color w:val="FF0000"/>
              </w:rPr>
              <w:t>Group No.</w:t>
            </w:r>
          </w:p>
        </w:tc>
        <w:tc>
          <w:tcPr>
            <w:tcW w:w="4216" w:type="pct"/>
            <w:gridSpan w:val="6"/>
            <w:tcBorders>
              <w:top w:val="single" w:sz="4" w:space="0" w:color="auto"/>
              <w:left w:val="single" w:sz="4" w:space="0" w:color="auto"/>
              <w:bottom w:val="single" w:sz="4" w:space="0" w:color="auto"/>
              <w:right w:val="single" w:sz="4" w:space="0" w:color="auto"/>
            </w:tcBorders>
            <w:vAlign w:val="bottom"/>
          </w:tcPr>
          <w:p w14:paraId="04FA6316" w14:textId="5B962C19" w:rsidR="004F2CA7" w:rsidRPr="008D1A08" w:rsidRDefault="004F2CA7" w:rsidP="004D3744">
            <w:pPr>
              <w:pStyle w:val="TableHeading"/>
              <w:rPr>
                <w:rFonts w:eastAsiaTheme="minorEastAsia"/>
                <w:color w:val="FF0000"/>
              </w:rPr>
            </w:pPr>
            <w:r w:rsidRPr="008D1A08">
              <w:rPr>
                <w:rFonts w:eastAsiaTheme="minorEastAsia"/>
                <w:color w:val="FF0000"/>
              </w:rPr>
              <w:t>Sample Collection Time Points</w:t>
            </w:r>
            <w:r w:rsidRPr="008D1A08">
              <w:rPr>
                <w:color w:val="FF0000"/>
              </w:rPr>
              <w:br/>
            </w:r>
            <w:r w:rsidRPr="008D1A08">
              <w:rPr>
                <w:rFonts w:eastAsiaTheme="minorEastAsia"/>
                <w:color w:val="FF0000"/>
              </w:rPr>
              <w:t xml:space="preserve">(Time </w:t>
            </w:r>
            <w:proofErr w:type="spellStart"/>
            <w:r w:rsidRPr="008D1A08">
              <w:rPr>
                <w:rFonts w:eastAsiaTheme="minorEastAsia"/>
                <w:color w:val="FF0000"/>
              </w:rPr>
              <w:t>Postdose</w:t>
            </w:r>
            <w:proofErr w:type="spellEnd"/>
            <w:r w:rsidRPr="008D1A08">
              <w:rPr>
                <w:rFonts w:eastAsiaTheme="minorEastAsia"/>
                <w:color w:val="FF0000"/>
              </w:rPr>
              <w:t xml:space="preserve">) on Days </w:t>
            </w:r>
            <w:r w:rsidR="005A4C6C" w:rsidRPr="008D1A08">
              <w:rPr>
                <w:rFonts w:eastAsiaTheme="minorEastAsia"/>
                <w:color w:val="FF0000"/>
              </w:rPr>
              <w:t>[</w:t>
            </w:r>
            <w:r w:rsidRPr="008D1A08">
              <w:rPr>
                <w:rFonts w:eastAsiaTheme="minorEastAsia"/>
                <w:color w:val="FF0000"/>
              </w:rPr>
              <w:t>1</w:t>
            </w:r>
            <w:r w:rsidR="005A4C6C" w:rsidRPr="008D1A08">
              <w:rPr>
                <w:rFonts w:eastAsiaTheme="minorEastAsia"/>
                <w:color w:val="FF0000"/>
              </w:rPr>
              <w:t>]</w:t>
            </w:r>
            <w:r w:rsidRPr="008D1A08">
              <w:rPr>
                <w:rFonts w:eastAsiaTheme="minorEastAsia"/>
                <w:color w:val="FF0000"/>
              </w:rPr>
              <w:t xml:space="preserve"> and </w:t>
            </w:r>
            <w:r w:rsidR="005A4C6C" w:rsidRPr="008D1A08">
              <w:rPr>
                <w:rFonts w:eastAsiaTheme="minorEastAsia"/>
                <w:color w:val="FF0000"/>
              </w:rPr>
              <w:t>[</w:t>
            </w:r>
            <w:r w:rsidRPr="008D1A08">
              <w:rPr>
                <w:rFonts w:eastAsiaTheme="minorEastAsia"/>
                <w:color w:val="FF0000"/>
              </w:rPr>
              <w:t>28</w:t>
            </w:r>
            <w:r w:rsidR="005A4C6C" w:rsidRPr="008D1A08">
              <w:rPr>
                <w:rFonts w:eastAsiaTheme="minorEastAsia"/>
                <w:color w:val="FF0000"/>
              </w:rPr>
              <w:t>]</w:t>
            </w:r>
          </w:p>
        </w:tc>
      </w:tr>
      <w:tr w:rsidR="008D1A08" w:rsidRPr="008D1A08" w14:paraId="4C0E48CB" w14:textId="77777777" w:rsidTr="00715CC2">
        <w:tc>
          <w:tcPr>
            <w:tcW w:w="784" w:type="pct"/>
            <w:vMerge/>
            <w:tcBorders>
              <w:top w:val="single" w:sz="4" w:space="0" w:color="auto"/>
              <w:left w:val="single" w:sz="4" w:space="0" w:color="auto"/>
              <w:bottom w:val="single" w:sz="4" w:space="0" w:color="auto"/>
            </w:tcBorders>
            <w:vAlign w:val="bottom"/>
          </w:tcPr>
          <w:p w14:paraId="70F5A593" w14:textId="77777777" w:rsidR="004F2CA7" w:rsidRPr="008D1A08" w:rsidRDefault="004F2CA7" w:rsidP="004D3744">
            <w:pPr>
              <w:pStyle w:val="TableHeading"/>
              <w:rPr>
                <w:color w:val="FF0000"/>
              </w:rPr>
            </w:pPr>
          </w:p>
        </w:tc>
        <w:tc>
          <w:tcPr>
            <w:tcW w:w="613" w:type="pct"/>
            <w:tcBorders>
              <w:top w:val="single" w:sz="4" w:space="0" w:color="auto"/>
              <w:left w:val="single" w:sz="4" w:space="0" w:color="auto"/>
              <w:bottom w:val="single" w:sz="4" w:space="0" w:color="auto"/>
              <w:right w:val="single" w:sz="4" w:space="0" w:color="auto"/>
            </w:tcBorders>
            <w:vAlign w:val="bottom"/>
          </w:tcPr>
          <w:p w14:paraId="1ADDDC49" w14:textId="70BB2D98" w:rsidR="004F2CA7" w:rsidRPr="008D1A08" w:rsidRDefault="002F0F9F" w:rsidP="1700F966">
            <w:pPr>
              <w:pStyle w:val="TableHeading"/>
              <w:rPr>
                <w:rFonts w:eastAsiaTheme="minorEastAsia"/>
                <w:color w:val="FF0000"/>
              </w:rPr>
            </w:pPr>
            <w:r w:rsidRPr="008D1A08">
              <w:rPr>
                <w:rFonts w:eastAsiaTheme="minorEastAsia"/>
                <w:color w:val="FF0000"/>
              </w:rPr>
              <w:t>[</w:t>
            </w:r>
            <w:r w:rsidR="004F2CA7" w:rsidRPr="008D1A08">
              <w:rPr>
                <w:rFonts w:eastAsiaTheme="minorEastAsia"/>
                <w:color w:val="FF0000"/>
              </w:rPr>
              <w:t xml:space="preserve">0 </w:t>
            </w:r>
            <w:proofErr w:type="spellStart"/>
            <w:r w:rsidR="004F2CA7" w:rsidRPr="008D1A08">
              <w:rPr>
                <w:rFonts w:eastAsiaTheme="minorEastAsia"/>
                <w:color w:val="FF0000"/>
              </w:rPr>
              <w:t>hr</w:t>
            </w:r>
            <w:proofErr w:type="spellEnd"/>
            <w:r w:rsidR="1700F966" w:rsidRPr="008D1A08">
              <w:rPr>
                <w:rStyle w:val="BMSSuperscript"/>
                <w:color w:val="FF0000"/>
                <w:sz w:val="24"/>
                <w:szCs w:val="24"/>
              </w:rPr>
              <w:t xml:space="preserve"> a</w:t>
            </w:r>
            <w:r w:rsidR="004F2CA7" w:rsidRPr="008D1A08">
              <w:rPr>
                <w:rFonts w:eastAsiaTheme="minorEastAsia"/>
                <w:color w:val="FF0000"/>
              </w:rPr>
              <w:t>]</w:t>
            </w:r>
            <w:r w:rsidR="1700F966" w:rsidRPr="008D1A08">
              <w:rPr>
                <w:rStyle w:val="BMSSuperscript"/>
                <w:color w:val="FF0000"/>
                <w:sz w:val="24"/>
                <w:szCs w:val="24"/>
              </w:rPr>
              <w:t xml:space="preserve"> </w:t>
            </w:r>
          </w:p>
        </w:tc>
        <w:tc>
          <w:tcPr>
            <w:tcW w:w="733" w:type="pct"/>
            <w:tcBorders>
              <w:top w:val="single" w:sz="4" w:space="0" w:color="auto"/>
              <w:left w:val="single" w:sz="4" w:space="0" w:color="auto"/>
              <w:bottom w:val="single" w:sz="4" w:space="0" w:color="auto"/>
              <w:right w:val="single" w:sz="4" w:space="0" w:color="auto"/>
            </w:tcBorders>
            <w:vAlign w:val="bottom"/>
          </w:tcPr>
          <w:p w14:paraId="4C5894F1" w14:textId="5D272204" w:rsidR="004F2CA7" w:rsidRPr="008D1A08" w:rsidRDefault="002F0F9F" w:rsidP="004D3744">
            <w:pPr>
              <w:pStyle w:val="TableHeading"/>
              <w:rPr>
                <w:rFonts w:eastAsiaTheme="minorEastAsia"/>
                <w:color w:val="FF0000"/>
              </w:rPr>
            </w:pPr>
            <w:r w:rsidRPr="008D1A08">
              <w:rPr>
                <w:rFonts w:eastAsiaTheme="minorEastAsia"/>
                <w:color w:val="FF0000"/>
              </w:rPr>
              <w:t>[</w:t>
            </w:r>
            <w:r w:rsidR="004F2CA7" w:rsidRPr="008D1A08">
              <w:rPr>
                <w:rFonts w:eastAsiaTheme="minorEastAsia"/>
                <w:color w:val="FF0000"/>
              </w:rPr>
              <w:t>XX min</w:t>
            </w:r>
            <w:r w:rsidRPr="008D1A08">
              <w:rPr>
                <w:rFonts w:eastAsiaTheme="minorEastAsia"/>
                <w:color w:val="FF0000"/>
              </w:rPr>
              <w:t>/</w:t>
            </w:r>
            <w:proofErr w:type="spellStart"/>
            <w:r w:rsidRPr="008D1A08">
              <w:rPr>
                <w:rFonts w:eastAsiaTheme="minorEastAsia"/>
                <w:color w:val="FF0000"/>
              </w:rPr>
              <w:t>hr</w:t>
            </w:r>
            <w:proofErr w:type="spellEnd"/>
            <w:r w:rsidRPr="008D1A08">
              <w:rPr>
                <w:rFonts w:eastAsiaTheme="minorEastAsia"/>
                <w:color w:val="FF0000"/>
              </w:rPr>
              <w:t>]</w:t>
            </w:r>
          </w:p>
        </w:tc>
        <w:tc>
          <w:tcPr>
            <w:tcW w:w="733" w:type="pct"/>
            <w:tcBorders>
              <w:top w:val="single" w:sz="4" w:space="0" w:color="auto"/>
              <w:left w:val="single" w:sz="4" w:space="0" w:color="auto"/>
              <w:bottom w:val="single" w:sz="4" w:space="0" w:color="auto"/>
              <w:right w:val="single" w:sz="4" w:space="0" w:color="auto"/>
            </w:tcBorders>
            <w:vAlign w:val="bottom"/>
          </w:tcPr>
          <w:p w14:paraId="7D56B2C5" w14:textId="589AB178" w:rsidR="004F2CA7" w:rsidRPr="008D1A08" w:rsidRDefault="002F0F9F" w:rsidP="004D3744">
            <w:pPr>
              <w:pStyle w:val="TableHeading"/>
              <w:rPr>
                <w:rFonts w:eastAsiaTheme="minorEastAsia"/>
                <w:color w:val="FF0000"/>
              </w:rPr>
            </w:pPr>
            <w:r w:rsidRPr="008D1A08">
              <w:rPr>
                <w:rFonts w:eastAsiaTheme="minorEastAsia"/>
                <w:color w:val="FF0000"/>
              </w:rPr>
              <w:t>[</w:t>
            </w:r>
            <w:r w:rsidR="004F2CA7" w:rsidRPr="008D1A08">
              <w:rPr>
                <w:rFonts w:eastAsiaTheme="minorEastAsia"/>
                <w:color w:val="FF0000"/>
              </w:rPr>
              <w:t>XX min/</w:t>
            </w:r>
            <w:proofErr w:type="spellStart"/>
            <w:r w:rsidR="004F2CA7" w:rsidRPr="008D1A08">
              <w:rPr>
                <w:rFonts w:eastAsiaTheme="minorEastAsia"/>
                <w:color w:val="FF0000"/>
              </w:rPr>
              <w:t>hr</w:t>
            </w:r>
            <w:proofErr w:type="spellEnd"/>
            <w:r w:rsidRPr="008D1A08">
              <w:rPr>
                <w:rFonts w:eastAsiaTheme="minorEastAsia"/>
                <w:color w:val="FF0000"/>
              </w:rPr>
              <w:t>]</w:t>
            </w:r>
          </w:p>
        </w:tc>
        <w:tc>
          <w:tcPr>
            <w:tcW w:w="733" w:type="pct"/>
            <w:tcBorders>
              <w:top w:val="single" w:sz="4" w:space="0" w:color="auto"/>
              <w:left w:val="single" w:sz="4" w:space="0" w:color="auto"/>
              <w:bottom w:val="single" w:sz="4" w:space="0" w:color="auto"/>
              <w:right w:val="single" w:sz="4" w:space="0" w:color="auto"/>
            </w:tcBorders>
            <w:vAlign w:val="bottom"/>
          </w:tcPr>
          <w:p w14:paraId="02152BE0" w14:textId="6274BB6E" w:rsidR="004F2CA7" w:rsidRPr="008D1A08" w:rsidRDefault="002F0F9F" w:rsidP="004D3744">
            <w:pPr>
              <w:pStyle w:val="TableHeading"/>
              <w:rPr>
                <w:rFonts w:eastAsiaTheme="minorEastAsia"/>
                <w:color w:val="FF0000"/>
              </w:rPr>
            </w:pPr>
            <w:r w:rsidRPr="008D1A08">
              <w:rPr>
                <w:rFonts w:eastAsiaTheme="minorEastAsia"/>
                <w:color w:val="FF0000"/>
              </w:rPr>
              <w:t>[</w:t>
            </w:r>
            <w:r w:rsidR="004F2CA7" w:rsidRPr="008D1A08">
              <w:rPr>
                <w:rFonts w:eastAsiaTheme="minorEastAsia"/>
                <w:color w:val="FF0000"/>
              </w:rPr>
              <w:t>XX min/</w:t>
            </w:r>
            <w:proofErr w:type="spellStart"/>
            <w:r w:rsidR="004F2CA7" w:rsidRPr="008D1A08">
              <w:rPr>
                <w:rFonts w:eastAsiaTheme="minorEastAsia"/>
                <w:color w:val="FF0000"/>
              </w:rPr>
              <w:t>hr</w:t>
            </w:r>
            <w:proofErr w:type="spellEnd"/>
            <w:r w:rsidRPr="008D1A08">
              <w:rPr>
                <w:rFonts w:eastAsiaTheme="minorEastAsia"/>
                <w:color w:val="FF0000"/>
              </w:rPr>
              <w:t>]</w:t>
            </w:r>
          </w:p>
        </w:tc>
        <w:tc>
          <w:tcPr>
            <w:tcW w:w="733" w:type="pct"/>
            <w:tcBorders>
              <w:top w:val="single" w:sz="4" w:space="0" w:color="auto"/>
              <w:left w:val="single" w:sz="4" w:space="0" w:color="auto"/>
              <w:bottom w:val="single" w:sz="4" w:space="0" w:color="auto"/>
              <w:right w:val="single" w:sz="4" w:space="0" w:color="auto"/>
            </w:tcBorders>
            <w:vAlign w:val="bottom"/>
          </w:tcPr>
          <w:p w14:paraId="0140F10B" w14:textId="50131F0D" w:rsidR="004F2CA7" w:rsidRPr="008D1A08" w:rsidRDefault="002F0F9F" w:rsidP="004D3744">
            <w:pPr>
              <w:pStyle w:val="TableHeading"/>
              <w:rPr>
                <w:rFonts w:eastAsiaTheme="minorEastAsia"/>
                <w:color w:val="FF0000"/>
              </w:rPr>
            </w:pPr>
            <w:r w:rsidRPr="008D1A08">
              <w:rPr>
                <w:rFonts w:eastAsiaTheme="minorEastAsia"/>
                <w:color w:val="FF0000"/>
              </w:rPr>
              <w:t>[</w:t>
            </w:r>
            <w:r w:rsidR="004F2CA7" w:rsidRPr="008D1A08">
              <w:rPr>
                <w:rFonts w:eastAsiaTheme="minorEastAsia"/>
                <w:color w:val="FF0000"/>
              </w:rPr>
              <w:t>XX min/</w:t>
            </w:r>
            <w:proofErr w:type="spellStart"/>
            <w:r w:rsidR="004F2CA7" w:rsidRPr="008D1A08">
              <w:rPr>
                <w:rFonts w:eastAsiaTheme="minorEastAsia"/>
                <w:color w:val="FF0000"/>
              </w:rPr>
              <w:t>hr</w:t>
            </w:r>
            <w:proofErr w:type="spellEnd"/>
            <w:r w:rsidRPr="008D1A08">
              <w:rPr>
                <w:rFonts w:eastAsiaTheme="minorEastAsia"/>
                <w:color w:val="FF0000"/>
              </w:rPr>
              <w:t>]</w:t>
            </w:r>
          </w:p>
        </w:tc>
        <w:tc>
          <w:tcPr>
            <w:tcW w:w="671" w:type="pct"/>
            <w:tcBorders>
              <w:top w:val="single" w:sz="4" w:space="0" w:color="auto"/>
              <w:left w:val="single" w:sz="4" w:space="0" w:color="auto"/>
              <w:bottom w:val="single" w:sz="4" w:space="0" w:color="auto"/>
              <w:right w:val="single" w:sz="4" w:space="0" w:color="auto"/>
            </w:tcBorders>
            <w:vAlign w:val="bottom"/>
          </w:tcPr>
          <w:p w14:paraId="336BDD1C" w14:textId="3E328A2F" w:rsidR="004F2CA7" w:rsidRPr="008D1A08" w:rsidRDefault="002F0F9F" w:rsidP="004D3744">
            <w:pPr>
              <w:pStyle w:val="TableHeading"/>
              <w:rPr>
                <w:rFonts w:eastAsiaTheme="minorEastAsia"/>
                <w:color w:val="FF0000"/>
              </w:rPr>
            </w:pPr>
            <w:r w:rsidRPr="008D1A08">
              <w:rPr>
                <w:rFonts w:eastAsiaTheme="minorEastAsia"/>
                <w:color w:val="FF0000"/>
              </w:rPr>
              <w:t>[</w:t>
            </w:r>
            <w:r w:rsidR="004F2CA7" w:rsidRPr="008D1A08">
              <w:rPr>
                <w:rFonts w:eastAsiaTheme="minorEastAsia"/>
                <w:color w:val="FF0000"/>
              </w:rPr>
              <w:t>XX min/</w:t>
            </w:r>
            <w:proofErr w:type="spellStart"/>
            <w:r w:rsidR="004F2CA7" w:rsidRPr="008D1A08">
              <w:rPr>
                <w:rFonts w:eastAsiaTheme="minorEastAsia"/>
                <w:color w:val="FF0000"/>
              </w:rPr>
              <w:t>hr</w:t>
            </w:r>
            <w:proofErr w:type="spellEnd"/>
            <w:r w:rsidRPr="008D1A08">
              <w:rPr>
                <w:rFonts w:eastAsiaTheme="minorEastAsia"/>
                <w:color w:val="FF0000"/>
              </w:rPr>
              <w:t>]</w:t>
            </w:r>
          </w:p>
        </w:tc>
      </w:tr>
      <w:tr w:rsidR="008D1A08" w:rsidRPr="008D1A08" w14:paraId="3BA423B5" w14:textId="77777777" w:rsidTr="00715CC2">
        <w:tc>
          <w:tcPr>
            <w:tcW w:w="784" w:type="pct"/>
            <w:tcBorders>
              <w:top w:val="single" w:sz="4" w:space="0" w:color="auto"/>
              <w:left w:val="single" w:sz="4" w:space="0" w:color="auto"/>
              <w:bottom w:val="single" w:sz="4" w:space="0" w:color="auto"/>
              <w:right w:val="single" w:sz="4" w:space="0" w:color="auto"/>
            </w:tcBorders>
          </w:tcPr>
          <w:p w14:paraId="5B0B6155" w14:textId="77777777" w:rsidR="004F2CA7" w:rsidRPr="008D1A08" w:rsidRDefault="004F2CA7" w:rsidP="00BB0B78">
            <w:pPr>
              <w:pStyle w:val="TableColumns"/>
              <w:rPr>
                <w:rFonts w:eastAsiaTheme="minorEastAsia"/>
                <w:color w:val="FF0000"/>
              </w:rPr>
            </w:pPr>
            <w:r w:rsidRPr="008D1A08">
              <w:rPr>
                <w:rFonts w:eastAsiaTheme="minorEastAsia"/>
                <w:color w:val="FF0000"/>
              </w:rPr>
              <w:t>1</w:t>
            </w:r>
          </w:p>
        </w:tc>
        <w:tc>
          <w:tcPr>
            <w:tcW w:w="613" w:type="pct"/>
            <w:tcBorders>
              <w:top w:val="single" w:sz="4" w:space="0" w:color="auto"/>
              <w:left w:val="single" w:sz="4" w:space="0" w:color="auto"/>
              <w:bottom w:val="single" w:sz="4" w:space="0" w:color="auto"/>
              <w:right w:val="single" w:sz="4" w:space="0" w:color="auto"/>
            </w:tcBorders>
          </w:tcPr>
          <w:p w14:paraId="5EA1EA45"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04A54498"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5345216E"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1E206B3B"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5CBE69FC"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671" w:type="pct"/>
            <w:tcBorders>
              <w:top w:val="single" w:sz="4" w:space="0" w:color="auto"/>
              <w:left w:val="single" w:sz="4" w:space="0" w:color="auto"/>
              <w:bottom w:val="single" w:sz="4" w:space="0" w:color="auto"/>
              <w:right w:val="single" w:sz="4" w:space="0" w:color="auto"/>
            </w:tcBorders>
          </w:tcPr>
          <w:p w14:paraId="0FF4C131"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r>
      <w:tr w:rsidR="008D1A08" w:rsidRPr="008D1A08" w14:paraId="4468DFD1" w14:textId="77777777" w:rsidTr="00715CC2">
        <w:tc>
          <w:tcPr>
            <w:tcW w:w="784" w:type="pct"/>
            <w:tcBorders>
              <w:top w:val="single" w:sz="4" w:space="0" w:color="auto"/>
              <w:left w:val="single" w:sz="4" w:space="0" w:color="auto"/>
              <w:bottom w:val="single" w:sz="4" w:space="0" w:color="auto"/>
              <w:right w:val="single" w:sz="4" w:space="0" w:color="auto"/>
            </w:tcBorders>
          </w:tcPr>
          <w:p w14:paraId="22FAA55B" w14:textId="77777777" w:rsidR="004F2CA7" w:rsidRPr="008D1A08" w:rsidRDefault="004F2CA7" w:rsidP="00BB0B78">
            <w:pPr>
              <w:pStyle w:val="TableColumns"/>
              <w:rPr>
                <w:rFonts w:eastAsiaTheme="minorEastAsia"/>
                <w:color w:val="FF0000"/>
              </w:rPr>
            </w:pPr>
            <w:r w:rsidRPr="008D1A08">
              <w:rPr>
                <w:rFonts w:eastAsiaTheme="minorEastAsia"/>
                <w:color w:val="FF0000"/>
              </w:rPr>
              <w:t>2</w:t>
            </w:r>
          </w:p>
        </w:tc>
        <w:tc>
          <w:tcPr>
            <w:tcW w:w="613" w:type="pct"/>
            <w:tcBorders>
              <w:top w:val="single" w:sz="4" w:space="0" w:color="auto"/>
              <w:left w:val="single" w:sz="4" w:space="0" w:color="auto"/>
              <w:bottom w:val="single" w:sz="4" w:space="0" w:color="auto"/>
              <w:right w:val="single" w:sz="4" w:space="0" w:color="auto"/>
            </w:tcBorders>
          </w:tcPr>
          <w:p w14:paraId="04A65C4B"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7D2F609D"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1D9A7028"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48CD7198"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0C8B9D81"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671" w:type="pct"/>
            <w:tcBorders>
              <w:top w:val="single" w:sz="4" w:space="0" w:color="auto"/>
              <w:left w:val="single" w:sz="4" w:space="0" w:color="auto"/>
              <w:bottom w:val="single" w:sz="4" w:space="0" w:color="auto"/>
              <w:right w:val="single" w:sz="4" w:space="0" w:color="auto"/>
            </w:tcBorders>
          </w:tcPr>
          <w:p w14:paraId="632603B3"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r>
      <w:tr w:rsidR="008D1A08" w:rsidRPr="008D1A08" w14:paraId="52BA15B5" w14:textId="77777777" w:rsidTr="00715CC2">
        <w:tc>
          <w:tcPr>
            <w:tcW w:w="784" w:type="pct"/>
            <w:tcBorders>
              <w:top w:val="single" w:sz="4" w:space="0" w:color="auto"/>
              <w:left w:val="single" w:sz="4" w:space="0" w:color="auto"/>
              <w:bottom w:val="single" w:sz="4" w:space="0" w:color="auto"/>
              <w:right w:val="single" w:sz="4" w:space="0" w:color="auto"/>
            </w:tcBorders>
          </w:tcPr>
          <w:p w14:paraId="065F1D16" w14:textId="77777777" w:rsidR="004F2CA7" w:rsidRPr="008D1A08" w:rsidRDefault="004F2CA7" w:rsidP="00BB0B78">
            <w:pPr>
              <w:pStyle w:val="TableColumns"/>
              <w:rPr>
                <w:rFonts w:eastAsiaTheme="minorEastAsia"/>
                <w:color w:val="FF0000"/>
              </w:rPr>
            </w:pPr>
            <w:r w:rsidRPr="008D1A08">
              <w:rPr>
                <w:rFonts w:eastAsiaTheme="minorEastAsia"/>
                <w:color w:val="FF0000"/>
              </w:rPr>
              <w:t>3</w:t>
            </w:r>
          </w:p>
        </w:tc>
        <w:tc>
          <w:tcPr>
            <w:tcW w:w="613" w:type="pct"/>
            <w:tcBorders>
              <w:top w:val="single" w:sz="4" w:space="0" w:color="auto"/>
              <w:left w:val="single" w:sz="4" w:space="0" w:color="auto"/>
              <w:bottom w:val="single" w:sz="4" w:space="0" w:color="auto"/>
              <w:right w:val="single" w:sz="4" w:space="0" w:color="auto"/>
            </w:tcBorders>
          </w:tcPr>
          <w:p w14:paraId="09EB8566"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2B695A92"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03C45594"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1E13CDA2"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78C48289"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671" w:type="pct"/>
            <w:tcBorders>
              <w:top w:val="single" w:sz="4" w:space="0" w:color="auto"/>
              <w:left w:val="single" w:sz="4" w:space="0" w:color="auto"/>
              <w:bottom w:val="single" w:sz="4" w:space="0" w:color="auto"/>
              <w:right w:val="single" w:sz="4" w:space="0" w:color="auto"/>
            </w:tcBorders>
          </w:tcPr>
          <w:p w14:paraId="25D0B4F0"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r>
      <w:tr w:rsidR="008D1A08" w:rsidRPr="008D1A08" w14:paraId="12A3CE56" w14:textId="77777777" w:rsidTr="00715CC2">
        <w:tc>
          <w:tcPr>
            <w:tcW w:w="784" w:type="pct"/>
            <w:tcBorders>
              <w:top w:val="single" w:sz="4" w:space="0" w:color="auto"/>
              <w:left w:val="single" w:sz="4" w:space="0" w:color="auto"/>
              <w:bottom w:val="single" w:sz="4" w:space="0" w:color="auto"/>
              <w:right w:val="single" w:sz="4" w:space="0" w:color="auto"/>
            </w:tcBorders>
          </w:tcPr>
          <w:p w14:paraId="47DF9546" w14:textId="77777777" w:rsidR="004F2CA7" w:rsidRPr="008D1A08" w:rsidRDefault="004F2CA7" w:rsidP="00BB0B78">
            <w:pPr>
              <w:pStyle w:val="TableColumns"/>
              <w:rPr>
                <w:rFonts w:eastAsiaTheme="minorEastAsia"/>
                <w:color w:val="FF0000"/>
              </w:rPr>
            </w:pPr>
            <w:r w:rsidRPr="008D1A08">
              <w:rPr>
                <w:rFonts w:eastAsiaTheme="minorEastAsia"/>
                <w:color w:val="FF0000"/>
              </w:rPr>
              <w:t>4</w:t>
            </w:r>
          </w:p>
        </w:tc>
        <w:tc>
          <w:tcPr>
            <w:tcW w:w="613" w:type="pct"/>
            <w:tcBorders>
              <w:top w:val="single" w:sz="4" w:space="0" w:color="auto"/>
              <w:left w:val="single" w:sz="4" w:space="0" w:color="auto"/>
              <w:bottom w:val="single" w:sz="4" w:space="0" w:color="auto"/>
              <w:right w:val="single" w:sz="4" w:space="0" w:color="auto"/>
            </w:tcBorders>
          </w:tcPr>
          <w:p w14:paraId="676E7412"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1367C7FC"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0F6FC22D"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4D78F198"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733" w:type="pct"/>
            <w:tcBorders>
              <w:top w:val="single" w:sz="4" w:space="0" w:color="auto"/>
              <w:left w:val="single" w:sz="4" w:space="0" w:color="auto"/>
              <w:bottom w:val="single" w:sz="4" w:space="0" w:color="auto"/>
              <w:right w:val="single" w:sz="4" w:space="0" w:color="auto"/>
            </w:tcBorders>
          </w:tcPr>
          <w:p w14:paraId="33D9255E"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c>
          <w:tcPr>
            <w:tcW w:w="671" w:type="pct"/>
            <w:tcBorders>
              <w:top w:val="single" w:sz="4" w:space="0" w:color="auto"/>
              <w:left w:val="single" w:sz="4" w:space="0" w:color="auto"/>
              <w:bottom w:val="single" w:sz="4" w:space="0" w:color="auto"/>
              <w:right w:val="single" w:sz="4" w:space="0" w:color="auto"/>
            </w:tcBorders>
          </w:tcPr>
          <w:p w14:paraId="2C7B5620" w14:textId="77777777" w:rsidR="004F2CA7" w:rsidRPr="008D1A08" w:rsidRDefault="004F2CA7" w:rsidP="00BB0B78">
            <w:pPr>
              <w:pStyle w:val="TableColumns"/>
              <w:rPr>
                <w:rFonts w:eastAsiaTheme="minorEastAsia"/>
                <w:color w:val="FF0000"/>
              </w:rPr>
            </w:pPr>
            <w:r w:rsidRPr="008D1A08">
              <w:rPr>
                <w:rFonts w:eastAsiaTheme="minorEastAsia"/>
                <w:color w:val="FF0000"/>
              </w:rPr>
              <w:t>X</w:t>
            </w:r>
          </w:p>
        </w:tc>
      </w:tr>
      <w:tr w:rsidR="004F2CA7" w:rsidRPr="008D1A08" w14:paraId="2A1A4BBF" w14:textId="77777777" w:rsidTr="00715CC2">
        <w:tc>
          <w:tcPr>
            <w:tcW w:w="5000" w:type="pct"/>
            <w:gridSpan w:val="7"/>
            <w:tcBorders>
              <w:top w:val="single" w:sz="4" w:space="0" w:color="auto"/>
            </w:tcBorders>
          </w:tcPr>
          <w:p w14:paraId="312F8260" w14:textId="77777777" w:rsidR="004F2CA7" w:rsidRPr="008D1A08" w:rsidRDefault="004F2CA7" w:rsidP="00BB0B78">
            <w:pPr>
              <w:pStyle w:val="TableFootnote"/>
              <w:rPr>
                <w:color w:val="FF0000"/>
              </w:rPr>
            </w:pPr>
            <w:r w:rsidRPr="008D1A08">
              <w:rPr>
                <w:color w:val="FF0000"/>
              </w:rPr>
              <w:t>X = Sample to be collected; - = Not applicable.</w:t>
            </w:r>
          </w:p>
          <w:p w14:paraId="06A95B25" w14:textId="4E5A29B1" w:rsidR="004F2CA7" w:rsidRPr="008D1A08" w:rsidRDefault="003308C5" w:rsidP="00BB0B78">
            <w:pPr>
              <w:pStyle w:val="TableFootnote"/>
              <w:rPr>
                <w:color w:val="FF0000"/>
              </w:rPr>
            </w:pPr>
            <w:r>
              <w:rPr>
                <w:color w:val="FF0000"/>
              </w:rPr>
              <w:t>a</w:t>
            </w:r>
            <w:r>
              <w:t xml:space="preserve">. </w:t>
            </w:r>
            <w:r w:rsidR="004F2CA7" w:rsidRPr="008D1A08">
              <w:rPr>
                <w:color w:val="FF0000"/>
              </w:rPr>
              <w:t>= Sample will be collected before dosing.</w:t>
            </w:r>
          </w:p>
        </w:tc>
      </w:tr>
    </w:tbl>
    <w:p w14:paraId="4DD8A5CB" w14:textId="77777777" w:rsidR="004F2CA7" w:rsidRPr="008D1A08" w:rsidRDefault="004F2CA7" w:rsidP="004467C6">
      <w:pPr>
        <w:rPr>
          <w:color w:val="FF0000"/>
        </w:rPr>
      </w:pPr>
    </w:p>
    <w:tbl>
      <w:tblPr>
        <w:tblW w:w="9000" w:type="dxa"/>
        <w:tblInd w:w="-5" w:type="dxa"/>
        <w:tblLook w:val="0000" w:firstRow="0" w:lastRow="0" w:firstColumn="0" w:lastColumn="0" w:noHBand="0" w:noVBand="0"/>
      </w:tblPr>
      <w:tblGrid>
        <w:gridCol w:w="3334"/>
        <w:gridCol w:w="5666"/>
      </w:tblGrid>
      <w:tr w:rsidR="00553052" w:rsidRPr="008D1A08" w14:paraId="49BD27D1" w14:textId="77777777" w:rsidTr="00AC429A">
        <w:trPr>
          <w:trHeight w:val="280"/>
        </w:trPr>
        <w:tc>
          <w:tcPr>
            <w:tcW w:w="9000" w:type="dxa"/>
            <w:gridSpan w:val="2"/>
            <w:tcBorders>
              <w:top w:val="single" w:sz="4" w:space="0" w:color="auto"/>
              <w:left w:val="single" w:sz="4" w:space="0" w:color="auto"/>
              <w:bottom w:val="single" w:sz="4" w:space="0" w:color="auto"/>
              <w:right w:val="single" w:sz="4" w:space="0" w:color="auto"/>
            </w:tcBorders>
          </w:tcPr>
          <w:p w14:paraId="70460866" w14:textId="77777777" w:rsidR="00553052" w:rsidRPr="008D1A08" w:rsidRDefault="00553052" w:rsidP="00AC429A">
            <w:pPr>
              <w:pStyle w:val="TableText"/>
              <w:keepNext/>
              <w:jc w:val="center"/>
              <w:rPr>
                <w:rStyle w:val="TableText12"/>
                <w:b/>
                <w:bCs/>
                <w:szCs w:val="24"/>
              </w:rPr>
            </w:pPr>
            <w:r w:rsidRPr="008D1A08">
              <w:rPr>
                <w:rStyle w:val="TableText12"/>
                <w:b/>
                <w:bCs/>
                <w:szCs w:val="24"/>
              </w:rPr>
              <w:lastRenderedPageBreak/>
              <w:t>Sample Collection and Storage Conditions</w:t>
            </w:r>
          </w:p>
        </w:tc>
      </w:tr>
      <w:tr w:rsidR="00553052" w:rsidRPr="008D1A08" w14:paraId="1577B23C" w14:textId="77777777" w:rsidTr="00AC429A">
        <w:trPr>
          <w:trHeight w:val="274"/>
        </w:trPr>
        <w:tc>
          <w:tcPr>
            <w:tcW w:w="3334" w:type="dxa"/>
            <w:tcBorders>
              <w:top w:val="single" w:sz="4" w:space="0" w:color="auto"/>
              <w:left w:val="single" w:sz="4" w:space="0" w:color="auto"/>
              <w:bottom w:val="single" w:sz="4" w:space="0" w:color="auto"/>
              <w:right w:val="single" w:sz="4" w:space="0" w:color="auto"/>
            </w:tcBorders>
          </w:tcPr>
          <w:p w14:paraId="78AD5304" w14:textId="11A53FF4" w:rsidR="00553052" w:rsidRPr="008D1A08" w:rsidRDefault="00553052" w:rsidP="00553052">
            <w:pPr>
              <w:pStyle w:val="TableText"/>
              <w:keepNext/>
              <w:rPr>
                <w:sz w:val="24"/>
                <w:szCs w:val="24"/>
              </w:rPr>
            </w:pPr>
            <w:r w:rsidRPr="008D1A08">
              <w:rPr>
                <w:sz w:val="24"/>
                <w:szCs w:val="24"/>
              </w:rPr>
              <w:t xml:space="preserve">Target Volume </w:t>
            </w:r>
          </w:p>
        </w:tc>
        <w:tc>
          <w:tcPr>
            <w:tcW w:w="5666" w:type="dxa"/>
            <w:tcBorders>
              <w:top w:val="single" w:sz="4" w:space="0" w:color="auto"/>
              <w:left w:val="single" w:sz="4" w:space="0" w:color="auto"/>
              <w:bottom w:val="single" w:sz="4" w:space="0" w:color="auto"/>
              <w:right w:val="single" w:sz="4" w:space="0" w:color="auto"/>
            </w:tcBorders>
          </w:tcPr>
          <w:p w14:paraId="2C56B558" w14:textId="678016B7" w:rsidR="00553052" w:rsidRPr="008D1A08" w:rsidRDefault="00553052" w:rsidP="00AB4F2F">
            <w:pPr>
              <w:pStyle w:val="Text"/>
              <w:ind w:left="1890" w:hanging="1890"/>
              <w:rPr>
                <w:szCs w:val="24"/>
              </w:rPr>
            </w:pPr>
            <w:r w:rsidRPr="008D1A08">
              <w:rPr>
                <w:b/>
                <w:color w:val="5B9BD5" w:themeColor="accent5"/>
                <w:szCs w:val="24"/>
              </w:rPr>
              <w:t>[</w:t>
            </w:r>
            <w:r w:rsidRPr="008D1A08">
              <w:rPr>
                <w:b/>
                <w:bCs/>
                <w:color w:val="5B9BD5" w:themeColor="accent5"/>
                <w:szCs w:val="24"/>
              </w:rPr>
              <w:t xml:space="preserve">VALUE </w:t>
            </w:r>
            <w:r w:rsidRPr="008D1A08">
              <w:rPr>
                <w:color w:val="5B9BD5" w:themeColor="accent5"/>
                <w:szCs w:val="24"/>
              </w:rPr>
              <w:t>(</w:t>
            </w:r>
            <w:proofErr w:type="gramStart"/>
            <w:r w:rsidRPr="008D1A08">
              <w:rPr>
                <w:color w:val="5B9BD5" w:themeColor="accent5"/>
                <w:szCs w:val="24"/>
              </w:rPr>
              <w:t>e.g.</w:t>
            </w:r>
            <w:proofErr w:type="gramEnd"/>
            <w:r w:rsidRPr="008D1A08">
              <w:rPr>
                <w:color w:val="5B9BD5" w:themeColor="accent5"/>
                <w:szCs w:val="24"/>
              </w:rPr>
              <w:t xml:space="preserve"> </w:t>
            </w:r>
            <w:r w:rsidRPr="008D1A08">
              <w:rPr>
                <w:rFonts w:eastAsiaTheme="minorEastAsia"/>
                <w:color w:val="5B9BD5" w:themeColor="accent5"/>
                <w:szCs w:val="24"/>
              </w:rPr>
              <w:t>0.5 mL)</w:t>
            </w:r>
            <w:r w:rsidRPr="008D1A08">
              <w:rPr>
                <w:rFonts w:eastAsiaTheme="minorEastAsia"/>
                <w:b/>
                <w:bCs/>
                <w:color w:val="5B9BD5" w:themeColor="accent5"/>
                <w:szCs w:val="24"/>
              </w:rPr>
              <w:t>]</w:t>
            </w:r>
          </w:p>
        </w:tc>
      </w:tr>
      <w:tr w:rsidR="00553052" w:rsidRPr="008D1A08" w14:paraId="3845B3AC" w14:textId="77777777" w:rsidTr="00AC429A">
        <w:trPr>
          <w:trHeight w:val="274"/>
        </w:trPr>
        <w:tc>
          <w:tcPr>
            <w:tcW w:w="3334" w:type="dxa"/>
            <w:tcBorders>
              <w:top w:val="single" w:sz="4" w:space="0" w:color="auto"/>
              <w:left w:val="single" w:sz="4" w:space="0" w:color="auto"/>
              <w:bottom w:val="single" w:sz="4" w:space="0" w:color="auto"/>
              <w:right w:val="single" w:sz="4" w:space="0" w:color="auto"/>
            </w:tcBorders>
          </w:tcPr>
          <w:p w14:paraId="050639AB" w14:textId="26002AB4" w:rsidR="00553052" w:rsidRPr="008D1A08" w:rsidRDefault="00CC7EF1" w:rsidP="00553052">
            <w:pPr>
              <w:pStyle w:val="TableText"/>
              <w:keepNext/>
              <w:rPr>
                <w:sz w:val="24"/>
                <w:szCs w:val="24"/>
              </w:rPr>
            </w:pPr>
            <w:r w:rsidRPr="008D1A08">
              <w:rPr>
                <w:sz w:val="24"/>
                <w:szCs w:val="24"/>
              </w:rPr>
              <w:t>Anticoagulant</w:t>
            </w:r>
          </w:p>
        </w:tc>
        <w:tc>
          <w:tcPr>
            <w:tcW w:w="5666" w:type="dxa"/>
            <w:tcBorders>
              <w:top w:val="single" w:sz="4" w:space="0" w:color="auto"/>
              <w:left w:val="single" w:sz="4" w:space="0" w:color="auto"/>
              <w:bottom w:val="single" w:sz="4" w:space="0" w:color="auto"/>
              <w:right w:val="single" w:sz="4" w:space="0" w:color="auto"/>
            </w:tcBorders>
          </w:tcPr>
          <w:p w14:paraId="5ADF0167" w14:textId="15619A92" w:rsidR="00553052" w:rsidRPr="008D1A08" w:rsidRDefault="00553052" w:rsidP="00553052">
            <w:pPr>
              <w:pStyle w:val="TableText"/>
              <w:keepNext/>
              <w:rPr>
                <w:sz w:val="24"/>
                <w:szCs w:val="24"/>
              </w:rPr>
            </w:pPr>
            <w:r w:rsidRPr="008D1A08">
              <w:rPr>
                <w:i/>
                <w:iCs/>
                <w:color w:val="FF0000"/>
                <w:sz w:val="24"/>
                <w:szCs w:val="24"/>
              </w:rPr>
              <w:t xml:space="preserve">To be confirmed by Sponsor; note that for biologics, serum is routinely collected. </w:t>
            </w:r>
            <w:r w:rsidRPr="008D1A08">
              <w:rPr>
                <w:b/>
                <w:bCs/>
                <w:color w:val="5B9BD5" w:themeColor="accent5"/>
                <w:sz w:val="24"/>
                <w:szCs w:val="24"/>
              </w:rPr>
              <w:t xml:space="preserve">[VALUE </w:t>
            </w:r>
            <w:r w:rsidRPr="008D1A08">
              <w:rPr>
                <w:color w:val="5B9BD5" w:themeColor="accent5"/>
                <w:sz w:val="24"/>
                <w:szCs w:val="24"/>
              </w:rPr>
              <w:t>(</w:t>
            </w:r>
            <w:proofErr w:type="gramStart"/>
            <w:r w:rsidRPr="008D1A08">
              <w:rPr>
                <w:color w:val="5B9BD5" w:themeColor="accent5"/>
                <w:sz w:val="24"/>
                <w:szCs w:val="24"/>
              </w:rPr>
              <w:t>e.g.</w:t>
            </w:r>
            <w:proofErr w:type="gramEnd"/>
            <w:r w:rsidRPr="008D1A08">
              <w:rPr>
                <w:color w:val="5B9BD5" w:themeColor="accent5"/>
                <w:sz w:val="24"/>
                <w:szCs w:val="24"/>
              </w:rPr>
              <w:t xml:space="preserve"> K</w:t>
            </w:r>
            <w:r w:rsidRPr="008D1A08">
              <w:rPr>
                <w:color w:val="5B9BD5" w:themeColor="accent5"/>
                <w:sz w:val="24"/>
                <w:szCs w:val="24"/>
                <w:vertAlign w:val="subscript"/>
              </w:rPr>
              <w:t>2</w:t>
            </w:r>
            <w:r w:rsidRPr="008D1A08">
              <w:rPr>
                <w:color w:val="5B9BD5" w:themeColor="accent5"/>
                <w:sz w:val="24"/>
                <w:szCs w:val="24"/>
              </w:rPr>
              <w:t>EDTA or K</w:t>
            </w:r>
            <w:r w:rsidRPr="008D1A08">
              <w:rPr>
                <w:color w:val="5B9BD5" w:themeColor="accent5"/>
                <w:sz w:val="24"/>
                <w:szCs w:val="24"/>
                <w:vertAlign w:val="subscript"/>
              </w:rPr>
              <w:t>3</w:t>
            </w:r>
            <w:r w:rsidRPr="008D1A08">
              <w:rPr>
                <w:color w:val="5B9BD5" w:themeColor="accent5"/>
                <w:sz w:val="24"/>
                <w:szCs w:val="24"/>
              </w:rPr>
              <w:t>EDTA, Sodium Heparin or Lithium Heparin, None)</w:t>
            </w:r>
            <w:r w:rsidRPr="008D1A08">
              <w:rPr>
                <w:b/>
                <w:bCs/>
                <w:color w:val="5B9BD5" w:themeColor="accent5"/>
                <w:sz w:val="24"/>
                <w:szCs w:val="24"/>
              </w:rPr>
              <w:t>]</w:t>
            </w:r>
          </w:p>
        </w:tc>
      </w:tr>
      <w:tr w:rsidR="00553052" w:rsidRPr="008D1A08" w14:paraId="474F3CAE" w14:textId="77777777" w:rsidTr="00AC429A">
        <w:trPr>
          <w:trHeight w:val="274"/>
        </w:trPr>
        <w:tc>
          <w:tcPr>
            <w:tcW w:w="3334" w:type="dxa"/>
            <w:tcBorders>
              <w:top w:val="single" w:sz="4" w:space="0" w:color="auto"/>
              <w:left w:val="single" w:sz="4" w:space="0" w:color="auto"/>
              <w:bottom w:val="single" w:sz="4" w:space="0" w:color="auto"/>
              <w:right w:val="single" w:sz="4" w:space="0" w:color="auto"/>
            </w:tcBorders>
          </w:tcPr>
          <w:p w14:paraId="1DDDAC01" w14:textId="42FB7F98" w:rsidR="00553052" w:rsidRPr="008D1A08" w:rsidRDefault="00CC7EF1" w:rsidP="00553052">
            <w:pPr>
              <w:pStyle w:val="TableText"/>
              <w:keepNext/>
              <w:rPr>
                <w:sz w:val="24"/>
                <w:szCs w:val="24"/>
              </w:rPr>
            </w:pPr>
            <w:r w:rsidRPr="008D1A08">
              <w:rPr>
                <w:sz w:val="24"/>
                <w:szCs w:val="24"/>
              </w:rPr>
              <w:t>Storage Conditions</w:t>
            </w:r>
          </w:p>
        </w:tc>
        <w:tc>
          <w:tcPr>
            <w:tcW w:w="5666" w:type="dxa"/>
            <w:tcBorders>
              <w:top w:val="single" w:sz="4" w:space="0" w:color="auto"/>
              <w:left w:val="single" w:sz="4" w:space="0" w:color="auto"/>
              <w:bottom w:val="single" w:sz="4" w:space="0" w:color="auto"/>
              <w:right w:val="single" w:sz="4" w:space="0" w:color="auto"/>
            </w:tcBorders>
          </w:tcPr>
          <w:p w14:paraId="5C1C5E01" w14:textId="0B532059" w:rsidR="00553052" w:rsidRPr="008D1A08" w:rsidRDefault="00553052" w:rsidP="00553052">
            <w:pPr>
              <w:pStyle w:val="TableText"/>
              <w:keepNext/>
              <w:rPr>
                <w:rStyle w:val="TableText12"/>
                <w:szCs w:val="24"/>
              </w:rPr>
            </w:pPr>
            <w:r w:rsidRPr="008D1A08">
              <w:rPr>
                <w:b/>
                <w:bCs/>
                <w:color w:val="5B9BD5" w:themeColor="accent5"/>
                <w:sz w:val="24"/>
                <w:szCs w:val="24"/>
              </w:rPr>
              <w:t xml:space="preserve">[INSERT VALUE </w:t>
            </w:r>
            <w:r w:rsidRPr="008D1A08">
              <w:rPr>
                <w:color w:val="5B9BD5" w:themeColor="accent5"/>
                <w:sz w:val="24"/>
                <w:szCs w:val="24"/>
              </w:rPr>
              <w:t>(</w:t>
            </w:r>
            <w:proofErr w:type="gramStart"/>
            <w:r w:rsidRPr="008D1A08">
              <w:rPr>
                <w:color w:val="5B9BD5" w:themeColor="accent5"/>
                <w:sz w:val="24"/>
                <w:szCs w:val="24"/>
              </w:rPr>
              <w:t>e.g.</w:t>
            </w:r>
            <w:proofErr w:type="gramEnd"/>
            <w:r w:rsidRPr="008D1A08">
              <w:rPr>
                <w:color w:val="5B9BD5" w:themeColor="accent5"/>
                <w:sz w:val="24"/>
                <w:szCs w:val="24"/>
              </w:rPr>
              <w:t xml:space="preserve"> temperature)</w:t>
            </w:r>
            <w:r w:rsidRPr="008D1A08">
              <w:rPr>
                <w:b/>
                <w:bCs/>
                <w:color w:val="5B9BD5" w:themeColor="accent5"/>
                <w:sz w:val="24"/>
                <w:szCs w:val="24"/>
              </w:rPr>
              <w:t>]</w:t>
            </w:r>
          </w:p>
        </w:tc>
      </w:tr>
      <w:tr w:rsidR="00ED6135" w:rsidRPr="008D1A08" w14:paraId="5E508C85" w14:textId="77777777" w:rsidTr="00754086">
        <w:trPr>
          <w:trHeight w:val="280"/>
        </w:trPr>
        <w:tc>
          <w:tcPr>
            <w:tcW w:w="9000" w:type="dxa"/>
            <w:gridSpan w:val="2"/>
            <w:tcBorders>
              <w:top w:val="single" w:sz="4" w:space="0" w:color="auto"/>
              <w:left w:val="single" w:sz="4" w:space="0" w:color="auto"/>
              <w:bottom w:val="single" w:sz="4" w:space="0" w:color="auto"/>
              <w:right w:val="single" w:sz="4" w:space="0" w:color="auto"/>
            </w:tcBorders>
          </w:tcPr>
          <w:p w14:paraId="2526D89C" w14:textId="7C9071C3" w:rsidR="00ED6135" w:rsidRPr="008D1A08" w:rsidRDefault="00ED6135" w:rsidP="00754086">
            <w:pPr>
              <w:pStyle w:val="TableText"/>
              <w:keepNext/>
              <w:jc w:val="center"/>
              <w:rPr>
                <w:rStyle w:val="TableText12"/>
                <w:b/>
                <w:bCs/>
                <w:szCs w:val="24"/>
              </w:rPr>
            </w:pPr>
            <w:r w:rsidRPr="008D1A08">
              <w:rPr>
                <w:rStyle w:val="TableText12"/>
                <w:b/>
                <w:bCs/>
                <w:szCs w:val="24"/>
              </w:rPr>
              <w:t xml:space="preserve">Bioanalytical Sample Processing and Analysis </w:t>
            </w:r>
          </w:p>
        </w:tc>
      </w:tr>
      <w:tr w:rsidR="00ED6135" w:rsidRPr="008D1A08" w14:paraId="770D395A" w14:textId="77777777" w:rsidTr="00754086">
        <w:trPr>
          <w:trHeight w:val="274"/>
        </w:trPr>
        <w:tc>
          <w:tcPr>
            <w:tcW w:w="3334" w:type="dxa"/>
            <w:tcBorders>
              <w:top w:val="single" w:sz="4" w:space="0" w:color="auto"/>
              <w:left w:val="single" w:sz="4" w:space="0" w:color="auto"/>
              <w:bottom w:val="single" w:sz="4" w:space="0" w:color="auto"/>
              <w:right w:val="single" w:sz="4" w:space="0" w:color="auto"/>
            </w:tcBorders>
          </w:tcPr>
          <w:p w14:paraId="532BBED4" w14:textId="4836ED11" w:rsidR="00ED6135" w:rsidRPr="008D1A08" w:rsidRDefault="00CC7EF1" w:rsidP="00754086">
            <w:pPr>
              <w:pStyle w:val="TableText"/>
              <w:keepNext/>
              <w:rPr>
                <w:sz w:val="24"/>
                <w:szCs w:val="24"/>
              </w:rPr>
            </w:pPr>
            <w:r w:rsidRPr="008D1A08">
              <w:rPr>
                <w:sz w:val="24"/>
                <w:szCs w:val="24"/>
              </w:rPr>
              <w:t xml:space="preserve">Plasma Samples </w:t>
            </w:r>
            <w:r w:rsidRPr="008D1A08">
              <w:rPr>
                <w:b/>
                <w:sz w:val="24"/>
                <w:szCs w:val="24"/>
              </w:rPr>
              <w:t>OR</w:t>
            </w:r>
            <w:r w:rsidRPr="008D1A08">
              <w:rPr>
                <w:sz w:val="24"/>
                <w:szCs w:val="24"/>
              </w:rPr>
              <w:t xml:space="preserve"> Serum Samples</w:t>
            </w:r>
          </w:p>
        </w:tc>
        <w:tc>
          <w:tcPr>
            <w:tcW w:w="5666" w:type="dxa"/>
            <w:tcBorders>
              <w:top w:val="single" w:sz="4" w:space="0" w:color="auto"/>
              <w:left w:val="single" w:sz="4" w:space="0" w:color="auto"/>
              <w:bottom w:val="single" w:sz="4" w:space="0" w:color="auto"/>
              <w:right w:val="single" w:sz="4" w:space="0" w:color="auto"/>
            </w:tcBorders>
          </w:tcPr>
          <w:p w14:paraId="65E2D73B" w14:textId="36917DB6" w:rsidR="00CC7EF1" w:rsidRPr="008D1A08" w:rsidRDefault="00CC7EF1" w:rsidP="00CC7EF1">
            <w:pPr>
              <w:pStyle w:val="Text"/>
              <w:spacing w:after="120"/>
              <w:ind w:left="1890" w:hanging="1890"/>
              <w:rPr>
                <w:i/>
                <w:iCs/>
                <w:color w:val="FF0000"/>
                <w:szCs w:val="24"/>
              </w:rPr>
            </w:pPr>
            <w:r w:rsidRPr="008D1A08">
              <w:rPr>
                <w:i/>
                <w:iCs/>
                <w:color w:val="FF0000"/>
                <w:szCs w:val="24"/>
              </w:rPr>
              <w:t>Plasma sample text</w:t>
            </w:r>
            <w:r w:rsidR="0034611C">
              <w:rPr>
                <w:i/>
                <w:iCs/>
                <w:color w:val="FF0000"/>
                <w:szCs w:val="24"/>
              </w:rPr>
              <w:t>, modify as needed</w:t>
            </w:r>
            <w:r w:rsidRPr="008D1A08">
              <w:rPr>
                <w:i/>
                <w:iCs/>
                <w:color w:val="FF0000"/>
                <w:szCs w:val="24"/>
              </w:rPr>
              <w:t xml:space="preserve">: </w:t>
            </w:r>
          </w:p>
          <w:p w14:paraId="2D4F986C" w14:textId="068CE2BB" w:rsidR="00CC7EF1" w:rsidRPr="008D1A08" w:rsidRDefault="00CC7EF1" w:rsidP="00CC7EF1">
            <w:pPr>
              <w:rPr>
                <w:rFonts w:eastAsia="SimSun"/>
                <w:szCs w:val="24"/>
              </w:rPr>
            </w:pPr>
            <w:r w:rsidRPr="008D1A08">
              <w:rPr>
                <w:rFonts w:eastAsia="SimSun"/>
                <w:szCs w:val="24"/>
              </w:rPr>
              <w:t xml:space="preserve">Samples will be placed on crushed wet ice until </w:t>
            </w:r>
            <w:r w:rsidRPr="008D1A08">
              <w:rPr>
                <w:szCs w:val="24"/>
              </w:rPr>
              <w:t>c</w:t>
            </w:r>
            <w:r w:rsidRPr="008D1A08">
              <w:rPr>
                <w:rFonts w:eastAsia="SimSun"/>
                <w:szCs w:val="24"/>
              </w:rPr>
              <w:t xml:space="preserve">entrifugation, which will be carried out as soon as is practical. The samples will be centrifuged </w:t>
            </w:r>
            <w:r w:rsidRPr="008D1A08">
              <w:rPr>
                <w:rFonts w:eastAsia="SimSun"/>
                <w:b/>
                <w:color w:val="5B9BD5" w:themeColor="accent5"/>
                <w:szCs w:val="24"/>
              </w:rPr>
              <w:t>[as per standard procedures or insert details]</w:t>
            </w:r>
            <w:r w:rsidRPr="008D1A08">
              <w:rPr>
                <w:rFonts w:eastAsia="SimSun"/>
                <w:szCs w:val="24"/>
              </w:rPr>
              <w:t xml:space="preserve">.  The resultant plasma will be separated, transferred to clear polypropylene tubes bearing unique labels. At minimum, the label for all containers will bear the following: </w:t>
            </w:r>
            <w:r w:rsidRPr="008D1A08">
              <w:rPr>
                <w:rFonts w:eastAsia="SimSun"/>
                <w:b/>
                <w:bCs/>
                <w:color w:val="5B9BD5" w:themeColor="accent5"/>
                <w:szCs w:val="24"/>
              </w:rPr>
              <w:t>[INSERT LABEL REQUIREMENTS]</w:t>
            </w:r>
            <w:r w:rsidRPr="008D1A08">
              <w:rPr>
                <w:rFonts w:eastAsia="SimSun"/>
                <w:b/>
                <w:bCs/>
                <w:szCs w:val="24"/>
              </w:rPr>
              <w:t xml:space="preserve">. </w:t>
            </w:r>
            <w:r w:rsidRPr="008D1A08">
              <w:rPr>
                <w:rFonts w:eastAsia="SimSun"/>
                <w:szCs w:val="24"/>
              </w:rPr>
              <w:t xml:space="preserve"> Plasma should be frozen immediately in the upright position over dry ice and transferred to a freezer set to maintain </w:t>
            </w:r>
            <w:r w:rsidRPr="008D1A08">
              <w:rPr>
                <w:rFonts w:eastAsia="SimSun"/>
                <w:b/>
                <w:color w:val="5B9BD5" w:themeColor="accent5"/>
                <w:szCs w:val="24"/>
              </w:rPr>
              <w:t>[INSERT TEMPERATURE]</w:t>
            </w:r>
            <w:r w:rsidRPr="008D1A08">
              <w:rPr>
                <w:rFonts w:eastAsia="SimSun"/>
                <w:szCs w:val="24"/>
              </w:rPr>
              <w:t>.</w:t>
            </w:r>
          </w:p>
          <w:p w14:paraId="5D3D0E3D" w14:textId="77777777" w:rsidR="00CC7EF1" w:rsidRPr="008D1A08" w:rsidRDefault="00CC7EF1" w:rsidP="00CC7EF1">
            <w:pPr>
              <w:pStyle w:val="Text"/>
              <w:spacing w:after="120"/>
              <w:ind w:left="1890" w:hanging="1890"/>
              <w:rPr>
                <w:i/>
                <w:iCs/>
                <w:szCs w:val="24"/>
              </w:rPr>
            </w:pPr>
          </w:p>
          <w:p w14:paraId="61972533" w14:textId="7ACCAADD" w:rsidR="00CC7EF1" w:rsidRPr="008D1A08" w:rsidRDefault="00CC7EF1" w:rsidP="00CC7EF1">
            <w:pPr>
              <w:pStyle w:val="Text"/>
              <w:spacing w:after="120"/>
              <w:ind w:left="1890" w:hanging="1890"/>
              <w:rPr>
                <w:i/>
                <w:iCs/>
                <w:color w:val="FF0000"/>
                <w:szCs w:val="24"/>
              </w:rPr>
            </w:pPr>
            <w:r w:rsidRPr="008D1A08">
              <w:rPr>
                <w:i/>
                <w:iCs/>
                <w:color w:val="FF0000"/>
                <w:szCs w:val="24"/>
              </w:rPr>
              <w:t xml:space="preserve">Serum sample </w:t>
            </w:r>
            <w:proofErr w:type="spellStart"/>
            <w:proofErr w:type="gramStart"/>
            <w:r w:rsidRPr="008D1A08">
              <w:rPr>
                <w:i/>
                <w:iCs/>
                <w:color w:val="FF0000"/>
                <w:szCs w:val="24"/>
              </w:rPr>
              <w:t>text</w:t>
            </w:r>
            <w:r w:rsidR="0034611C">
              <w:rPr>
                <w:i/>
                <w:iCs/>
                <w:color w:val="FF0000"/>
                <w:szCs w:val="24"/>
              </w:rPr>
              <w:t>,modify</w:t>
            </w:r>
            <w:proofErr w:type="spellEnd"/>
            <w:proofErr w:type="gramEnd"/>
            <w:r w:rsidR="0034611C">
              <w:rPr>
                <w:i/>
                <w:iCs/>
                <w:color w:val="FF0000"/>
                <w:szCs w:val="24"/>
              </w:rPr>
              <w:t xml:space="preserve"> as needed</w:t>
            </w:r>
            <w:r w:rsidRPr="008D1A08">
              <w:rPr>
                <w:i/>
                <w:iCs/>
                <w:color w:val="FF0000"/>
                <w:szCs w:val="24"/>
              </w:rPr>
              <w:t>:</w:t>
            </w:r>
          </w:p>
          <w:p w14:paraId="5044B62A" w14:textId="7E7AF7AE" w:rsidR="00ED6135" w:rsidRPr="008D1A08" w:rsidRDefault="00CC7EF1" w:rsidP="00CC7EF1">
            <w:pPr>
              <w:rPr>
                <w:szCs w:val="24"/>
              </w:rPr>
            </w:pPr>
            <w:r w:rsidRPr="008D1A08">
              <w:rPr>
                <w:szCs w:val="24"/>
              </w:rPr>
              <w:t xml:space="preserve">Samples will be mixed gently and allowed to clot under ambient conditions prior to centrifugation. The samples will be centrifuged </w:t>
            </w:r>
            <w:r w:rsidRPr="008D1A08">
              <w:rPr>
                <w:b/>
                <w:color w:val="5B9BD5" w:themeColor="accent5"/>
                <w:szCs w:val="24"/>
              </w:rPr>
              <w:t>[as per standard procedures or insert details]</w:t>
            </w:r>
            <w:r w:rsidRPr="008D1A08">
              <w:rPr>
                <w:szCs w:val="24"/>
              </w:rPr>
              <w:t xml:space="preserve">. The resultant serum will be transferred to clear polypropylene tubes bearing unique labels. At minimum, the label for all containers will bear the following: </w:t>
            </w:r>
            <w:r w:rsidRPr="008D1A08">
              <w:rPr>
                <w:b/>
                <w:bCs/>
                <w:color w:val="5B9BD5" w:themeColor="accent5"/>
                <w:szCs w:val="24"/>
              </w:rPr>
              <w:t>[INSERT LABEL REQUIREMENTS]</w:t>
            </w:r>
            <w:r w:rsidRPr="008D1A08">
              <w:rPr>
                <w:b/>
                <w:bCs/>
                <w:szCs w:val="24"/>
              </w:rPr>
              <w:t xml:space="preserve">. </w:t>
            </w:r>
            <w:r w:rsidRPr="008D1A08">
              <w:rPr>
                <w:szCs w:val="24"/>
              </w:rPr>
              <w:t xml:space="preserve"> </w:t>
            </w:r>
            <w:r w:rsidRPr="008D1A08">
              <w:rPr>
                <w:bCs/>
                <w:szCs w:val="24"/>
              </w:rPr>
              <w:t>Serum should be</w:t>
            </w:r>
            <w:r w:rsidRPr="008D1A08">
              <w:rPr>
                <w:szCs w:val="24"/>
              </w:rPr>
              <w:t xml:space="preserve"> frozen immediately over dry ice and transferred to a freezer set to maintain </w:t>
            </w:r>
            <w:r w:rsidRPr="008D1A08">
              <w:rPr>
                <w:b/>
                <w:color w:val="5B9BD5" w:themeColor="accent5"/>
                <w:szCs w:val="24"/>
              </w:rPr>
              <w:t>[INSERT TEMPERATURE]</w:t>
            </w:r>
            <w:r w:rsidRPr="008D1A08">
              <w:rPr>
                <w:szCs w:val="24"/>
              </w:rPr>
              <w:t>.</w:t>
            </w:r>
          </w:p>
        </w:tc>
      </w:tr>
      <w:tr w:rsidR="00ED6135" w:rsidRPr="008D1A08" w14:paraId="52B558BA" w14:textId="77777777" w:rsidTr="00754086">
        <w:trPr>
          <w:trHeight w:val="274"/>
        </w:trPr>
        <w:tc>
          <w:tcPr>
            <w:tcW w:w="3334" w:type="dxa"/>
            <w:tcBorders>
              <w:top w:val="single" w:sz="4" w:space="0" w:color="auto"/>
              <w:left w:val="single" w:sz="4" w:space="0" w:color="auto"/>
              <w:bottom w:val="single" w:sz="4" w:space="0" w:color="auto"/>
              <w:right w:val="single" w:sz="4" w:space="0" w:color="auto"/>
            </w:tcBorders>
          </w:tcPr>
          <w:p w14:paraId="515E3891" w14:textId="4831D142" w:rsidR="00ED6135" w:rsidRPr="008D1A08" w:rsidRDefault="00687514" w:rsidP="00754086">
            <w:pPr>
              <w:pStyle w:val="TableText"/>
              <w:keepNext/>
              <w:rPr>
                <w:sz w:val="24"/>
                <w:szCs w:val="24"/>
              </w:rPr>
            </w:pPr>
            <w:r w:rsidRPr="008D1A08">
              <w:rPr>
                <w:sz w:val="24"/>
                <w:szCs w:val="24"/>
              </w:rPr>
              <w:t>Control Sample Handling</w:t>
            </w:r>
          </w:p>
        </w:tc>
        <w:tc>
          <w:tcPr>
            <w:tcW w:w="5666" w:type="dxa"/>
            <w:tcBorders>
              <w:top w:val="single" w:sz="4" w:space="0" w:color="auto"/>
              <w:left w:val="single" w:sz="4" w:space="0" w:color="auto"/>
              <w:bottom w:val="single" w:sz="4" w:space="0" w:color="auto"/>
              <w:right w:val="single" w:sz="4" w:space="0" w:color="auto"/>
            </w:tcBorders>
          </w:tcPr>
          <w:p w14:paraId="0BEAE89C" w14:textId="77777777" w:rsidR="00CC7EF1" w:rsidRPr="008D1A08" w:rsidRDefault="00CC7EF1" w:rsidP="00CC7EF1">
            <w:pPr>
              <w:pStyle w:val="TableText"/>
              <w:keepNext/>
              <w:rPr>
                <w:i/>
                <w:iCs/>
                <w:color w:val="FF0000"/>
                <w:sz w:val="24"/>
                <w:szCs w:val="24"/>
              </w:rPr>
            </w:pPr>
            <w:r w:rsidRPr="008D1A08">
              <w:rPr>
                <w:i/>
                <w:iCs/>
                <w:color w:val="FF0000"/>
                <w:sz w:val="24"/>
                <w:szCs w:val="24"/>
              </w:rPr>
              <w:t>Review sample text below for applicability and update according to the needs of the study.</w:t>
            </w:r>
          </w:p>
          <w:p w14:paraId="26ACEAB8" w14:textId="4DEA51F5" w:rsidR="00ED6135" w:rsidRPr="008D1A08" w:rsidRDefault="00CC7EF1" w:rsidP="00CC7EF1">
            <w:pPr>
              <w:pStyle w:val="TableText"/>
              <w:keepNext/>
              <w:rPr>
                <w:sz w:val="24"/>
                <w:szCs w:val="24"/>
              </w:rPr>
            </w:pPr>
            <w:r w:rsidRPr="008D1A08">
              <w:rPr>
                <w:b/>
                <w:bCs/>
                <w:color w:val="5B9BD5" w:themeColor="accent5"/>
                <w:sz w:val="24"/>
                <w:szCs w:val="24"/>
              </w:rPr>
              <w:t xml:space="preserve">[ADD VALUE </w:t>
            </w:r>
            <w:r w:rsidRPr="008D1A08">
              <w:rPr>
                <w:color w:val="5B9BD5" w:themeColor="accent5"/>
                <w:sz w:val="24"/>
                <w:szCs w:val="24"/>
              </w:rPr>
              <w:t>(</w:t>
            </w:r>
            <w:proofErr w:type="gramStart"/>
            <w:r w:rsidRPr="008D1A08">
              <w:rPr>
                <w:color w:val="5B9BD5" w:themeColor="accent5"/>
                <w:sz w:val="24"/>
                <w:szCs w:val="24"/>
              </w:rPr>
              <w:t>e.g.</w:t>
            </w:r>
            <w:proofErr w:type="gramEnd"/>
            <w:r w:rsidRPr="008D1A08">
              <w:rPr>
                <w:color w:val="5B9BD5" w:themeColor="accent5"/>
                <w:sz w:val="24"/>
                <w:szCs w:val="24"/>
              </w:rPr>
              <w:t xml:space="preserve"> plasma/serum)</w:t>
            </w:r>
            <w:r w:rsidRPr="008D1A08">
              <w:rPr>
                <w:b/>
                <w:bCs/>
                <w:color w:val="5B9BD5" w:themeColor="accent5"/>
                <w:sz w:val="24"/>
                <w:szCs w:val="24"/>
              </w:rPr>
              <w:t>]</w:t>
            </w:r>
            <w:r w:rsidRPr="008D1A08">
              <w:rPr>
                <w:color w:val="5B9BD5" w:themeColor="accent5"/>
                <w:sz w:val="24"/>
                <w:szCs w:val="24"/>
              </w:rPr>
              <w:t xml:space="preserve"> </w:t>
            </w:r>
            <w:r w:rsidRPr="008D1A08">
              <w:rPr>
                <w:sz w:val="24"/>
                <w:szCs w:val="24"/>
              </w:rPr>
              <w:t xml:space="preserve">samples from control animals at the </w:t>
            </w:r>
            <w:r w:rsidRPr="008D1A08">
              <w:rPr>
                <w:b/>
                <w:bCs/>
                <w:color w:val="5B9BD5" w:themeColor="accent5"/>
                <w:sz w:val="24"/>
                <w:szCs w:val="24"/>
              </w:rPr>
              <w:t>[X]</w:t>
            </w:r>
            <w:r w:rsidRPr="008D1A08">
              <w:rPr>
                <w:color w:val="5B9BD5" w:themeColor="accent5"/>
                <w:sz w:val="24"/>
                <w:szCs w:val="24"/>
              </w:rPr>
              <w:t xml:space="preserve"> </w:t>
            </w:r>
            <w:r w:rsidRPr="008D1A08">
              <w:rPr>
                <w:sz w:val="24"/>
                <w:szCs w:val="24"/>
              </w:rPr>
              <w:t>hour sample will be packaged separately from samples from test item/article treated animals to minimize chances for artifactitious contamination.</w:t>
            </w:r>
          </w:p>
        </w:tc>
      </w:tr>
      <w:tr w:rsidR="00ED6135" w:rsidRPr="008D1A08" w14:paraId="5A16519B" w14:textId="77777777" w:rsidTr="00754086">
        <w:trPr>
          <w:trHeight w:val="274"/>
        </w:trPr>
        <w:tc>
          <w:tcPr>
            <w:tcW w:w="3334" w:type="dxa"/>
            <w:tcBorders>
              <w:top w:val="single" w:sz="4" w:space="0" w:color="auto"/>
              <w:left w:val="single" w:sz="4" w:space="0" w:color="auto"/>
              <w:bottom w:val="single" w:sz="4" w:space="0" w:color="auto"/>
              <w:right w:val="single" w:sz="4" w:space="0" w:color="auto"/>
            </w:tcBorders>
          </w:tcPr>
          <w:p w14:paraId="1219C724" w14:textId="363A98DE" w:rsidR="00ED6135" w:rsidRPr="008D1A08" w:rsidRDefault="00CC7EF1" w:rsidP="00754086">
            <w:pPr>
              <w:pStyle w:val="TableText"/>
              <w:keepNext/>
              <w:rPr>
                <w:sz w:val="24"/>
                <w:szCs w:val="24"/>
              </w:rPr>
            </w:pPr>
            <w:r w:rsidRPr="008D1A08">
              <w:rPr>
                <w:sz w:val="24"/>
                <w:szCs w:val="24"/>
              </w:rPr>
              <w:lastRenderedPageBreak/>
              <w:t>Shipping Instructions</w:t>
            </w:r>
          </w:p>
        </w:tc>
        <w:tc>
          <w:tcPr>
            <w:tcW w:w="5666" w:type="dxa"/>
            <w:tcBorders>
              <w:top w:val="single" w:sz="4" w:space="0" w:color="auto"/>
              <w:left w:val="single" w:sz="4" w:space="0" w:color="auto"/>
              <w:bottom w:val="single" w:sz="4" w:space="0" w:color="auto"/>
              <w:right w:val="single" w:sz="4" w:space="0" w:color="auto"/>
            </w:tcBorders>
          </w:tcPr>
          <w:p w14:paraId="16A64FB0" w14:textId="77777777" w:rsidR="00CC7EF1" w:rsidRPr="008D1A08" w:rsidRDefault="00CC7EF1" w:rsidP="00CC7EF1">
            <w:pPr>
              <w:pStyle w:val="TableText"/>
              <w:keepNext/>
              <w:rPr>
                <w:i/>
                <w:iCs/>
                <w:color w:val="FF0000"/>
                <w:sz w:val="24"/>
                <w:szCs w:val="24"/>
              </w:rPr>
            </w:pPr>
            <w:r w:rsidRPr="008D1A08">
              <w:rPr>
                <w:i/>
                <w:iCs/>
                <w:color w:val="FF0000"/>
                <w:sz w:val="24"/>
                <w:szCs w:val="24"/>
              </w:rPr>
              <w:t xml:space="preserve">For samples being shipped for analysis, </w:t>
            </w:r>
            <w:proofErr w:type="gramStart"/>
            <w:r w:rsidRPr="008D1A08">
              <w:rPr>
                <w:i/>
                <w:iCs/>
                <w:color w:val="FF0000"/>
                <w:sz w:val="24"/>
                <w:szCs w:val="24"/>
              </w:rPr>
              <w:t>review</w:t>
            </w:r>
            <w:proofErr w:type="gramEnd"/>
            <w:r w:rsidRPr="008D1A08">
              <w:rPr>
                <w:i/>
                <w:iCs/>
                <w:color w:val="FF0000"/>
                <w:sz w:val="24"/>
                <w:szCs w:val="24"/>
              </w:rPr>
              <w:t xml:space="preserve"> and update sample text below according to the needs of the study, also specifying shipping contact/address, shipping conditions (dry ice, ambient, etc.) and storage conditions at the lab receiving the samples.</w:t>
            </w:r>
          </w:p>
          <w:p w14:paraId="054BDCF8" w14:textId="77777777" w:rsidR="00CC7EF1" w:rsidRPr="008D1A08" w:rsidRDefault="00CC7EF1" w:rsidP="00CC7EF1">
            <w:pPr>
              <w:pStyle w:val="TableText"/>
              <w:keepNext/>
              <w:rPr>
                <w:sz w:val="24"/>
                <w:szCs w:val="24"/>
              </w:rPr>
            </w:pPr>
            <w:r w:rsidRPr="008D1A08">
              <w:rPr>
                <w:sz w:val="24"/>
                <w:szCs w:val="24"/>
              </w:rPr>
              <w:t xml:space="preserve">All samples will be collected into </w:t>
            </w:r>
            <w:r w:rsidRPr="008D1A08">
              <w:rPr>
                <w:b/>
                <w:bCs/>
                <w:color w:val="5B9BD5" w:themeColor="accent5"/>
                <w:sz w:val="24"/>
                <w:szCs w:val="24"/>
              </w:rPr>
              <w:t>[VIAL DESCRIPTION]</w:t>
            </w:r>
            <w:r w:rsidRPr="008D1A08">
              <w:rPr>
                <w:sz w:val="24"/>
                <w:szCs w:val="24"/>
              </w:rPr>
              <w:t xml:space="preserve">. At minimum, the label for all containers will bear the following: </w:t>
            </w:r>
            <w:r w:rsidRPr="008D1A08">
              <w:rPr>
                <w:b/>
                <w:bCs/>
                <w:color w:val="5B9BD5" w:themeColor="accent5"/>
                <w:sz w:val="24"/>
                <w:szCs w:val="24"/>
              </w:rPr>
              <w:t>[INSERT LABEL REQUIREMENTS]</w:t>
            </w:r>
            <w:r w:rsidRPr="008D1A08">
              <w:rPr>
                <w:b/>
                <w:bCs/>
                <w:sz w:val="24"/>
                <w:szCs w:val="24"/>
              </w:rPr>
              <w:t xml:space="preserve">.  </w:t>
            </w:r>
          </w:p>
          <w:p w14:paraId="4A68DB41" w14:textId="77777777" w:rsidR="00CC7EF1" w:rsidRPr="008D1A08" w:rsidRDefault="00CC7EF1" w:rsidP="00CC7EF1">
            <w:pPr>
              <w:pStyle w:val="TableText"/>
              <w:keepNext/>
              <w:rPr>
                <w:sz w:val="24"/>
                <w:szCs w:val="24"/>
              </w:rPr>
            </w:pPr>
          </w:p>
          <w:p w14:paraId="01F97551" w14:textId="33B01931" w:rsidR="00ED6135" w:rsidRPr="008D1A08" w:rsidRDefault="00CC7EF1" w:rsidP="00CC7EF1">
            <w:pPr>
              <w:pStyle w:val="TableText"/>
              <w:keepNext/>
              <w:rPr>
                <w:rStyle w:val="TableText12"/>
                <w:szCs w:val="24"/>
              </w:rPr>
            </w:pPr>
            <w:r w:rsidRPr="008D1A08">
              <w:rPr>
                <w:i/>
                <w:color w:val="FF0000"/>
                <w:sz w:val="24"/>
                <w:szCs w:val="24"/>
              </w:rPr>
              <w:t>If samples are being shipped for analysis:</w:t>
            </w:r>
            <w:r w:rsidRPr="008D1A08">
              <w:rPr>
                <w:sz w:val="24"/>
                <w:szCs w:val="24"/>
              </w:rPr>
              <w:t xml:space="preserve"> Refer to Attachment A for shipping details.</w:t>
            </w:r>
          </w:p>
        </w:tc>
      </w:tr>
      <w:tr w:rsidR="00CC7EF1" w:rsidRPr="008D1A08" w14:paraId="5BBDFE80" w14:textId="77777777" w:rsidTr="00754086">
        <w:trPr>
          <w:trHeight w:val="274"/>
        </w:trPr>
        <w:tc>
          <w:tcPr>
            <w:tcW w:w="3334" w:type="dxa"/>
            <w:tcBorders>
              <w:top w:val="single" w:sz="4" w:space="0" w:color="auto"/>
              <w:left w:val="single" w:sz="4" w:space="0" w:color="auto"/>
              <w:bottom w:val="single" w:sz="4" w:space="0" w:color="auto"/>
              <w:right w:val="single" w:sz="4" w:space="0" w:color="auto"/>
            </w:tcBorders>
          </w:tcPr>
          <w:p w14:paraId="3AE3EF4B" w14:textId="3205AEF0" w:rsidR="00CC7EF1" w:rsidRPr="008D1A08" w:rsidRDefault="00687514" w:rsidP="00754086">
            <w:pPr>
              <w:pStyle w:val="TableText"/>
              <w:keepNext/>
              <w:rPr>
                <w:sz w:val="24"/>
                <w:szCs w:val="24"/>
              </w:rPr>
            </w:pPr>
            <w:r w:rsidRPr="008D1A08">
              <w:rPr>
                <w:sz w:val="24"/>
                <w:szCs w:val="24"/>
              </w:rPr>
              <w:t>Storage</w:t>
            </w:r>
          </w:p>
        </w:tc>
        <w:tc>
          <w:tcPr>
            <w:tcW w:w="5666" w:type="dxa"/>
            <w:tcBorders>
              <w:top w:val="single" w:sz="4" w:space="0" w:color="auto"/>
              <w:left w:val="single" w:sz="4" w:space="0" w:color="auto"/>
              <w:bottom w:val="single" w:sz="4" w:space="0" w:color="auto"/>
              <w:right w:val="single" w:sz="4" w:space="0" w:color="auto"/>
            </w:tcBorders>
          </w:tcPr>
          <w:p w14:paraId="555FEAC2" w14:textId="62B28A79" w:rsidR="00CC7EF1" w:rsidRPr="00105B4E" w:rsidRDefault="00CC7EF1" w:rsidP="00CC7EF1">
            <w:pPr>
              <w:pStyle w:val="TableText"/>
              <w:keepNext/>
              <w:rPr>
                <w:iCs/>
                <w:sz w:val="24"/>
                <w:szCs w:val="24"/>
              </w:rPr>
            </w:pPr>
            <w:r w:rsidRPr="00105B4E">
              <w:rPr>
                <w:iCs/>
                <w:sz w:val="24"/>
                <w:szCs w:val="24"/>
              </w:rPr>
              <w:t xml:space="preserve">Upon receipt at the bioanalytical laboratory, the samples will be stored </w:t>
            </w:r>
            <w:r w:rsidRPr="00105B4E">
              <w:rPr>
                <w:b/>
                <w:bCs/>
                <w:iCs/>
                <w:color w:val="5B9BD5" w:themeColor="accent5"/>
                <w:sz w:val="24"/>
                <w:szCs w:val="24"/>
              </w:rPr>
              <w:t>[INSERT CONDITIONS]</w:t>
            </w:r>
            <w:r w:rsidRPr="00105B4E">
              <w:rPr>
                <w:b/>
                <w:bCs/>
                <w:iCs/>
                <w:sz w:val="24"/>
                <w:szCs w:val="24"/>
              </w:rPr>
              <w:t>.</w:t>
            </w:r>
          </w:p>
        </w:tc>
      </w:tr>
      <w:tr w:rsidR="00CC7EF1" w:rsidRPr="008D1A08" w14:paraId="2A6F64EB" w14:textId="77777777" w:rsidTr="00754086">
        <w:trPr>
          <w:trHeight w:val="274"/>
        </w:trPr>
        <w:tc>
          <w:tcPr>
            <w:tcW w:w="3334" w:type="dxa"/>
            <w:tcBorders>
              <w:top w:val="single" w:sz="4" w:space="0" w:color="auto"/>
              <w:left w:val="single" w:sz="4" w:space="0" w:color="auto"/>
              <w:bottom w:val="single" w:sz="4" w:space="0" w:color="auto"/>
              <w:right w:val="single" w:sz="4" w:space="0" w:color="auto"/>
            </w:tcBorders>
          </w:tcPr>
          <w:p w14:paraId="59947625" w14:textId="00A7F82A" w:rsidR="00CC7EF1" w:rsidRPr="008D1A08" w:rsidRDefault="00687514" w:rsidP="00754086">
            <w:pPr>
              <w:pStyle w:val="TableText"/>
              <w:keepNext/>
              <w:rPr>
                <w:sz w:val="24"/>
                <w:szCs w:val="24"/>
              </w:rPr>
            </w:pPr>
            <w:r w:rsidRPr="008D1A08">
              <w:rPr>
                <w:sz w:val="24"/>
                <w:szCs w:val="24"/>
              </w:rPr>
              <w:t>Sample Analysis</w:t>
            </w:r>
          </w:p>
        </w:tc>
        <w:tc>
          <w:tcPr>
            <w:tcW w:w="5666" w:type="dxa"/>
            <w:tcBorders>
              <w:top w:val="single" w:sz="4" w:space="0" w:color="auto"/>
              <w:left w:val="single" w:sz="4" w:space="0" w:color="auto"/>
              <w:bottom w:val="single" w:sz="4" w:space="0" w:color="auto"/>
              <w:right w:val="single" w:sz="4" w:space="0" w:color="auto"/>
            </w:tcBorders>
          </w:tcPr>
          <w:p w14:paraId="2F855DE2" w14:textId="18AF911D" w:rsidR="00CC7EF1" w:rsidRPr="00105B4E" w:rsidRDefault="00CC7EF1" w:rsidP="00CC7EF1">
            <w:pPr>
              <w:pStyle w:val="TableText"/>
              <w:keepNext/>
              <w:rPr>
                <w:iCs/>
                <w:sz w:val="24"/>
                <w:szCs w:val="24"/>
              </w:rPr>
            </w:pPr>
            <w:r w:rsidRPr="00105B4E">
              <w:rPr>
                <w:b/>
                <w:iCs/>
                <w:color w:val="5B9BD5" w:themeColor="accent5"/>
                <w:sz w:val="24"/>
                <w:szCs w:val="24"/>
              </w:rPr>
              <w:t xml:space="preserve">[ADD VALUE </w:t>
            </w:r>
            <w:r w:rsidRPr="00105B4E">
              <w:rPr>
                <w:iCs/>
                <w:color w:val="5B9BD5" w:themeColor="accent5"/>
                <w:sz w:val="24"/>
                <w:szCs w:val="24"/>
              </w:rPr>
              <w:t>(</w:t>
            </w:r>
            <w:proofErr w:type="gramStart"/>
            <w:r w:rsidRPr="00105B4E">
              <w:rPr>
                <w:iCs/>
                <w:color w:val="5B9BD5" w:themeColor="accent5"/>
                <w:sz w:val="24"/>
                <w:szCs w:val="24"/>
              </w:rPr>
              <w:t>e.g.</w:t>
            </w:r>
            <w:proofErr w:type="gramEnd"/>
            <w:r w:rsidRPr="00105B4E">
              <w:rPr>
                <w:iCs/>
                <w:color w:val="5B9BD5" w:themeColor="accent5"/>
                <w:sz w:val="24"/>
                <w:szCs w:val="24"/>
              </w:rPr>
              <w:t xml:space="preserve"> plasma/serum)</w:t>
            </w:r>
            <w:r w:rsidRPr="00105B4E">
              <w:rPr>
                <w:b/>
                <w:iCs/>
                <w:color w:val="5B9BD5" w:themeColor="accent5"/>
                <w:sz w:val="24"/>
                <w:szCs w:val="24"/>
              </w:rPr>
              <w:t>]</w:t>
            </w:r>
            <w:r w:rsidRPr="00105B4E">
              <w:rPr>
                <w:iCs/>
                <w:color w:val="5B9BD5" w:themeColor="accent5"/>
                <w:sz w:val="24"/>
                <w:szCs w:val="24"/>
              </w:rPr>
              <w:t xml:space="preserve"> </w:t>
            </w:r>
            <w:r w:rsidRPr="00105B4E">
              <w:rPr>
                <w:iCs/>
                <w:sz w:val="24"/>
                <w:szCs w:val="24"/>
              </w:rPr>
              <w:t xml:space="preserve">samples, including control samples collected at </w:t>
            </w:r>
            <w:r w:rsidRPr="00105B4E">
              <w:rPr>
                <w:b/>
                <w:iCs/>
                <w:color w:val="5B9BD5" w:themeColor="accent5"/>
                <w:sz w:val="24"/>
                <w:szCs w:val="24"/>
              </w:rPr>
              <w:t>[XX</w:t>
            </w:r>
            <w:r w:rsidRPr="00105B4E">
              <w:rPr>
                <w:b/>
                <w:iCs/>
                <w:color w:val="5B9BD5" w:themeColor="accent5"/>
                <w:sz w:val="24"/>
                <w:szCs w:val="24"/>
              </w:rPr>
              <w:noBreakHyphen/>
              <w:t>hours]</w:t>
            </w:r>
            <w:r w:rsidRPr="00105B4E">
              <w:rPr>
                <w:iCs/>
                <w:color w:val="5B9BD5" w:themeColor="accent5"/>
                <w:sz w:val="24"/>
                <w:szCs w:val="24"/>
              </w:rPr>
              <w:t xml:space="preserve"> </w:t>
            </w:r>
            <w:r w:rsidRPr="00105B4E">
              <w:rPr>
                <w:iCs/>
                <w:sz w:val="24"/>
                <w:szCs w:val="24"/>
              </w:rPr>
              <w:t>post dose</w:t>
            </w:r>
            <w:r w:rsidRPr="00105B4E">
              <w:rPr>
                <w:b/>
                <w:bCs/>
                <w:iCs/>
                <w:sz w:val="24"/>
                <w:szCs w:val="24"/>
              </w:rPr>
              <w:t>,</w:t>
            </w:r>
            <w:r w:rsidRPr="00105B4E">
              <w:rPr>
                <w:iCs/>
                <w:sz w:val="24"/>
                <w:szCs w:val="24"/>
              </w:rPr>
              <w:t xml:space="preserve"> will be analyzed for concentration of test item/article using a validated bioanalytical procedure, </w:t>
            </w:r>
            <w:r w:rsidRPr="00105B4E">
              <w:rPr>
                <w:iCs/>
                <w:color w:val="5B9BD5" w:themeColor="accent5"/>
                <w:sz w:val="24"/>
                <w:szCs w:val="24"/>
              </w:rPr>
              <w:t xml:space="preserve">and </w:t>
            </w:r>
            <w:r w:rsidRPr="00105B4E">
              <w:rPr>
                <w:bCs/>
                <w:iCs/>
                <w:color w:val="5B9BD5" w:themeColor="accent5"/>
                <w:sz w:val="24"/>
                <w:szCs w:val="24"/>
              </w:rPr>
              <w:t>(if applicable)</w:t>
            </w:r>
            <w:r w:rsidRPr="00105B4E">
              <w:rPr>
                <w:iCs/>
                <w:color w:val="5B9BD5" w:themeColor="accent5"/>
                <w:sz w:val="24"/>
                <w:szCs w:val="24"/>
              </w:rPr>
              <w:t xml:space="preserve"> metabolite X by a qualified bioanalytical procedure</w:t>
            </w:r>
            <w:r w:rsidRPr="00105B4E">
              <w:rPr>
                <w:iCs/>
                <w:sz w:val="24"/>
                <w:szCs w:val="24"/>
              </w:rPr>
              <w:t xml:space="preserve">. Analysis will be performed by </w:t>
            </w:r>
            <w:r w:rsidRPr="00105B4E">
              <w:rPr>
                <w:b/>
                <w:iCs/>
                <w:color w:val="5B9BD5" w:themeColor="accent5"/>
                <w:sz w:val="24"/>
                <w:szCs w:val="24"/>
              </w:rPr>
              <w:t>[METHOD TO BE USED, ex LC-MS/MS]</w:t>
            </w:r>
            <w:r w:rsidRPr="00105B4E">
              <w:rPr>
                <w:iCs/>
                <w:color w:val="5B9BD5" w:themeColor="accent5"/>
                <w:sz w:val="24"/>
                <w:szCs w:val="24"/>
              </w:rPr>
              <w:t xml:space="preserve"> </w:t>
            </w:r>
            <w:r w:rsidRPr="00105B4E">
              <w:rPr>
                <w:iCs/>
                <w:sz w:val="24"/>
                <w:szCs w:val="24"/>
              </w:rPr>
              <w:t xml:space="preserve">under the bioanalytical procedure, </w:t>
            </w:r>
            <w:r w:rsidRPr="00105B4E">
              <w:rPr>
                <w:bCs/>
                <w:iCs/>
                <w:sz w:val="24"/>
                <w:szCs w:val="24"/>
              </w:rPr>
              <w:t>insert bioanalytical procedure title and reference number if available or indicate it will be included in the Bioanalytical Contributor report.</w:t>
            </w:r>
            <w:r w:rsidRPr="00105B4E">
              <w:rPr>
                <w:iCs/>
                <w:sz w:val="24"/>
                <w:szCs w:val="24"/>
              </w:rPr>
              <w:t xml:space="preserve"> Details of the bioanalytical procedure will be included in the bioanalytical contributor report.</w:t>
            </w:r>
          </w:p>
        </w:tc>
      </w:tr>
      <w:tr w:rsidR="00A17B74" w:rsidRPr="008D1A08" w14:paraId="1E4CEEAC" w14:textId="77777777" w:rsidTr="00754086">
        <w:trPr>
          <w:trHeight w:val="274"/>
        </w:trPr>
        <w:tc>
          <w:tcPr>
            <w:tcW w:w="3334" w:type="dxa"/>
            <w:tcBorders>
              <w:top w:val="single" w:sz="4" w:space="0" w:color="auto"/>
              <w:left w:val="single" w:sz="4" w:space="0" w:color="auto"/>
              <w:bottom w:val="single" w:sz="4" w:space="0" w:color="auto"/>
              <w:right w:val="single" w:sz="4" w:space="0" w:color="auto"/>
            </w:tcBorders>
          </w:tcPr>
          <w:p w14:paraId="53D56118" w14:textId="55AB96CF" w:rsidR="00A17B74" w:rsidRPr="008D1A08" w:rsidRDefault="00A17B74" w:rsidP="00754086">
            <w:pPr>
              <w:pStyle w:val="TableText"/>
              <w:keepNext/>
              <w:rPr>
                <w:sz w:val="24"/>
                <w:szCs w:val="24"/>
              </w:rPr>
            </w:pPr>
            <w:r w:rsidRPr="008D1A08">
              <w:rPr>
                <w:sz w:val="24"/>
                <w:szCs w:val="24"/>
              </w:rPr>
              <w:t>Incurred Sample Reanalysis</w:t>
            </w:r>
          </w:p>
        </w:tc>
        <w:tc>
          <w:tcPr>
            <w:tcW w:w="5666" w:type="dxa"/>
            <w:tcBorders>
              <w:top w:val="single" w:sz="4" w:space="0" w:color="auto"/>
              <w:left w:val="single" w:sz="4" w:space="0" w:color="auto"/>
              <w:bottom w:val="single" w:sz="4" w:space="0" w:color="auto"/>
              <w:right w:val="single" w:sz="4" w:space="0" w:color="auto"/>
            </w:tcBorders>
          </w:tcPr>
          <w:p w14:paraId="3BFAC463" w14:textId="086CF4C2" w:rsidR="00A17B74" w:rsidRPr="00105B4E" w:rsidRDefault="00A17B74" w:rsidP="00CC7EF1">
            <w:pPr>
              <w:pStyle w:val="TableText"/>
              <w:keepNext/>
              <w:rPr>
                <w:iCs/>
                <w:sz w:val="24"/>
                <w:szCs w:val="24"/>
              </w:rPr>
            </w:pPr>
            <w:r w:rsidRPr="00105B4E">
              <w:rPr>
                <w:iCs/>
                <w:sz w:val="24"/>
                <w:szCs w:val="24"/>
              </w:rPr>
              <w:t>Incurred sample reanalysis (ISR) will be performed for this study, if necessary, as per the appropriate SOP(s) of the bioanalytical laboratory.</w:t>
            </w:r>
          </w:p>
        </w:tc>
      </w:tr>
      <w:tr w:rsidR="00A17B74" w:rsidRPr="008D1A08" w14:paraId="24D862EF" w14:textId="77777777" w:rsidTr="00754086">
        <w:trPr>
          <w:trHeight w:val="274"/>
        </w:trPr>
        <w:tc>
          <w:tcPr>
            <w:tcW w:w="3334" w:type="dxa"/>
            <w:tcBorders>
              <w:top w:val="single" w:sz="4" w:space="0" w:color="auto"/>
              <w:left w:val="single" w:sz="4" w:space="0" w:color="auto"/>
              <w:bottom w:val="single" w:sz="4" w:space="0" w:color="auto"/>
              <w:right w:val="single" w:sz="4" w:space="0" w:color="auto"/>
            </w:tcBorders>
          </w:tcPr>
          <w:p w14:paraId="76E610A2" w14:textId="6738D992" w:rsidR="00A17B74" w:rsidRPr="008D1A08" w:rsidRDefault="00A17B74" w:rsidP="00754086">
            <w:pPr>
              <w:pStyle w:val="TableText"/>
              <w:keepNext/>
              <w:rPr>
                <w:sz w:val="24"/>
                <w:szCs w:val="24"/>
              </w:rPr>
            </w:pPr>
            <w:r w:rsidRPr="008D1A08">
              <w:rPr>
                <w:sz w:val="24"/>
                <w:szCs w:val="24"/>
              </w:rPr>
              <w:t>Sample Disposition</w:t>
            </w:r>
          </w:p>
        </w:tc>
        <w:tc>
          <w:tcPr>
            <w:tcW w:w="5666" w:type="dxa"/>
            <w:tcBorders>
              <w:top w:val="single" w:sz="4" w:space="0" w:color="auto"/>
              <w:left w:val="single" w:sz="4" w:space="0" w:color="auto"/>
              <w:bottom w:val="single" w:sz="4" w:space="0" w:color="auto"/>
              <w:right w:val="single" w:sz="4" w:space="0" w:color="auto"/>
            </w:tcBorders>
          </w:tcPr>
          <w:p w14:paraId="731918C6" w14:textId="762926E8" w:rsidR="00A17B74" w:rsidRPr="00105B4E" w:rsidRDefault="00A17B74" w:rsidP="00CC7EF1">
            <w:pPr>
              <w:pStyle w:val="TableText"/>
              <w:keepNext/>
              <w:rPr>
                <w:iCs/>
                <w:sz w:val="24"/>
                <w:szCs w:val="24"/>
              </w:rPr>
            </w:pPr>
            <w:r w:rsidRPr="00105B4E">
              <w:rPr>
                <w:iCs/>
                <w:sz w:val="24"/>
                <w:szCs w:val="24"/>
              </w:rPr>
              <w:t xml:space="preserve">Any residual/retained bioanalytical samples will be maintained for a minimum of </w:t>
            </w:r>
            <w:r w:rsidRPr="00105B4E">
              <w:rPr>
                <w:b/>
                <w:iCs/>
                <w:color w:val="5B9BD5" w:themeColor="accent5"/>
                <w:sz w:val="24"/>
                <w:szCs w:val="24"/>
              </w:rPr>
              <w:t>[INSERT TIMEFRAME]</w:t>
            </w:r>
            <w:r w:rsidRPr="00105B4E">
              <w:rPr>
                <w:iCs/>
                <w:color w:val="5B9BD5" w:themeColor="accent5"/>
                <w:sz w:val="24"/>
                <w:szCs w:val="24"/>
              </w:rPr>
              <w:t xml:space="preserve"> </w:t>
            </w:r>
            <w:r w:rsidRPr="00105B4E">
              <w:rPr>
                <w:iCs/>
                <w:sz w:val="24"/>
                <w:szCs w:val="24"/>
              </w:rPr>
              <w:t xml:space="preserve">following issuance of the </w:t>
            </w:r>
            <w:r w:rsidRPr="00105B4E">
              <w:rPr>
                <w:b/>
                <w:iCs/>
                <w:color w:val="5B9BD5" w:themeColor="accent5"/>
                <w:sz w:val="24"/>
                <w:szCs w:val="24"/>
              </w:rPr>
              <w:t>[AUDITED OR UNAUDITED]</w:t>
            </w:r>
            <w:r w:rsidRPr="00105B4E">
              <w:rPr>
                <w:iCs/>
                <w:color w:val="5B9BD5" w:themeColor="accent5"/>
                <w:sz w:val="24"/>
                <w:szCs w:val="24"/>
              </w:rPr>
              <w:t xml:space="preserve"> </w:t>
            </w:r>
            <w:r w:rsidRPr="00105B4E">
              <w:rPr>
                <w:iCs/>
                <w:sz w:val="24"/>
                <w:szCs w:val="24"/>
              </w:rPr>
              <w:t>Draft Report, after which samples will be discarded.</w:t>
            </w:r>
          </w:p>
        </w:tc>
      </w:tr>
    </w:tbl>
    <w:p w14:paraId="4496FAF2" w14:textId="338023A5" w:rsidR="004F2CA7" w:rsidRPr="001F5AC7" w:rsidRDefault="004F2CA7" w:rsidP="00D21003">
      <w:pPr>
        <w:pStyle w:val="Heading1"/>
      </w:pPr>
      <w:bookmarkStart w:id="73" w:name="_Toc94883291"/>
      <w:r>
        <w:t>Toxicokinetic Evaluation</w:t>
      </w:r>
      <w:bookmarkEnd w:id="73"/>
    </w:p>
    <w:p w14:paraId="71E89163" w14:textId="77777777" w:rsidR="008D00F8" w:rsidRDefault="008A3E4C" w:rsidP="00CE608F">
      <w:pPr>
        <w:pStyle w:val="CPTInstructional"/>
      </w:pPr>
      <w:r w:rsidRPr="008A3E4C">
        <w:t>This section contains suggested wording; author is recommended to review for appropriate modifications</w:t>
      </w:r>
      <w:r w:rsidR="008D00F8" w:rsidRPr="00F81471">
        <w:t>.</w:t>
      </w:r>
    </w:p>
    <w:p w14:paraId="2E60509A" w14:textId="1C728F1A" w:rsidR="004F2CA7" w:rsidRPr="001F5AC7" w:rsidRDefault="004F2CA7" w:rsidP="004467C6">
      <w:pPr>
        <w:pStyle w:val="Text"/>
      </w:pPr>
      <w:r w:rsidRPr="001F5AC7">
        <w:t xml:space="preserve">Toxicokinetic parameters (AUC, </w:t>
      </w:r>
      <w:proofErr w:type="spellStart"/>
      <w:r w:rsidRPr="001F5AC7">
        <w:t>Cmax</w:t>
      </w:r>
      <w:proofErr w:type="spellEnd"/>
      <w:r w:rsidRPr="001F5AC7">
        <w:t xml:space="preserve"> and </w:t>
      </w:r>
      <w:proofErr w:type="spellStart"/>
      <w:r w:rsidRPr="001F5AC7">
        <w:t>Tmax</w:t>
      </w:r>
      <w:proofErr w:type="spellEnd"/>
      <w:r w:rsidRPr="001F5AC7">
        <w:t xml:space="preserve">) will be calculated, as appropriate, from </w:t>
      </w:r>
      <w:r w:rsidR="00C1253D">
        <w:t>t</w:t>
      </w:r>
      <w:r w:rsidR="00E10D10" w:rsidRPr="001F5AC7">
        <w:t xml:space="preserve">est </w:t>
      </w:r>
      <w:r w:rsidR="00C1253D">
        <w:t xml:space="preserve">item/article </w:t>
      </w:r>
      <w:r w:rsidR="00084317">
        <w:t>dosed</w:t>
      </w:r>
      <w:r w:rsidRPr="001F5AC7">
        <w:t xml:space="preserve"> animals</w:t>
      </w:r>
      <w:r w:rsidR="002F39F0" w:rsidRPr="001F5AC7">
        <w:t xml:space="preserve"> only</w:t>
      </w:r>
      <w:r w:rsidR="006B20B4" w:rsidRPr="001F5AC7">
        <w:t xml:space="preserve">. </w:t>
      </w:r>
      <w:r w:rsidRPr="001F5AC7">
        <w:t>Details of the toxicokinetic analysis</w:t>
      </w:r>
      <w:r w:rsidR="006544A1">
        <w:t xml:space="preserve"> </w:t>
      </w:r>
      <w:r w:rsidRPr="001F5AC7">
        <w:t xml:space="preserve">will be included in the </w:t>
      </w:r>
      <w:proofErr w:type="spellStart"/>
      <w:r w:rsidRPr="001F5AC7">
        <w:t>Toxicokinetics</w:t>
      </w:r>
      <w:proofErr w:type="spellEnd"/>
      <w:r w:rsidRPr="001F5AC7">
        <w:t xml:space="preserve"> Report.</w:t>
      </w:r>
      <w:r w:rsidR="008D00F8">
        <w:t xml:space="preserve"> </w:t>
      </w:r>
    </w:p>
    <w:p w14:paraId="4000EB0D" w14:textId="77777777" w:rsidR="004F2CA7" w:rsidRDefault="004F2CA7" w:rsidP="00BB0B78">
      <w:pPr>
        <w:pStyle w:val="TableTitle"/>
        <w:rPr>
          <w:rFonts w:eastAsiaTheme="minorEastAsia"/>
        </w:rPr>
      </w:pPr>
      <w:r w:rsidRPr="001F5AC7">
        <w:rPr>
          <w:rFonts w:eastAsiaTheme="minorEastAsia"/>
        </w:rPr>
        <w:t>Parameters to be Estimated</w:t>
      </w:r>
    </w:p>
    <w:p w14:paraId="0DCEB5CF" w14:textId="372CA71E" w:rsidR="00D1027E" w:rsidRPr="00D1027E" w:rsidRDefault="00D1027E" w:rsidP="00BB0B78">
      <w:pPr>
        <w:pStyle w:val="TableTitle"/>
        <w:rPr>
          <w:rFonts w:eastAsiaTheme="minorEastAsia"/>
          <w:b w:val="0"/>
          <w:i/>
          <w:color w:val="FF0000"/>
        </w:rPr>
      </w:pPr>
      <w:r w:rsidRPr="00D1027E">
        <w:rPr>
          <w:rFonts w:eastAsiaTheme="minorEastAsia"/>
          <w:b w:val="0"/>
          <w:i/>
          <w:color w:val="FF0000"/>
        </w:rPr>
        <w:t>Update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500"/>
        <w:gridCol w:w="7517"/>
      </w:tblGrid>
      <w:tr w:rsidR="004F2CA7" w:rsidRPr="001F5AC7" w14:paraId="3C9BE5E9" w14:textId="77777777" w:rsidTr="00C20321">
        <w:tc>
          <w:tcPr>
            <w:tcW w:w="832" w:type="pct"/>
            <w:vAlign w:val="bottom"/>
          </w:tcPr>
          <w:p w14:paraId="7E463A05" w14:textId="77777777" w:rsidR="004F2CA7" w:rsidRPr="001F5AC7" w:rsidRDefault="004F2CA7" w:rsidP="00C20321">
            <w:pPr>
              <w:pStyle w:val="TextTableHeading"/>
            </w:pPr>
            <w:r w:rsidRPr="001F5AC7">
              <w:t>Parameter</w:t>
            </w:r>
          </w:p>
        </w:tc>
        <w:tc>
          <w:tcPr>
            <w:tcW w:w="4168" w:type="pct"/>
            <w:vAlign w:val="bottom"/>
          </w:tcPr>
          <w:p w14:paraId="672CCC06" w14:textId="77777777" w:rsidR="004F2CA7" w:rsidRPr="001F5AC7" w:rsidRDefault="004F2CA7" w:rsidP="00C20321">
            <w:pPr>
              <w:pStyle w:val="TextTableHeading"/>
            </w:pPr>
            <w:r w:rsidRPr="001F5AC7">
              <w:t>Description of parameter</w:t>
            </w:r>
          </w:p>
        </w:tc>
      </w:tr>
      <w:tr w:rsidR="004F2CA7" w:rsidRPr="001F5AC7" w14:paraId="1094CA77" w14:textId="77777777" w:rsidTr="00BB0B78">
        <w:tc>
          <w:tcPr>
            <w:tcW w:w="832" w:type="pct"/>
          </w:tcPr>
          <w:p w14:paraId="43CFEC6B" w14:textId="77777777" w:rsidR="004F2CA7" w:rsidRPr="001F5AC7" w:rsidRDefault="004F2CA7" w:rsidP="00C20321">
            <w:pPr>
              <w:pStyle w:val="TextTableColumns"/>
            </w:pPr>
            <w:proofErr w:type="spellStart"/>
            <w:r w:rsidRPr="001F5AC7">
              <w:t>C</w:t>
            </w:r>
            <w:r w:rsidRPr="00854723">
              <w:rPr>
                <w:sz w:val="18"/>
                <w:szCs w:val="18"/>
              </w:rPr>
              <w:t>max</w:t>
            </w:r>
            <w:proofErr w:type="spellEnd"/>
          </w:p>
        </w:tc>
        <w:tc>
          <w:tcPr>
            <w:tcW w:w="4168" w:type="pct"/>
          </w:tcPr>
          <w:p w14:paraId="1AAD975F" w14:textId="0C1FDA21" w:rsidR="004F2CA7" w:rsidRPr="001F5AC7" w:rsidRDefault="004F2CA7" w:rsidP="00C20321">
            <w:pPr>
              <w:pStyle w:val="TextTableColumnsleft-aligned"/>
            </w:pPr>
            <w:r w:rsidRPr="001F5AC7">
              <w:t>The</w:t>
            </w:r>
            <w:r w:rsidR="006B20B4" w:rsidRPr="001F5AC7">
              <w:t xml:space="preserve"> maximum observed concentration</w:t>
            </w:r>
          </w:p>
        </w:tc>
      </w:tr>
      <w:tr w:rsidR="004F2CA7" w:rsidRPr="001F5AC7" w14:paraId="7B1BA91E" w14:textId="77777777" w:rsidTr="00BB0B78">
        <w:tc>
          <w:tcPr>
            <w:tcW w:w="832" w:type="pct"/>
          </w:tcPr>
          <w:p w14:paraId="3727FE7D" w14:textId="77777777" w:rsidR="004F2CA7" w:rsidRPr="001F5AC7" w:rsidRDefault="004F2CA7" w:rsidP="00C20321">
            <w:pPr>
              <w:pStyle w:val="TextTableColumns"/>
            </w:pPr>
            <w:proofErr w:type="spellStart"/>
            <w:r w:rsidRPr="001F5AC7">
              <w:lastRenderedPageBreak/>
              <w:t>T</w:t>
            </w:r>
            <w:r w:rsidRPr="00854723">
              <w:rPr>
                <w:sz w:val="18"/>
                <w:szCs w:val="18"/>
              </w:rPr>
              <w:t>max</w:t>
            </w:r>
            <w:proofErr w:type="spellEnd"/>
          </w:p>
        </w:tc>
        <w:tc>
          <w:tcPr>
            <w:tcW w:w="4168" w:type="pct"/>
          </w:tcPr>
          <w:p w14:paraId="145AD149" w14:textId="77777777" w:rsidR="004F2CA7" w:rsidRPr="001F5AC7" w:rsidRDefault="004F2CA7" w:rsidP="00C20321">
            <w:pPr>
              <w:pStyle w:val="TextTableColumns"/>
              <w:jc w:val="left"/>
            </w:pPr>
            <w:r w:rsidRPr="001F5AC7">
              <w:t>The time after dosing at which the maximum observed concentration was observed</w:t>
            </w:r>
          </w:p>
        </w:tc>
      </w:tr>
      <w:tr w:rsidR="004F2CA7" w:rsidRPr="001F5AC7" w14:paraId="632829F2" w14:textId="77777777" w:rsidTr="00BB0B78">
        <w:tc>
          <w:tcPr>
            <w:tcW w:w="832" w:type="pct"/>
          </w:tcPr>
          <w:p w14:paraId="6F33EEAA" w14:textId="2CBF93BD" w:rsidR="004F2CA7" w:rsidRPr="001F5AC7" w:rsidRDefault="004F2CA7" w:rsidP="00C20321">
            <w:pPr>
              <w:pStyle w:val="TextTableColumns"/>
            </w:pPr>
            <w:r w:rsidRPr="001F5AC7">
              <w:t>AUC</w:t>
            </w:r>
          </w:p>
        </w:tc>
        <w:tc>
          <w:tcPr>
            <w:tcW w:w="4168" w:type="pct"/>
          </w:tcPr>
          <w:p w14:paraId="3657D8E2" w14:textId="34DC303C" w:rsidR="004F2CA7" w:rsidRPr="001F5AC7" w:rsidRDefault="004F2CA7" w:rsidP="00C20321">
            <w:pPr>
              <w:pStyle w:val="TextTableColumns"/>
              <w:jc w:val="left"/>
            </w:pPr>
            <w:r w:rsidRPr="001F5AC7">
              <w:t xml:space="preserve">The area under the </w:t>
            </w:r>
            <w:r w:rsidR="006B20B4" w:rsidRPr="001F5AC7">
              <w:t>concentration versus time curve</w:t>
            </w:r>
          </w:p>
        </w:tc>
      </w:tr>
    </w:tbl>
    <w:p w14:paraId="154CA057" w14:textId="3B4B9166" w:rsidR="003D74D3" w:rsidRPr="001F5AC7" w:rsidRDefault="003D74D3" w:rsidP="00D21003">
      <w:pPr>
        <w:pStyle w:val="Heading1"/>
      </w:pPr>
      <w:bookmarkStart w:id="74" w:name="_Toc536792342"/>
      <w:bookmarkStart w:id="75" w:name="_Toc536792831"/>
      <w:bookmarkStart w:id="76" w:name="_Toc536792343"/>
      <w:bookmarkStart w:id="77" w:name="_Toc536792832"/>
      <w:bookmarkStart w:id="78" w:name="_Toc536792344"/>
      <w:bookmarkStart w:id="79" w:name="_Toc536792833"/>
      <w:bookmarkStart w:id="80" w:name="_Toc536792369"/>
      <w:bookmarkStart w:id="81" w:name="_Toc536792858"/>
      <w:bookmarkStart w:id="82" w:name="_Toc536792370"/>
      <w:bookmarkStart w:id="83" w:name="_Toc536792859"/>
      <w:bookmarkStart w:id="84" w:name="_Toc536792371"/>
      <w:bookmarkStart w:id="85" w:name="_Toc536792860"/>
      <w:bookmarkStart w:id="86" w:name="_Toc536792372"/>
      <w:bookmarkStart w:id="87" w:name="_Toc536792861"/>
      <w:bookmarkStart w:id="88" w:name="_Toc536792373"/>
      <w:bookmarkStart w:id="89" w:name="_Toc536792862"/>
      <w:bookmarkStart w:id="90" w:name="_Toc536792374"/>
      <w:bookmarkStart w:id="91" w:name="_Toc536792863"/>
      <w:bookmarkStart w:id="92" w:name="_Toc536792375"/>
      <w:bookmarkStart w:id="93" w:name="_Toc536792864"/>
      <w:bookmarkStart w:id="94" w:name="_Toc536792376"/>
      <w:bookmarkStart w:id="95" w:name="_Toc536792865"/>
      <w:bookmarkStart w:id="96" w:name="_Toc536792377"/>
      <w:bookmarkStart w:id="97" w:name="_Toc536792866"/>
      <w:bookmarkStart w:id="98" w:name="_Toc536792378"/>
      <w:bookmarkStart w:id="99" w:name="_Toc536792867"/>
      <w:bookmarkStart w:id="100" w:name="_Toc536792379"/>
      <w:bookmarkStart w:id="101" w:name="_Toc536792868"/>
      <w:bookmarkStart w:id="102" w:name="_Toc536792380"/>
      <w:bookmarkStart w:id="103" w:name="_Toc536792869"/>
      <w:bookmarkStart w:id="104" w:name="_Toc536792381"/>
      <w:bookmarkStart w:id="105" w:name="_Toc536792870"/>
      <w:bookmarkStart w:id="106" w:name="_Toc536792382"/>
      <w:bookmarkStart w:id="107" w:name="_Toc536792871"/>
      <w:bookmarkStart w:id="108" w:name="_Toc536792383"/>
      <w:bookmarkStart w:id="109" w:name="_Toc536792872"/>
      <w:bookmarkStart w:id="110" w:name="_Toc536792384"/>
      <w:bookmarkStart w:id="111" w:name="_Toc536792873"/>
      <w:bookmarkStart w:id="112" w:name="_Toc536792385"/>
      <w:bookmarkStart w:id="113" w:name="_Toc536792874"/>
      <w:bookmarkStart w:id="114" w:name="_Toc536792386"/>
      <w:bookmarkStart w:id="115" w:name="_Toc536792875"/>
      <w:bookmarkStart w:id="116" w:name="_Toc536792387"/>
      <w:bookmarkStart w:id="117" w:name="_Toc536792876"/>
      <w:bookmarkStart w:id="118" w:name="_Toc536792388"/>
      <w:bookmarkStart w:id="119" w:name="_Toc536792877"/>
      <w:bookmarkStart w:id="120" w:name="_Toc536792389"/>
      <w:bookmarkStart w:id="121" w:name="_Toc536792878"/>
      <w:bookmarkStart w:id="122" w:name="_Toc536792390"/>
      <w:bookmarkStart w:id="123" w:name="_Toc536792879"/>
      <w:bookmarkStart w:id="124" w:name="_Toc536792391"/>
      <w:bookmarkStart w:id="125" w:name="_Toc536792880"/>
      <w:bookmarkStart w:id="126" w:name="_Toc536792392"/>
      <w:bookmarkStart w:id="127" w:name="_Toc536792881"/>
      <w:bookmarkStart w:id="128" w:name="_Toc536792393"/>
      <w:bookmarkStart w:id="129" w:name="_Toc536792882"/>
      <w:bookmarkStart w:id="130" w:name="_Toc536792394"/>
      <w:bookmarkStart w:id="131" w:name="_Toc536792883"/>
      <w:bookmarkStart w:id="132" w:name="_Toc536792395"/>
      <w:bookmarkStart w:id="133" w:name="_Toc536792884"/>
      <w:bookmarkStart w:id="134" w:name="_Toc536792396"/>
      <w:bookmarkStart w:id="135" w:name="_Toc536792885"/>
      <w:bookmarkStart w:id="136" w:name="_Toc536792397"/>
      <w:bookmarkStart w:id="137" w:name="_Toc536792886"/>
      <w:bookmarkStart w:id="138" w:name="_Toc536792398"/>
      <w:bookmarkStart w:id="139" w:name="_Toc536792887"/>
      <w:bookmarkStart w:id="140" w:name="_Toc536792399"/>
      <w:bookmarkStart w:id="141" w:name="_Toc536792888"/>
      <w:bookmarkStart w:id="142" w:name="_Toc536792400"/>
      <w:bookmarkStart w:id="143" w:name="_Toc536792889"/>
      <w:bookmarkStart w:id="144" w:name="_Toc536792401"/>
      <w:bookmarkStart w:id="145" w:name="_Toc536792890"/>
      <w:bookmarkStart w:id="146" w:name="_Toc536792402"/>
      <w:bookmarkStart w:id="147" w:name="_Toc536792891"/>
      <w:bookmarkStart w:id="148" w:name="_Toc536792403"/>
      <w:bookmarkStart w:id="149" w:name="_Toc536792892"/>
      <w:bookmarkStart w:id="150" w:name="_Toc536792404"/>
      <w:bookmarkStart w:id="151" w:name="_Toc536792893"/>
      <w:bookmarkStart w:id="152" w:name="_Toc536792405"/>
      <w:bookmarkStart w:id="153" w:name="_Toc536792894"/>
      <w:bookmarkStart w:id="154" w:name="_Toc536792406"/>
      <w:bookmarkStart w:id="155" w:name="_Toc536792895"/>
      <w:bookmarkStart w:id="156" w:name="_Toc536792407"/>
      <w:bookmarkStart w:id="157" w:name="_Toc536792896"/>
      <w:bookmarkStart w:id="158" w:name="_Toc536792408"/>
      <w:bookmarkStart w:id="159" w:name="_Toc536792897"/>
      <w:bookmarkStart w:id="160" w:name="_Toc536792409"/>
      <w:bookmarkStart w:id="161" w:name="_Toc536792898"/>
      <w:bookmarkStart w:id="162" w:name="_Toc536792410"/>
      <w:bookmarkStart w:id="163" w:name="_Toc536792899"/>
      <w:bookmarkStart w:id="164" w:name="_Toc536792411"/>
      <w:bookmarkStart w:id="165" w:name="_Toc536792900"/>
      <w:bookmarkStart w:id="166" w:name="_Toc536792412"/>
      <w:bookmarkStart w:id="167" w:name="_Toc536792901"/>
      <w:bookmarkStart w:id="168" w:name="_Toc536792413"/>
      <w:bookmarkStart w:id="169" w:name="_Toc536792902"/>
      <w:bookmarkStart w:id="170" w:name="_Toc536792414"/>
      <w:bookmarkStart w:id="171" w:name="_Toc536792903"/>
      <w:bookmarkStart w:id="172" w:name="_Toc536792415"/>
      <w:bookmarkStart w:id="173" w:name="_Toc536792904"/>
      <w:bookmarkStart w:id="174" w:name="_Toc536792416"/>
      <w:bookmarkStart w:id="175" w:name="_Toc536792905"/>
      <w:bookmarkStart w:id="176" w:name="_Toc536792417"/>
      <w:bookmarkStart w:id="177" w:name="_Toc536792906"/>
      <w:bookmarkStart w:id="178" w:name="_Toc536792418"/>
      <w:bookmarkStart w:id="179" w:name="_Toc536792907"/>
      <w:bookmarkStart w:id="180" w:name="_Toc536792419"/>
      <w:bookmarkStart w:id="181" w:name="_Toc536792908"/>
      <w:bookmarkStart w:id="182" w:name="_Toc536792420"/>
      <w:bookmarkStart w:id="183" w:name="_Toc536792909"/>
      <w:bookmarkStart w:id="184" w:name="_Toc536792421"/>
      <w:bookmarkStart w:id="185" w:name="_Toc536792910"/>
      <w:bookmarkStart w:id="186" w:name="_Toc536792422"/>
      <w:bookmarkStart w:id="187" w:name="_Toc536792911"/>
      <w:bookmarkStart w:id="188" w:name="_Toc536792423"/>
      <w:bookmarkStart w:id="189" w:name="_Toc536792912"/>
      <w:bookmarkStart w:id="190" w:name="_Toc536792424"/>
      <w:bookmarkStart w:id="191" w:name="_Toc536792913"/>
      <w:bookmarkStart w:id="192" w:name="_Toc536792425"/>
      <w:bookmarkStart w:id="193" w:name="_Toc536792914"/>
      <w:bookmarkStart w:id="194" w:name="_Toc536792426"/>
      <w:bookmarkStart w:id="195" w:name="_Toc536792915"/>
      <w:bookmarkStart w:id="196" w:name="_Toc536792427"/>
      <w:bookmarkStart w:id="197" w:name="_Toc536792916"/>
      <w:bookmarkStart w:id="198" w:name="_Toc536792428"/>
      <w:bookmarkStart w:id="199" w:name="_Toc536792917"/>
      <w:bookmarkStart w:id="200" w:name="_Toc536792429"/>
      <w:bookmarkStart w:id="201" w:name="_Toc536792918"/>
      <w:bookmarkStart w:id="202" w:name="_Toc536792430"/>
      <w:bookmarkStart w:id="203" w:name="_Toc536792919"/>
      <w:bookmarkStart w:id="204" w:name="_Toc536792431"/>
      <w:bookmarkStart w:id="205" w:name="_Toc536792920"/>
      <w:bookmarkStart w:id="206" w:name="_Toc536792432"/>
      <w:bookmarkStart w:id="207" w:name="_Toc536792921"/>
      <w:bookmarkStart w:id="208" w:name="_Toc536792433"/>
      <w:bookmarkStart w:id="209" w:name="_Toc536792922"/>
      <w:bookmarkStart w:id="210" w:name="_Toc536792434"/>
      <w:bookmarkStart w:id="211" w:name="_Toc536792923"/>
      <w:bookmarkStart w:id="212" w:name="_Toc536792435"/>
      <w:bookmarkStart w:id="213" w:name="_Toc536792924"/>
      <w:bookmarkStart w:id="214" w:name="_Toc536792436"/>
      <w:bookmarkStart w:id="215" w:name="_Toc536792925"/>
      <w:bookmarkStart w:id="216" w:name="_Toc536792437"/>
      <w:bookmarkStart w:id="217" w:name="_Toc536792926"/>
      <w:bookmarkStart w:id="218" w:name="_Toc536792438"/>
      <w:bookmarkStart w:id="219" w:name="_Toc536792927"/>
      <w:bookmarkStart w:id="220" w:name="_Toc536792439"/>
      <w:bookmarkStart w:id="221" w:name="_Toc536792928"/>
      <w:bookmarkStart w:id="222" w:name="_Toc536792440"/>
      <w:bookmarkStart w:id="223" w:name="_Toc536792929"/>
      <w:bookmarkStart w:id="224" w:name="_Toc536792441"/>
      <w:bookmarkStart w:id="225" w:name="_Toc536792930"/>
      <w:bookmarkStart w:id="226" w:name="_Toc536792442"/>
      <w:bookmarkStart w:id="227" w:name="_Toc536792931"/>
      <w:bookmarkStart w:id="228" w:name="_Toc536792443"/>
      <w:bookmarkStart w:id="229" w:name="_Toc536792932"/>
      <w:bookmarkStart w:id="230" w:name="_Toc536792444"/>
      <w:bookmarkStart w:id="231" w:name="_Toc536792933"/>
      <w:bookmarkStart w:id="232" w:name="_Toc536792445"/>
      <w:bookmarkStart w:id="233" w:name="_Toc536792934"/>
      <w:bookmarkStart w:id="234" w:name="_Toc536792446"/>
      <w:bookmarkStart w:id="235" w:name="_Toc536792935"/>
      <w:bookmarkStart w:id="236" w:name="_Toc536792447"/>
      <w:bookmarkStart w:id="237" w:name="_Toc536792936"/>
      <w:bookmarkStart w:id="238" w:name="_Toc536792448"/>
      <w:bookmarkStart w:id="239" w:name="_Toc536792937"/>
      <w:bookmarkStart w:id="240" w:name="_Toc536792473"/>
      <w:bookmarkStart w:id="241" w:name="_Toc536792962"/>
      <w:bookmarkStart w:id="242" w:name="_Toc536792474"/>
      <w:bookmarkStart w:id="243" w:name="_Toc536792963"/>
      <w:bookmarkStart w:id="244" w:name="_Toc536792475"/>
      <w:bookmarkStart w:id="245" w:name="_Toc536792964"/>
      <w:bookmarkStart w:id="246" w:name="_Toc536792477"/>
      <w:bookmarkStart w:id="247" w:name="_Toc536792966"/>
      <w:bookmarkStart w:id="248" w:name="_Toc536792478"/>
      <w:bookmarkStart w:id="249" w:name="_Toc536792967"/>
      <w:bookmarkStart w:id="250" w:name="_Toc536792480"/>
      <w:bookmarkStart w:id="251" w:name="_Toc536792969"/>
      <w:bookmarkStart w:id="252" w:name="_Toc536792481"/>
      <w:bookmarkStart w:id="253" w:name="_Toc536792970"/>
      <w:bookmarkStart w:id="254" w:name="_Toc536792482"/>
      <w:bookmarkStart w:id="255" w:name="_Toc536792971"/>
      <w:bookmarkStart w:id="256" w:name="_Toc536792483"/>
      <w:bookmarkStart w:id="257" w:name="_Toc536792972"/>
      <w:bookmarkStart w:id="258" w:name="_Toc536792484"/>
      <w:bookmarkStart w:id="259" w:name="_Toc536792973"/>
      <w:bookmarkStart w:id="260" w:name="_Toc536792485"/>
      <w:bookmarkStart w:id="261" w:name="_Toc536792974"/>
      <w:bookmarkStart w:id="262" w:name="_Toc536792486"/>
      <w:bookmarkStart w:id="263" w:name="_Toc536792975"/>
      <w:bookmarkStart w:id="264" w:name="_Toc536792487"/>
      <w:bookmarkStart w:id="265" w:name="_Toc536792976"/>
      <w:bookmarkStart w:id="266" w:name="_Toc536792488"/>
      <w:bookmarkStart w:id="267" w:name="_Toc536792977"/>
      <w:bookmarkStart w:id="268" w:name="_Toc536792489"/>
      <w:bookmarkStart w:id="269" w:name="_Toc536792978"/>
      <w:bookmarkStart w:id="270" w:name="_Toc536792490"/>
      <w:bookmarkStart w:id="271" w:name="_Toc536792979"/>
      <w:bookmarkStart w:id="272" w:name="_Toc536792491"/>
      <w:bookmarkStart w:id="273" w:name="_Toc536792980"/>
      <w:bookmarkStart w:id="274" w:name="_Toc536792492"/>
      <w:bookmarkStart w:id="275" w:name="_Toc536792981"/>
      <w:bookmarkStart w:id="276" w:name="_Toc536792493"/>
      <w:bookmarkStart w:id="277" w:name="_Toc536792982"/>
      <w:bookmarkStart w:id="278" w:name="_Toc536792494"/>
      <w:bookmarkStart w:id="279" w:name="_Toc536792983"/>
      <w:bookmarkStart w:id="280" w:name="_Toc536792495"/>
      <w:bookmarkStart w:id="281" w:name="_Toc536792984"/>
      <w:bookmarkStart w:id="282" w:name="_Toc536792496"/>
      <w:bookmarkStart w:id="283" w:name="_Toc536792985"/>
      <w:bookmarkStart w:id="284" w:name="_Toc536792498"/>
      <w:bookmarkStart w:id="285" w:name="_Toc536792987"/>
      <w:bookmarkStart w:id="286" w:name="_Toc536792499"/>
      <w:bookmarkStart w:id="287" w:name="_Toc536792988"/>
      <w:bookmarkStart w:id="288" w:name="_Toc536792500"/>
      <w:bookmarkStart w:id="289" w:name="_Toc536792989"/>
      <w:bookmarkStart w:id="290" w:name="_Toc536792501"/>
      <w:bookmarkStart w:id="291" w:name="_Toc536792990"/>
      <w:bookmarkStart w:id="292" w:name="_Toc536792502"/>
      <w:bookmarkStart w:id="293" w:name="_Toc536792991"/>
      <w:bookmarkStart w:id="294" w:name="_Toc536792503"/>
      <w:bookmarkStart w:id="295" w:name="_Toc536792992"/>
      <w:bookmarkStart w:id="296" w:name="_Toc536792504"/>
      <w:bookmarkStart w:id="297" w:name="_Toc536792993"/>
      <w:bookmarkStart w:id="298" w:name="_Toc536792507"/>
      <w:bookmarkStart w:id="299" w:name="_Toc536792996"/>
      <w:bookmarkStart w:id="300" w:name="_Toc536792508"/>
      <w:bookmarkStart w:id="301" w:name="_Toc536792997"/>
      <w:bookmarkStart w:id="302" w:name="_Toc536792509"/>
      <w:bookmarkStart w:id="303" w:name="_Toc536792998"/>
      <w:bookmarkStart w:id="304" w:name="_Toc536792510"/>
      <w:bookmarkStart w:id="305" w:name="_Toc536792999"/>
      <w:bookmarkStart w:id="306" w:name="_Toc536792511"/>
      <w:bookmarkStart w:id="307" w:name="_Toc536793000"/>
      <w:bookmarkStart w:id="308" w:name="_Toc536792512"/>
      <w:bookmarkStart w:id="309" w:name="_Toc536793001"/>
      <w:bookmarkStart w:id="310" w:name="_Toc536792513"/>
      <w:bookmarkStart w:id="311" w:name="_Toc536793002"/>
      <w:bookmarkStart w:id="312" w:name="_Toc536792514"/>
      <w:bookmarkStart w:id="313" w:name="_Toc536793003"/>
      <w:bookmarkStart w:id="314" w:name="_Toc536792515"/>
      <w:bookmarkStart w:id="315" w:name="_Toc536793004"/>
      <w:bookmarkStart w:id="316" w:name="_Toc536792516"/>
      <w:bookmarkStart w:id="317" w:name="_Toc536793005"/>
      <w:bookmarkStart w:id="318" w:name="_Toc536792517"/>
      <w:bookmarkStart w:id="319" w:name="_Toc536793006"/>
      <w:bookmarkStart w:id="320" w:name="_Toc536792518"/>
      <w:bookmarkStart w:id="321" w:name="_Toc536793007"/>
      <w:bookmarkStart w:id="322" w:name="_Toc536792519"/>
      <w:bookmarkStart w:id="323" w:name="_Toc536793008"/>
      <w:bookmarkStart w:id="324" w:name="_Toc536792520"/>
      <w:bookmarkStart w:id="325" w:name="_Toc536793009"/>
      <w:bookmarkStart w:id="326" w:name="_Toc536792521"/>
      <w:bookmarkStart w:id="327" w:name="_Toc536793010"/>
      <w:bookmarkStart w:id="328" w:name="_Toc536792522"/>
      <w:bookmarkStart w:id="329" w:name="_Toc536793011"/>
      <w:bookmarkStart w:id="330" w:name="_Toc536792523"/>
      <w:bookmarkStart w:id="331" w:name="_Toc536793012"/>
      <w:bookmarkStart w:id="332" w:name="_Toc536792524"/>
      <w:bookmarkStart w:id="333" w:name="_Toc536793013"/>
      <w:bookmarkStart w:id="334" w:name="_Toc536792525"/>
      <w:bookmarkStart w:id="335" w:name="_Toc536793014"/>
      <w:bookmarkStart w:id="336" w:name="_Toc536792526"/>
      <w:bookmarkStart w:id="337" w:name="_Toc536793015"/>
      <w:bookmarkStart w:id="338" w:name="_Toc536792527"/>
      <w:bookmarkStart w:id="339" w:name="_Toc536793016"/>
      <w:bookmarkStart w:id="340" w:name="_Toc536792528"/>
      <w:bookmarkStart w:id="341" w:name="_Toc536793017"/>
      <w:bookmarkStart w:id="342" w:name="_Toc536792529"/>
      <w:bookmarkStart w:id="343" w:name="_Toc536793018"/>
      <w:bookmarkStart w:id="344" w:name="_Toc536792532"/>
      <w:bookmarkStart w:id="345" w:name="_Toc536793021"/>
      <w:bookmarkStart w:id="346" w:name="_Toc536792533"/>
      <w:bookmarkStart w:id="347" w:name="_Toc536793022"/>
      <w:bookmarkStart w:id="348" w:name="_Toc536792534"/>
      <w:bookmarkStart w:id="349" w:name="_Toc536793023"/>
      <w:bookmarkStart w:id="350" w:name="_Toc536792535"/>
      <w:bookmarkStart w:id="351" w:name="_Toc536793024"/>
      <w:bookmarkStart w:id="352" w:name="_Toc536792536"/>
      <w:bookmarkStart w:id="353" w:name="_Toc536793025"/>
      <w:bookmarkStart w:id="354" w:name="_Toc536792537"/>
      <w:bookmarkStart w:id="355" w:name="_Toc536793026"/>
      <w:bookmarkStart w:id="356" w:name="_Toc536792538"/>
      <w:bookmarkStart w:id="357" w:name="_Toc536793027"/>
      <w:bookmarkStart w:id="358" w:name="_Toc536792539"/>
      <w:bookmarkStart w:id="359" w:name="_Toc536793028"/>
      <w:bookmarkStart w:id="360" w:name="_Toc536792540"/>
      <w:bookmarkStart w:id="361" w:name="_Toc536793029"/>
      <w:bookmarkStart w:id="362" w:name="_Toc536792541"/>
      <w:bookmarkStart w:id="363" w:name="_Toc536793030"/>
      <w:bookmarkStart w:id="364" w:name="_Toc536792542"/>
      <w:bookmarkStart w:id="365" w:name="_Toc536793031"/>
      <w:bookmarkStart w:id="366" w:name="_Toc536792543"/>
      <w:bookmarkStart w:id="367" w:name="_Toc536793032"/>
      <w:bookmarkStart w:id="368" w:name="_Toc536792544"/>
      <w:bookmarkStart w:id="369" w:name="_Toc536793033"/>
      <w:bookmarkStart w:id="370" w:name="_Toc536792545"/>
      <w:bookmarkStart w:id="371" w:name="_Toc536793034"/>
      <w:bookmarkStart w:id="372" w:name="_Toc536792546"/>
      <w:bookmarkStart w:id="373" w:name="_Toc536793035"/>
      <w:bookmarkStart w:id="374" w:name="_Toc536792547"/>
      <w:bookmarkStart w:id="375" w:name="_Toc536793036"/>
      <w:bookmarkStart w:id="376" w:name="_Toc536792548"/>
      <w:bookmarkStart w:id="377" w:name="_Toc536793037"/>
      <w:bookmarkStart w:id="378" w:name="_Toc536792549"/>
      <w:bookmarkStart w:id="379" w:name="_Toc536793038"/>
      <w:bookmarkStart w:id="380" w:name="_Toc536792550"/>
      <w:bookmarkStart w:id="381" w:name="_Toc536793039"/>
      <w:bookmarkStart w:id="382" w:name="_Toc536792551"/>
      <w:bookmarkStart w:id="383" w:name="_Toc536793040"/>
      <w:bookmarkStart w:id="384" w:name="_Toc536792552"/>
      <w:bookmarkStart w:id="385" w:name="_Toc536793041"/>
      <w:bookmarkStart w:id="386" w:name="_Toc536792553"/>
      <w:bookmarkStart w:id="387" w:name="_Toc536793042"/>
      <w:bookmarkStart w:id="388" w:name="_Toc536792578"/>
      <w:bookmarkStart w:id="389" w:name="_Toc536793067"/>
      <w:bookmarkStart w:id="390" w:name="_Toc536792579"/>
      <w:bookmarkStart w:id="391" w:name="_Toc536793068"/>
      <w:bookmarkStart w:id="392" w:name="_Toc536792580"/>
      <w:bookmarkStart w:id="393" w:name="_Toc536793069"/>
      <w:bookmarkStart w:id="394" w:name="_Toc536792581"/>
      <w:bookmarkStart w:id="395" w:name="_Toc536793070"/>
      <w:bookmarkStart w:id="396" w:name="_Toc536792582"/>
      <w:bookmarkStart w:id="397" w:name="_Toc536793071"/>
      <w:bookmarkStart w:id="398" w:name="_Toc536792583"/>
      <w:bookmarkStart w:id="399" w:name="_Toc536793072"/>
      <w:bookmarkStart w:id="400" w:name="_Toc536792584"/>
      <w:bookmarkStart w:id="401" w:name="_Toc536793073"/>
      <w:bookmarkStart w:id="402" w:name="_Toc536792585"/>
      <w:bookmarkStart w:id="403" w:name="_Toc536793074"/>
      <w:bookmarkStart w:id="404" w:name="_Toc536792586"/>
      <w:bookmarkStart w:id="405" w:name="_Toc536793075"/>
      <w:bookmarkStart w:id="406" w:name="_Toc536792587"/>
      <w:bookmarkStart w:id="407" w:name="_Toc536793076"/>
      <w:bookmarkStart w:id="408" w:name="_Toc536792588"/>
      <w:bookmarkStart w:id="409" w:name="_Toc536793077"/>
      <w:bookmarkStart w:id="410" w:name="_Toc536792589"/>
      <w:bookmarkStart w:id="411" w:name="_Toc536793078"/>
      <w:bookmarkStart w:id="412" w:name="_Toc536792590"/>
      <w:bookmarkStart w:id="413" w:name="_Toc536793079"/>
      <w:bookmarkStart w:id="414" w:name="_Toc536792591"/>
      <w:bookmarkStart w:id="415" w:name="_Toc536793080"/>
      <w:bookmarkStart w:id="416" w:name="_Toc536792592"/>
      <w:bookmarkStart w:id="417" w:name="_Toc536793081"/>
      <w:bookmarkStart w:id="418" w:name="_Toc536792593"/>
      <w:bookmarkStart w:id="419" w:name="_Toc536793082"/>
      <w:bookmarkStart w:id="420" w:name="_Toc536792594"/>
      <w:bookmarkStart w:id="421" w:name="_Toc536793083"/>
      <w:bookmarkStart w:id="422" w:name="_Toc536792595"/>
      <w:bookmarkStart w:id="423" w:name="_Toc536793084"/>
      <w:bookmarkStart w:id="424" w:name="_Toc536792596"/>
      <w:bookmarkStart w:id="425" w:name="_Toc536793085"/>
      <w:bookmarkStart w:id="426" w:name="_Toc536792597"/>
      <w:bookmarkStart w:id="427" w:name="_Toc536793086"/>
      <w:bookmarkStart w:id="428" w:name="_Toc536792598"/>
      <w:bookmarkStart w:id="429" w:name="_Toc536793087"/>
      <w:bookmarkStart w:id="430" w:name="_Toc536792599"/>
      <w:bookmarkStart w:id="431" w:name="_Toc536793088"/>
      <w:bookmarkStart w:id="432" w:name="_Toc536792600"/>
      <w:bookmarkStart w:id="433" w:name="_Toc536793089"/>
      <w:bookmarkStart w:id="434" w:name="_Toc536792601"/>
      <w:bookmarkStart w:id="435" w:name="_Toc536793090"/>
      <w:bookmarkStart w:id="436" w:name="_Toc536792603"/>
      <w:bookmarkStart w:id="437" w:name="_Toc536793092"/>
      <w:bookmarkStart w:id="438" w:name="_Toc536792604"/>
      <w:bookmarkStart w:id="439" w:name="_Toc536793093"/>
      <w:bookmarkStart w:id="440" w:name="_Toc536792605"/>
      <w:bookmarkStart w:id="441" w:name="_Toc536793094"/>
      <w:bookmarkStart w:id="442" w:name="_Toc536792606"/>
      <w:bookmarkStart w:id="443" w:name="_Toc536793095"/>
      <w:bookmarkStart w:id="444" w:name="_Toc536792607"/>
      <w:bookmarkStart w:id="445" w:name="_Toc536793096"/>
      <w:bookmarkStart w:id="446" w:name="_Toc536792608"/>
      <w:bookmarkStart w:id="447" w:name="_Toc536793097"/>
      <w:bookmarkStart w:id="448" w:name="_Toc536792610"/>
      <w:bookmarkStart w:id="449" w:name="_Toc536793099"/>
      <w:bookmarkStart w:id="450" w:name="_Toc536792611"/>
      <w:bookmarkStart w:id="451" w:name="_Toc536793100"/>
      <w:bookmarkStart w:id="452" w:name="_Toc536792613"/>
      <w:bookmarkStart w:id="453" w:name="_Toc536793102"/>
      <w:bookmarkStart w:id="454" w:name="_Toc536792614"/>
      <w:bookmarkStart w:id="455" w:name="_Toc536793103"/>
      <w:bookmarkStart w:id="456" w:name="_Toc536792615"/>
      <w:bookmarkStart w:id="457" w:name="_Toc536793104"/>
      <w:bookmarkStart w:id="458" w:name="_Toc536792616"/>
      <w:bookmarkStart w:id="459" w:name="_Toc536793105"/>
      <w:bookmarkStart w:id="460" w:name="_Toc536792617"/>
      <w:bookmarkStart w:id="461" w:name="_Toc536793106"/>
      <w:bookmarkStart w:id="462" w:name="_Toc536792618"/>
      <w:bookmarkStart w:id="463" w:name="_Toc536793107"/>
      <w:bookmarkStart w:id="464" w:name="_Toc536792619"/>
      <w:bookmarkStart w:id="465" w:name="_Toc536793108"/>
      <w:bookmarkStart w:id="466" w:name="_Toc536792620"/>
      <w:bookmarkStart w:id="467" w:name="_Toc536793109"/>
      <w:bookmarkStart w:id="468" w:name="_Toc536792621"/>
      <w:bookmarkStart w:id="469" w:name="_Toc536793110"/>
      <w:bookmarkStart w:id="470" w:name="_Toc536792622"/>
      <w:bookmarkStart w:id="471" w:name="_Toc536793111"/>
      <w:bookmarkStart w:id="472" w:name="_Toc536792623"/>
      <w:bookmarkStart w:id="473" w:name="_Toc536793112"/>
      <w:bookmarkStart w:id="474" w:name="_Toc536792624"/>
      <w:bookmarkStart w:id="475" w:name="_Toc536793113"/>
      <w:bookmarkStart w:id="476" w:name="_Toc536792625"/>
      <w:bookmarkStart w:id="477" w:name="_Toc536793114"/>
      <w:bookmarkStart w:id="478" w:name="_Toc536792626"/>
      <w:bookmarkStart w:id="479" w:name="_Toc536793115"/>
      <w:bookmarkStart w:id="480" w:name="_Toc536792627"/>
      <w:bookmarkStart w:id="481" w:name="_Toc536793116"/>
      <w:bookmarkStart w:id="482" w:name="_Toc536792628"/>
      <w:bookmarkStart w:id="483" w:name="_Toc536793117"/>
      <w:bookmarkStart w:id="484" w:name="_Toc536792629"/>
      <w:bookmarkStart w:id="485" w:name="_Toc536793118"/>
      <w:bookmarkStart w:id="486" w:name="_Toc536792630"/>
      <w:bookmarkStart w:id="487" w:name="_Toc536793119"/>
      <w:bookmarkStart w:id="488" w:name="_Toc536792631"/>
      <w:bookmarkStart w:id="489" w:name="_Toc536793120"/>
      <w:bookmarkStart w:id="490" w:name="_Toc536792632"/>
      <w:bookmarkStart w:id="491" w:name="_Toc536793121"/>
      <w:bookmarkStart w:id="492" w:name="_Toc536792633"/>
      <w:bookmarkStart w:id="493" w:name="_Toc536793122"/>
      <w:bookmarkStart w:id="494" w:name="_Toc536792634"/>
      <w:bookmarkStart w:id="495" w:name="_Toc536793123"/>
      <w:bookmarkStart w:id="496" w:name="_Toc536792635"/>
      <w:bookmarkStart w:id="497" w:name="_Toc536793124"/>
      <w:bookmarkStart w:id="498" w:name="_Toc536792636"/>
      <w:bookmarkStart w:id="499" w:name="_Toc536793125"/>
      <w:bookmarkStart w:id="500" w:name="_Toc536792637"/>
      <w:bookmarkStart w:id="501" w:name="_Toc536793126"/>
      <w:bookmarkStart w:id="502" w:name="_Toc536792638"/>
      <w:bookmarkStart w:id="503" w:name="_Toc536793127"/>
      <w:bookmarkStart w:id="504" w:name="_Toc536792639"/>
      <w:bookmarkStart w:id="505" w:name="_Toc536793128"/>
      <w:bookmarkStart w:id="506" w:name="_Toc536792640"/>
      <w:bookmarkStart w:id="507" w:name="_Toc536793129"/>
      <w:bookmarkStart w:id="508" w:name="_Toc536792641"/>
      <w:bookmarkStart w:id="509" w:name="_Toc536793130"/>
      <w:bookmarkStart w:id="510" w:name="_Toc536792642"/>
      <w:bookmarkStart w:id="511" w:name="_Toc536793131"/>
      <w:bookmarkStart w:id="512" w:name="_Toc536792643"/>
      <w:bookmarkStart w:id="513" w:name="_Toc536793132"/>
      <w:bookmarkStart w:id="514" w:name="_Toc536792644"/>
      <w:bookmarkStart w:id="515" w:name="_Toc536793133"/>
      <w:bookmarkStart w:id="516" w:name="_Toc536792645"/>
      <w:bookmarkStart w:id="517" w:name="_Toc536793134"/>
      <w:bookmarkStart w:id="518" w:name="_Toc536792646"/>
      <w:bookmarkStart w:id="519" w:name="_Toc536793135"/>
      <w:bookmarkStart w:id="520" w:name="_Toc536792647"/>
      <w:bookmarkStart w:id="521" w:name="_Toc536793136"/>
      <w:bookmarkStart w:id="522" w:name="_Toc9488329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t>Other Testing</w:t>
      </w:r>
      <w:bookmarkEnd w:id="522"/>
    </w:p>
    <w:p w14:paraId="3DCD2E9A" w14:textId="0E31B981" w:rsidR="00576CF1" w:rsidRPr="00576CF1" w:rsidRDefault="0069079C" w:rsidP="001E57BD">
      <w:pPr>
        <w:pStyle w:val="Text"/>
      </w:pPr>
      <w:r w:rsidRPr="0018614F">
        <w:rPr>
          <w:i/>
          <w:color w:val="FF0000"/>
        </w:rPr>
        <w:t>Use this section to describe other, non</w:t>
      </w:r>
      <w:r w:rsidR="00A41706" w:rsidRPr="0018614F">
        <w:rPr>
          <w:i/>
          <w:color w:val="FF0000"/>
        </w:rPr>
        <w:noBreakHyphen/>
      </w:r>
      <w:r w:rsidRPr="0018614F">
        <w:rPr>
          <w:i/>
          <w:color w:val="FF0000"/>
        </w:rPr>
        <w:t>standard testing</w:t>
      </w:r>
      <w:r w:rsidR="00DC0759" w:rsidRPr="0018614F">
        <w:rPr>
          <w:i/>
          <w:color w:val="FF0000"/>
        </w:rPr>
        <w:t xml:space="preserve"> or optional evaluations</w:t>
      </w:r>
      <w:r w:rsidRPr="0018614F">
        <w:rPr>
          <w:i/>
          <w:color w:val="FF0000"/>
        </w:rPr>
        <w:t xml:space="preserve"> (</w:t>
      </w:r>
      <w:proofErr w:type="gramStart"/>
      <w:r w:rsidRPr="0018614F">
        <w:rPr>
          <w:i/>
          <w:color w:val="FF0000"/>
        </w:rPr>
        <w:t>e.g.</w:t>
      </w:r>
      <w:proofErr w:type="gramEnd"/>
      <w:r w:rsidRPr="0018614F">
        <w:rPr>
          <w:i/>
          <w:color w:val="FF0000"/>
        </w:rPr>
        <w:t xml:space="preserve"> Micronucleus testing</w:t>
      </w:r>
      <w:r w:rsidR="00DC0759" w:rsidRPr="0018614F">
        <w:rPr>
          <w:i/>
          <w:color w:val="FF0000"/>
        </w:rPr>
        <w:t xml:space="preserve">, </w:t>
      </w:r>
      <w:proofErr w:type="spellStart"/>
      <w:r w:rsidR="00DC0759" w:rsidRPr="0018614F">
        <w:rPr>
          <w:i/>
          <w:color w:val="FF0000"/>
        </w:rPr>
        <w:t>Toxicogenomics</w:t>
      </w:r>
      <w:proofErr w:type="spellEnd"/>
      <w:r w:rsidR="00DC0759" w:rsidRPr="0018614F">
        <w:rPr>
          <w:i/>
          <w:color w:val="FF0000"/>
        </w:rPr>
        <w:t>, Biomarkers, Immunotoxicology</w:t>
      </w:r>
      <w:r w:rsidR="00C663A4" w:rsidRPr="0018614F">
        <w:rPr>
          <w:i/>
          <w:color w:val="FF0000"/>
        </w:rPr>
        <w:t>, ADA</w:t>
      </w:r>
      <w:r w:rsidR="00DC0759" w:rsidRPr="0018614F">
        <w:rPr>
          <w:i/>
          <w:color w:val="FF0000"/>
        </w:rPr>
        <w:t>).</w:t>
      </w:r>
      <w:r w:rsidR="00D1027E" w:rsidRPr="0018614F">
        <w:rPr>
          <w:i/>
          <w:color w:val="FF0000"/>
        </w:rPr>
        <w:t xml:space="preserve">  Due to the variety of approaches currently utilized across the industry, sample text is not provided within this template.</w:t>
      </w:r>
      <w:r w:rsidR="00B10D1B" w:rsidRPr="0018614F">
        <w:rPr>
          <w:i/>
          <w:color w:val="FF0000"/>
        </w:rPr>
        <w:t xml:space="preserve"> </w:t>
      </w:r>
      <w:r w:rsidR="005001DA" w:rsidRPr="0018614F">
        <w:rPr>
          <w:i/>
          <w:color w:val="FF0000"/>
        </w:rPr>
        <w:t xml:space="preserve">Use Level 2 or Level 3 section headers as appropriate to maintain the Level 1 section header “Other Testing” so that the subsequent section headers remain as they are. </w:t>
      </w:r>
    </w:p>
    <w:p w14:paraId="52F63A0C" w14:textId="5D15D4D6" w:rsidR="00624B2B" w:rsidRPr="001F5AC7" w:rsidRDefault="7B7F315B" w:rsidP="00D21003">
      <w:pPr>
        <w:pStyle w:val="Heading1"/>
      </w:pPr>
      <w:bookmarkStart w:id="523" w:name="_Toc94883293"/>
      <w:r>
        <w:t>Te</w:t>
      </w:r>
      <w:r w:rsidR="005E74ED">
        <w:t>rminal Procedures</w:t>
      </w:r>
      <w:bookmarkEnd w:id="523"/>
    </w:p>
    <w:p w14:paraId="54A94527" w14:textId="24A63ED7" w:rsidR="00B5445A" w:rsidRPr="001F5AC7" w:rsidRDefault="00B621F3" w:rsidP="00F449AE">
      <w:pPr>
        <w:pStyle w:val="CPTInstructional"/>
      </w:pPr>
      <w:r>
        <w:t>Review the following</w:t>
      </w:r>
      <w:r w:rsidR="00B5445A">
        <w:t xml:space="preserve"> sample text and tables to describe terminal procedures</w:t>
      </w:r>
      <w:r>
        <w:t xml:space="preserve"> and update as necessary for this study</w:t>
      </w:r>
      <w:r w:rsidR="00B5445A">
        <w:t xml:space="preserve">. </w:t>
      </w:r>
      <w:r w:rsidR="008D00F8">
        <w:t>Placeholder v</w:t>
      </w:r>
      <w:r>
        <w:t xml:space="preserve">alues provided in the tables are for illustration purposes only. </w:t>
      </w:r>
      <w:bookmarkStart w:id="524" w:name="_Hlk93498566"/>
      <w:r w:rsidR="008A3E4C" w:rsidRPr="008A3E4C">
        <w:t>This section contains suggested wording; author is recommended to review for appropriate modifications</w:t>
      </w:r>
      <w:r w:rsidR="008D00F8" w:rsidRPr="008D00F8">
        <w:t>.</w:t>
      </w:r>
      <w:bookmarkEnd w:id="524"/>
    </w:p>
    <w:p w14:paraId="22BBCBCB" w14:textId="13348AEB" w:rsidR="007A461D" w:rsidRPr="00A16F73" w:rsidRDefault="6D66B022" w:rsidP="6833A2E6">
      <w:pPr>
        <w:pStyle w:val="Text"/>
        <w:rPr>
          <w:i/>
          <w:color w:val="FF0000"/>
        </w:rPr>
      </w:pPr>
      <w:r w:rsidRPr="00B46826">
        <w:rPr>
          <w:b/>
          <w:i/>
          <w:color w:val="FF0000"/>
        </w:rPr>
        <w:t>Rodents:</w:t>
      </w:r>
      <w:r w:rsidRPr="003B3BCB">
        <w:rPr>
          <w:i/>
          <w:color w:val="FF0000"/>
        </w:rPr>
        <w:t xml:space="preserve"> </w:t>
      </w:r>
      <w:r w:rsidRPr="00A16F73">
        <w:rPr>
          <w:i/>
          <w:color w:val="FF0000"/>
        </w:rPr>
        <w:t>Euthanasia will be by carbon dioxide inhalation or</w:t>
      </w:r>
      <w:r w:rsidRPr="00A16F73">
        <w:rPr>
          <w:rFonts w:eastAsia="Times New Roman"/>
          <w:i/>
          <w:color w:val="FF0000"/>
        </w:rPr>
        <w:t xml:space="preserve"> anesthetized with sodium pentobarbital</w:t>
      </w:r>
      <w:r w:rsidR="007D6F09">
        <w:rPr>
          <w:rFonts w:eastAsia="Times New Roman"/>
          <w:i/>
          <w:color w:val="FF0000"/>
        </w:rPr>
        <w:t xml:space="preserve">, </w:t>
      </w:r>
      <w:proofErr w:type="spellStart"/>
      <w:r w:rsidR="007D6F09" w:rsidRPr="00EE5AC1">
        <w:rPr>
          <w:rFonts w:eastAsia="Times New Roman"/>
          <w:i/>
          <w:color w:val="FF0000"/>
        </w:rPr>
        <w:t>ketamin</w:t>
      </w:r>
      <w:proofErr w:type="spellEnd"/>
      <w:r w:rsidR="007D6F09" w:rsidRPr="00EE5AC1">
        <w:rPr>
          <w:rFonts w:eastAsia="Times New Roman"/>
          <w:i/>
          <w:color w:val="FF0000"/>
        </w:rPr>
        <w:t>/xylazine anesthesia</w:t>
      </w:r>
      <w:r w:rsidR="006309AA" w:rsidRPr="00A16F73">
        <w:rPr>
          <w:rFonts w:eastAsia="Times New Roman"/>
          <w:i/>
          <w:iCs/>
          <w:color w:val="FF0000"/>
        </w:rPr>
        <w:t xml:space="preserve"> or isoflurane </w:t>
      </w:r>
      <w:r w:rsidR="00E97C66" w:rsidRPr="00E97C66">
        <w:rPr>
          <w:rFonts w:eastAsia="Times New Roman"/>
          <w:i/>
          <w:iCs/>
          <w:color w:val="FF0000"/>
        </w:rPr>
        <w:t>inhalation</w:t>
      </w:r>
      <w:r w:rsidRPr="00A16F73">
        <w:rPr>
          <w:rFonts w:eastAsia="Times New Roman"/>
          <w:i/>
          <w:color w:val="FF0000"/>
        </w:rPr>
        <w:t xml:space="preserve"> </w:t>
      </w:r>
      <w:r w:rsidRPr="00A16F73">
        <w:rPr>
          <w:i/>
          <w:color w:val="FF0000"/>
        </w:rPr>
        <w:t>followed by exsanguination.</w:t>
      </w:r>
      <w:r w:rsidRPr="00A16F73">
        <w:rPr>
          <w:i/>
          <w:iCs/>
          <w:color w:val="FF0000"/>
        </w:rPr>
        <w:t xml:space="preserve"> (Pick the appropriate method).</w:t>
      </w:r>
    </w:p>
    <w:p w14:paraId="50CC323B" w14:textId="5CF726FF" w:rsidR="00A90E18" w:rsidRPr="001F5AC7" w:rsidRDefault="007A461D" w:rsidP="004467C6">
      <w:pPr>
        <w:pStyle w:val="Text"/>
      </w:pPr>
      <w:r w:rsidRPr="07734166">
        <w:rPr>
          <w:b/>
          <w:bCs/>
          <w:i/>
          <w:iCs/>
          <w:color w:val="FF0000"/>
        </w:rPr>
        <w:t>Non</w:t>
      </w:r>
      <w:r w:rsidR="00857D7D">
        <w:rPr>
          <w:b/>
          <w:bCs/>
          <w:i/>
          <w:iCs/>
          <w:color w:val="FF0000"/>
        </w:rPr>
        <w:t>r</w:t>
      </w:r>
      <w:r w:rsidRPr="07734166">
        <w:rPr>
          <w:b/>
          <w:bCs/>
          <w:i/>
          <w:iCs/>
          <w:color w:val="FF0000"/>
        </w:rPr>
        <w:t>odents:</w:t>
      </w:r>
      <w:r w:rsidRPr="07734166">
        <w:rPr>
          <w:i/>
          <w:iCs/>
          <w:color w:val="FF0000"/>
        </w:rPr>
        <w:t xml:space="preserve"> </w:t>
      </w:r>
      <w:r w:rsidR="00A90E18" w:rsidRPr="07734166">
        <w:rPr>
          <w:i/>
          <w:iCs/>
          <w:color w:val="FF0000"/>
        </w:rPr>
        <w:t>Animals</w:t>
      </w:r>
      <w:r w:rsidR="0055293A">
        <w:rPr>
          <w:i/>
          <w:iCs/>
          <w:color w:val="FF0000"/>
        </w:rPr>
        <w:t xml:space="preserve"> </w:t>
      </w:r>
      <w:r w:rsidR="00A90E18" w:rsidRPr="07734166">
        <w:rPr>
          <w:i/>
          <w:iCs/>
          <w:color w:val="FF0000"/>
        </w:rPr>
        <w:t xml:space="preserve">will be </w:t>
      </w:r>
      <w:r w:rsidR="006309AA" w:rsidRPr="07734166">
        <w:rPr>
          <w:i/>
          <w:iCs/>
          <w:color w:val="FF0000"/>
        </w:rPr>
        <w:t xml:space="preserve">administered a sedative [INSERT NAME] before being </w:t>
      </w:r>
      <w:r w:rsidR="00A90E18" w:rsidRPr="07734166">
        <w:rPr>
          <w:i/>
          <w:iCs/>
          <w:color w:val="FF0000"/>
        </w:rPr>
        <w:t>anesthetized with sodium pentobarbital and exsanguinated.</w:t>
      </w:r>
    </w:p>
    <w:p w14:paraId="286EF9FA" w14:textId="30A32F1C" w:rsidR="00D40C7B" w:rsidRPr="00D40C7B" w:rsidRDefault="5620D247" w:rsidP="1469B003">
      <w:pPr>
        <w:pStyle w:val="Text"/>
        <w:rPr>
          <w:i/>
          <w:iCs/>
        </w:rPr>
      </w:pPr>
      <w:r>
        <w:t>Terminal procedures are summarized in the following table:</w:t>
      </w:r>
      <w:r w:rsidRPr="1469B003">
        <w:rPr>
          <w:i/>
          <w:iCs/>
        </w:rPr>
        <w:t xml:space="preserve"> </w:t>
      </w:r>
      <w:r w:rsidRPr="1469B003">
        <w:rPr>
          <w:i/>
          <w:iCs/>
          <w:color w:val="FF0000"/>
        </w:rPr>
        <w:t>(</w:t>
      </w:r>
      <w:r w:rsidR="4BC189C3" w:rsidRPr="1469B003">
        <w:rPr>
          <w:i/>
          <w:iCs/>
          <w:color w:val="FF0000"/>
        </w:rPr>
        <w:t>Complete the</w:t>
      </w:r>
      <w:r w:rsidRPr="1469B003">
        <w:rPr>
          <w:i/>
          <w:iCs/>
          <w:color w:val="FF0000"/>
        </w:rPr>
        <w:t xml:space="preserve"> Table as </w:t>
      </w:r>
      <w:r w:rsidR="22A74E55" w:rsidRPr="1469B003">
        <w:rPr>
          <w:i/>
          <w:iCs/>
          <w:color w:val="FF0000"/>
        </w:rPr>
        <w:t>needed/</w:t>
      </w:r>
      <w:r w:rsidRPr="1469B003">
        <w:rPr>
          <w:i/>
          <w:iCs/>
          <w:color w:val="FF0000"/>
        </w:rPr>
        <w:t>appropriate)</w:t>
      </w:r>
      <w:r w:rsidR="2D52F93D" w:rsidRPr="1469B003">
        <w:rPr>
          <w:i/>
          <w:iCs/>
          <w:color w:val="FF0000"/>
        </w:rPr>
        <w:t xml:space="preserve">. </w:t>
      </w:r>
      <w:r w:rsidR="2D52F93D" w:rsidRPr="1469B003">
        <w:rPr>
          <w:i/>
          <w:iCs/>
        </w:rPr>
        <w:t xml:space="preserve">Author may update tables below accordingly.  </w:t>
      </w:r>
    </w:p>
    <w:p w14:paraId="390CED9A" w14:textId="4478AD88" w:rsidR="00223D26" w:rsidRPr="001F5AC7" w:rsidRDefault="00223D26" w:rsidP="004467C6">
      <w:pPr>
        <w:pStyle w:val="Text"/>
        <w:rPr>
          <w:i/>
          <w:iCs/>
          <w:color w:val="FF0000"/>
        </w:rPr>
      </w:pPr>
    </w:p>
    <w:p w14:paraId="4003F028" w14:textId="5CB8A814" w:rsidR="00223D26" w:rsidRPr="001F5AC7" w:rsidRDefault="07734166" w:rsidP="00DF2798">
      <w:pPr>
        <w:pStyle w:val="TableTitle"/>
      </w:pPr>
      <w:r>
        <w:t xml:space="preserve">Terminal Procedures for Dosing Phase </w:t>
      </w:r>
      <w:r w:rsidRPr="07734166">
        <w:rPr>
          <w:color w:val="5B9AD5"/>
        </w:rPr>
        <w:t>[and Recovery Phase]</w:t>
      </w:r>
      <w:r>
        <w:t xml:space="preserve"> Animals</w:t>
      </w:r>
    </w:p>
    <w:tbl>
      <w:tblPr>
        <w:tblW w:w="9000" w:type="dxa"/>
        <w:tblCellMar>
          <w:left w:w="0" w:type="dxa"/>
          <w:right w:w="0" w:type="dxa"/>
        </w:tblCellMar>
        <w:tblLook w:val="0000" w:firstRow="0" w:lastRow="0" w:firstColumn="0" w:lastColumn="0" w:noHBand="0" w:noVBand="0"/>
      </w:tblPr>
      <w:tblGrid>
        <w:gridCol w:w="833"/>
        <w:gridCol w:w="590"/>
        <w:gridCol w:w="580"/>
        <w:gridCol w:w="1132"/>
        <w:gridCol w:w="1075"/>
        <w:gridCol w:w="1015"/>
        <w:gridCol w:w="826"/>
        <w:gridCol w:w="1433"/>
        <w:gridCol w:w="1516"/>
      </w:tblGrid>
      <w:tr w:rsidR="00C663A4" w:rsidRPr="001F5AC7" w14:paraId="5E37B859" w14:textId="77777777" w:rsidTr="00DF2798">
        <w:trPr>
          <w:trHeight w:val="20"/>
        </w:trPr>
        <w:tc>
          <w:tcPr>
            <w:tcW w:w="463" w:type="pct"/>
            <w:vMerge w:val="restart"/>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722105BF" w14:textId="4C937EBE" w:rsidR="00C663A4" w:rsidRPr="001F5AC7" w:rsidRDefault="00C663A4" w:rsidP="004D3744">
            <w:pPr>
              <w:pStyle w:val="TableHeading"/>
            </w:pPr>
            <w:r w:rsidRPr="001F5AC7">
              <w:t>Group No.</w:t>
            </w:r>
          </w:p>
        </w:tc>
        <w:tc>
          <w:tcPr>
            <w:tcW w:w="6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E65AB5" w14:textId="77777777" w:rsidR="00C663A4" w:rsidRPr="001F5AC7" w:rsidRDefault="00C663A4" w:rsidP="004D3744">
            <w:pPr>
              <w:pStyle w:val="TableHeading"/>
            </w:pPr>
            <w:r w:rsidRPr="001F5AC7">
              <w:t>No. of Animals</w:t>
            </w:r>
          </w:p>
        </w:tc>
        <w:tc>
          <w:tcPr>
            <w:tcW w:w="6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3D864E" w14:textId="77777777" w:rsidR="00C663A4" w:rsidRPr="001F5AC7" w:rsidRDefault="00C663A4" w:rsidP="004D3744">
            <w:pPr>
              <w:pStyle w:val="TableHeading"/>
            </w:pPr>
            <w:r w:rsidRPr="001F5AC7">
              <w:t>Scheduled Euthanasia Day</w:t>
            </w:r>
          </w:p>
        </w:tc>
        <w:tc>
          <w:tcPr>
            <w:tcW w:w="16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400D53" w14:textId="77777777" w:rsidR="00C663A4" w:rsidRPr="001F5AC7" w:rsidRDefault="00C663A4" w:rsidP="004D3744">
            <w:pPr>
              <w:pStyle w:val="TableHeading"/>
            </w:pPr>
            <w:r w:rsidRPr="001F5AC7">
              <w:t>Necropsy Procedures</w:t>
            </w:r>
          </w:p>
        </w:tc>
        <w:tc>
          <w:tcPr>
            <w:tcW w:w="796" w:type="pct"/>
            <w:vMerge w:val="restart"/>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5A9DA42A" w14:textId="3A4C1258" w:rsidR="00C663A4" w:rsidRPr="001F5AC7" w:rsidRDefault="00C663A4" w:rsidP="004D3744">
            <w:pPr>
              <w:pStyle w:val="TableHeading"/>
            </w:pPr>
            <w:r w:rsidRPr="001F5AC7">
              <w:t>Histology</w:t>
            </w:r>
          </w:p>
        </w:tc>
        <w:tc>
          <w:tcPr>
            <w:tcW w:w="843" w:type="pct"/>
            <w:vMerge w:val="restart"/>
            <w:tcBorders>
              <w:top w:val="single" w:sz="4" w:space="0" w:color="000000" w:themeColor="text1"/>
              <w:left w:val="single" w:sz="4" w:space="0" w:color="auto"/>
              <w:bottom w:val="single" w:sz="4" w:space="0" w:color="000000" w:themeColor="text1"/>
              <w:right w:val="single" w:sz="4" w:space="0" w:color="auto"/>
            </w:tcBorders>
            <w:vAlign w:val="bottom"/>
          </w:tcPr>
          <w:p w14:paraId="2EA72B5F" w14:textId="77777777" w:rsidR="00C663A4" w:rsidRPr="001F5AC7" w:rsidRDefault="00C663A4" w:rsidP="004D3744">
            <w:pPr>
              <w:pStyle w:val="TableHeading"/>
            </w:pPr>
            <w:r w:rsidRPr="001F5AC7">
              <w:t>Histopathology</w:t>
            </w:r>
          </w:p>
        </w:tc>
      </w:tr>
      <w:tr w:rsidR="00C663A4" w:rsidRPr="001F5AC7" w14:paraId="594758B9" w14:textId="77777777" w:rsidTr="00DF2798">
        <w:trPr>
          <w:trHeight w:val="20"/>
        </w:trPr>
        <w:tc>
          <w:tcPr>
            <w:tcW w:w="463" w:type="pct"/>
            <w:vMerge/>
            <w:tcBorders>
              <w:top w:val="single" w:sz="4" w:space="0" w:color="000000" w:themeColor="text1"/>
              <w:left w:val="single" w:sz="4" w:space="0" w:color="auto"/>
              <w:bottom w:val="single" w:sz="4" w:space="0" w:color="000000" w:themeColor="text1"/>
            </w:tcBorders>
            <w:vAlign w:val="bottom"/>
          </w:tcPr>
          <w:p w14:paraId="1AA80A32" w14:textId="77777777" w:rsidR="00C663A4" w:rsidRPr="001F5AC7" w:rsidRDefault="00C663A4" w:rsidP="004D3744">
            <w:pPr>
              <w:pStyle w:val="TableHeading"/>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0C9E77" w14:textId="77777777" w:rsidR="00C663A4" w:rsidRPr="001F5AC7" w:rsidRDefault="00C663A4" w:rsidP="004D3744">
            <w:pPr>
              <w:pStyle w:val="TableHeading"/>
            </w:pPr>
            <w:r w:rsidRPr="001F5AC7">
              <w:t>M</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436595" w14:textId="77777777" w:rsidR="00C663A4" w:rsidRPr="001F5AC7" w:rsidRDefault="00C663A4" w:rsidP="004D3744">
            <w:pPr>
              <w:pStyle w:val="TableHeading"/>
            </w:pPr>
            <w:r w:rsidRPr="001F5AC7">
              <w:t>F</w:t>
            </w:r>
          </w:p>
        </w:tc>
        <w:tc>
          <w:tcPr>
            <w:tcW w:w="629" w:type="pct"/>
            <w:vMerge/>
            <w:vAlign w:val="bottom"/>
          </w:tcPr>
          <w:p w14:paraId="4D9CE436" w14:textId="77777777" w:rsidR="00C663A4" w:rsidRPr="001F5AC7" w:rsidRDefault="00C663A4" w:rsidP="004D3744">
            <w:pPr>
              <w:pStyle w:val="TableHeading"/>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E889CF" w14:textId="0FB0F1DF" w:rsidR="00C663A4" w:rsidRPr="001F5AC7" w:rsidRDefault="00C663A4" w:rsidP="004D3744">
            <w:pPr>
              <w:pStyle w:val="TableHeading"/>
            </w:pPr>
            <w:r w:rsidRPr="001F5AC7">
              <w:t>Necropsy</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FBAE88" w14:textId="6102F11D" w:rsidR="00C663A4" w:rsidRPr="001F5AC7" w:rsidRDefault="00C663A4" w:rsidP="004D3744">
            <w:pPr>
              <w:pStyle w:val="TableHeading"/>
            </w:pPr>
            <w:r w:rsidRPr="001F5AC7">
              <w:t>Tissue Collection</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635347" w14:textId="77777777" w:rsidR="00C663A4" w:rsidRPr="001F5AC7" w:rsidRDefault="00C663A4" w:rsidP="004D3744">
            <w:pPr>
              <w:pStyle w:val="TableHeading"/>
            </w:pPr>
            <w:r w:rsidRPr="001F5AC7">
              <w:t>Organ Weights</w:t>
            </w:r>
          </w:p>
        </w:tc>
        <w:tc>
          <w:tcPr>
            <w:tcW w:w="796" w:type="pct"/>
            <w:vMerge/>
            <w:tcBorders>
              <w:right w:val="single" w:sz="4" w:space="0" w:color="auto"/>
            </w:tcBorders>
            <w:vAlign w:val="bottom"/>
          </w:tcPr>
          <w:p w14:paraId="427E834A" w14:textId="0FFDA879" w:rsidR="00C663A4" w:rsidRPr="001F5AC7" w:rsidRDefault="00C663A4" w:rsidP="004D3744">
            <w:pPr>
              <w:pStyle w:val="TableHeading"/>
            </w:pPr>
          </w:p>
        </w:tc>
        <w:tc>
          <w:tcPr>
            <w:tcW w:w="843" w:type="pct"/>
            <w:vMerge/>
            <w:tcBorders>
              <w:left w:val="single" w:sz="4" w:space="0" w:color="auto"/>
              <w:bottom w:val="single" w:sz="4" w:space="0" w:color="000000" w:themeColor="text1"/>
              <w:right w:val="single" w:sz="4" w:space="0" w:color="auto"/>
            </w:tcBorders>
            <w:vAlign w:val="bottom"/>
          </w:tcPr>
          <w:p w14:paraId="0A7F8614" w14:textId="77777777" w:rsidR="00C663A4" w:rsidRPr="001F5AC7" w:rsidRDefault="00C663A4" w:rsidP="004D3744">
            <w:pPr>
              <w:pStyle w:val="TableHeading"/>
            </w:pPr>
          </w:p>
        </w:tc>
      </w:tr>
      <w:tr w:rsidR="00C663A4" w:rsidRPr="001F5AC7" w14:paraId="5D829F5A" w14:textId="77777777" w:rsidTr="00DF2798">
        <w:trPr>
          <w:trHeight w:val="20"/>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39889" w14:textId="2288ACCD" w:rsidR="00C663A4" w:rsidRPr="001F5AC7" w:rsidRDefault="00C663A4" w:rsidP="005941EC">
            <w:pPr>
              <w:pStyle w:val="TableColumns"/>
            </w:pPr>
            <w:r>
              <w:t>1</w:t>
            </w: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F85C0" w14:textId="56C58685" w:rsidR="00C663A4" w:rsidRPr="001F5AC7" w:rsidRDefault="00C663A4" w:rsidP="005941EC">
            <w:pPr>
              <w:pStyle w:val="TableColumns"/>
            </w:pP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B099E" w14:textId="3208303B" w:rsidR="00C663A4" w:rsidRPr="001F5AC7" w:rsidRDefault="00C663A4" w:rsidP="005941EC">
            <w:pPr>
              <w:pStyle w:val="TableColumns"/>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4F5C9" w14:textId="04D954B2" w:rsidR="00C663A4" w:rsidRPr="001F5AC7" w:rsidRDefault="00C663A4" w:rsidP="005941EC">
            <w:pPr>
              <w:pStyle w:val="TableColumns"/>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4C86D" w14:textId="04E49459" w:rsidR="00C663A4" w:rsidRPr="00D45052" w:rsidRDefault="00C663A4" w:rsidP="005941EC">
            <w:pPr>
              <w:pStyle w:val="TableColumns"/>
              <w:rPr>
                <w:color w:val="FF0000"/>
              </w:rPr>
            </w:pPr>
            <w:r w:rsidRPr="00D45052">
              <w:rPr>
                <w:color w:val="FF0000"/>
              </w:rPr>
              <w:t>x</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B2D7C" w14:textId="23E848AA" w:rsidR="00C663A4" w:rsidRPr="00D45052" w:rsidRDefault="00C663A4" w:rsidP="005941EC">
            <w:pPr>
              <w:pStyle w:val="TableColumns"/>
              <w:rPr>
                <w:color w:val="FF0000"/>
              </w:rPr>
            </w:pPr>
            <w:r w:rsidRPr="00D45052">
              <w:rPr>
                <w:color w:val="FF0000"/>
              </w:rPr>
              <w:t>x</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F8DD" w14:textId="213854F0" w:rsidR="00C663A4" w:rsidRPr="00D45052" w:rsidRDefault="00C663A4" w:rsidP="005941EC">
            <w:pPr>
              <w:pStyle w:val="TableColumns"/>
              <w:rPr>
                <w:color w:val="FF0000"/>
              </w:rPr>
            </w:pPr>
            <w:r w:rsidRPr="00D45052">
              <w:rPr>
                <w:color w:val="FF0000"/>
              </w:rPr>
              <w:t>x</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102DD" w14:textId="37C54C4B" w:rsidR="00C663A4" w:rsidRPr="00D45052" w:rsidRDefault="00C663A4" w:rsidP="005941EC">
            <w:pPr>
              <w:pStyle w:val="TableColumns"/>
              <w:rPr>
                <w:color w:val="FF0000"/>
              </w:rPr>
            </w:pPr>
            <w:r w:rsidRPr="00D45052">
              <w:rPr>
                <w:color w:val="FF0000"/>
              </w:rPr>
              <w:t>Full Tissue</w:t>
            </w:r>
            <w:r w:rsidR="0082591B" w:rsidRPr="00D45052">
              <w:rPr>
                <w:color w:val="FF0000"/>
                <w:position w:val="9"/>
                <w:sz w:val="18"/>
                <w:szCs w:val="18"/>
              </w:rPr>
              <w:t>a</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7A431" w14:textId="77777777" w:rsidR="00C663A4" w:rsidRPr="00D45052" w:rsidRDefault="00C663A4" w:rsidP="005941EC">
            <w:pPr>
              <w:pStyle w:val="TableColumns"/>
              <w:rPr>
                <w:color w:val="FF0000"/>
              </w:rPr>
            </w:pPr>
            <w:r w:rsidRPr="00D45052">
              <w:rPr>
                <w:color w:val="FF0000"/>
              </w:rPr>
              <w:t>Full Tissue</w:t>
            </w:r>
            <w:r w:rsidRPr="00D45052">
              <w:rPr>
                <w:color w:val="FF0000"/>
                <w:position w:val="9"/>
                <w:sz w:val="18"/>
                <w:szCs w:val="18"/>
              </w:rPr>
              <w:t>a</w:t>
            </w:r>
          </w:p>
        </w:tc>
      </w:tr>
      <w:tr w:rsidR="00C663A4" w:rsidRPr="001F5AC7" w14:paraId="6382100B" w14:textId="77777777" w:rsidTr="00DF2798">
        <w:trPr>
          <w:trHeight w:val="20"/>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A7082" w14:textId="705A0638" w:rsidR="00C663A4" w:rsidRPr="001F5AC7" w:rsidRDefault="00C663A4" w:rsidP="005941EC">
            <w:pPr>
              <w:pStyle w:val="TableColumns"/>
            </w:pPr>
            <w:r>
              <w:t>2</w:t>
            </w: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47FC6" w14:textId="72C68E34" w:rsidR="00C663A4" w:rsidRPr="001F5AC7" w:rsidRDefault="00C663A4" w:rsidP="005941EC">
            <w:pPr>
              <w:pStyle w:val="TableColumns"/>
            </w:pP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EA6BD" w14:textId="3A12E394" w:rsidR="00C663A4" w:rsidRPr="001F5AC7" w:rsidRDefault="00C663A4" w:rsidP="005941EC">
            <w:pPr>
              <w:pStyle w:val="TableColumns"/>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F82E4" w14:textId="77777777" w:rsidR="00C663A4" w:rsidRPr="001F5AC7" w:rsidRDefault="00C663A4" w:rsidP="005941EC">
            <w:pPr>
              <w:pStyle w:val="TableColumns"/>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D43B1" w14:textId="6D0186A6" w:rsidR="00C663A4" w:rsidRPr="00D45052" w:rsidRDefault="00C663A4" w:rsidP="005941EC">
            <w:pPr>
              <w:pStyle w:val="TableColumns"/>
              <w:rPr>
                <w:color w:val="FF0000"/>
              </w:rPr>
            </w:pPr>
            <w:r w:rsidRPr="00D45052">
              <w:rPr>
                <w:color w:val="FF0000"/>
              </w:rPr>
              <w:t>x</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8F21" w14:textId="6E978450" w:rsidR="00C663A4" w:rsidRPr="00D45052" w:rsidRDefault="00C663A4" w:rsidP="005941EC">
            <w:pPr>
              <w:pStyle w:val="TableColumns"/>
              <w:rPr>
                <w:color w:val="FF0000"/>
              </w:rPr>
            </w:pPr>
            <w:r w:rsidRPr="00D45052">
              <w:rPr>
                <w:color w:val="FF0000"/>
              </w:rPr>
              <w:t>x</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1B6CF" w14:textId="45BBF490" w:rsidR="00C663A4" w:rsidRPr="00D45052" w:rsidRDefault="00C663A4" w:rsidP="005941EC">
            <w:pPr>
              <w:pStyle w:val="TableColumns"/>
              <w:rPr>
                <w:color w:val="FF0000"/>
              </w:rPr>
            </w:pPr>
            <w:r w:rsidRPr="00D45052">
              <w:rPr>
                <w:color w:val="FF0000"/>
              </w:rPr>
              <w:t>x</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F0A87" w14:textId="4461CFF0" w:rsidR="00C663A4" w:rsidRPr="00D45052" w:rsidRDefault="00C663A4" w:rsidP="005941EC">
            <w:pPr>
              <w:pStyle w:val="TableColumns"/>
              <w:rPr>
                <w:color w:val="FF0000"/>
              </w:rPr>
            </w:pPr>
            <w:r w:rsidRPr="00D45052">
              <w:rPr>
                <w:color w:val="FF0000"/>
              </w:rPr>
              <w:t>Gross Lesions Potential Target Tissues</w:t>
            </w:r>
            <w:r w:rsidRPr="00D45052">
              <w:rPr>
                <w:color w:val="FF0000"/>
                <w:position w:val="9"/>
                <w:sz w:val="18"/>
                <w:szCs w:val="18"/>
              </w:rPr>
              <w:t>b</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3A308" w14:textId="77777777" w:rsidR="00C663A4" w:rsidRPr="00D45052" w:rsidRDefault="00C663A4" w:rsidP="005941EC">
            <w:pPr>
              <w:pStyle w:val="TableColumns"/>
              <w:rPr>
                <w:color w:val="FF0000"/>
              </w:rPr>
            </w:pPr>
            <w:r w:rsidRPr="00D45052">
              <w:rPr>
                <w:color w:val="FF0000"/>
              </w:rPr>
              <w:t>Gross Lesions Potential Target Tissues</w:t>
            </w:r>
            <w:r w:rsidRPr="00D45052">
              <w:rPr>
                <w:color w:val="FF0000"/>
                <w:position w:val="9"/>
                <w:sz w:val="18"/>
                <w:szCs w:val="18"/>
              </w:rPr>
              <w:t>b</w:t>
            </w:r>
          </w:p>
        </w:tc>
      </w:tr>
      <w:tr w:rsidR="00C663A4" w:rsidRPr="001F5AC7" w14:paraId="3B5D7FB8" w14:textId="77777777" w:rsidTr="00DF2798">
        <w:trPr>
          <w:trHeight w:val="20"/>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3FA03" w14:textId="48AD72B4" w:rsidR="00C663A4" w:rsidRPr="001F5AC7" w:rsidRDefault="00C663A4" w:rsidP="005941EC">
            <w:pPr>
              <w:pStyle w:val="TableColumns"/>
            </w:pPr>
            <w:r>
              <w:t>3</w:t>
            </w: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B3316" w14:textId="2F05A142" w:rsidR="00C663A4" w:rsidRPr="001F5AC7" w:rsidRDefault="00C663A4" w:rsidP="005941EC">
            <w:pPr>
              <w:pStyle w:val="TableColumns"/>
            </w:pP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39F59" w14:textId="12F95EF9" w:rsidR="00C663A4" w:rsidRPr="001F5AC7" w:rsidRDefault="00C663A4" w:rsidP="005941EC">
            <w:pPr>
              <w:pStyle w:val="TableColumns"/>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4D055" w14:textId="77777777" w:rsidR="00C663A4" w:rsidRPr="001F5AC7" w:rsidRDefault="00C663A4" w:rsidP="005941EC">
            <w:pPr>
              <w:pStyle w:val="TableColumns"/>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90CCC" w14:textId="16DE9F4E" w:rsidR="00C663A4" w:rsidRPr="00D45052" w:rsidRDefault="00C663A4" w:rsidP="005941EC">
            <w:pPr>
              <w:pStyle w:val="TableColumns"/>
              <w:rPr>
                <w:color w:val="FF0000"/>
              </w:rPr>
            </w:pPr>
            <w:r w:rsidRPr="00D45052">
              <w:rPr>
                <w:color w:val="FF0000"/>
              </w:rPr>
              <w:t>x</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C9F43" w14:textId="215D4254" w:rsidR="00C663A4" w:rsidRPr="00D45052" w:rsidRDefault="00C663A4" w:rsidP="005941EC">
            <w:pPr>
              <w:pStyle w:val="TableColumns"/>
              <w:rPr>
                <w:color w:val="FF0000"/>
              </w:rPr>
            </w:pPr>
            <w:r w:rsidRPr="00D45052">
              <w:rPr>
                <w:color w:val="FF0000"/>
              </w:rPr>
              <w:t>x</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6AD2C" w14:textId="11C644BE" w:rsidR="00C663A4" w:rsidRPr="00D45052" w:rsidRDefault="00C663A4" w:rsidP="005941EC">
            <w:pPr>
              <w:pStyle w:val="TableColumns"/>
              <w:rPr>
                <w:color w:val="FF0000"/>
              </w:rPr>
            </w:pPr>
            <w:r w:rsidRPr="00D45052">
              <w:rPr>
                <w:color w:val="FF0000"/>
              </w:rPr>
              <w:t>x</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E570A" w14:textId="19E3CD38" w:rsidR="00C663A4" w:rsidRPr="00D45052" w:rsidRDefault="00C663A4" w:rsidP="005941EC">
            <w:pPr>
              <w:pStyle w:val="TableColumns"/>
              <w:rPr>
                <w:color w:val="FF0000"/>
              </w:rPr>
            </w:pPr>
            <w:r w:rsidRPr="00D45052">
              <w:rPr>
                <w:color w:val="FF0000"/>
              </w:rPr>
              <w:t>Gross Lesions Potential Target Tissues</w:t>
            </w:r>
            <w:r w:rsidRPr="00D45052">
              <w:rPr>
                <w:color w:val="FF0000"/>
                <w:position w:val="9"/>
                <w:sz w:val="18"/>
                <w:szCs w:val="18"/>
              </w:rPr>
              <w:t>b</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DDD3F" w14:textId="0BAAB4FA" w:rsidR="00C663A4" w:rsidRPr="00D45052" w:rsidRDefault="00C663A4" w:rsidP="005941EC">
            <w:pPr>
              <w:pStyle w:val="TableColumns"/>
              <w:rPr>
                <w:color w:val="FF0000"/>
              </w:rPr>
            </w:pPr>
            <w:r w:rsidRPr="00D45052">
              <w:rPr>
                <w:color w:val="FF0000"/>
              </w:rPr>
              <w:t>Gross Lesions Potential Target Tissues</w:t>
            </w:r>
            <w:r w:rsidRPr="00D45052">
              <w:rPr>
                <w:color w:val="FF0000"/>
                <w:position w:val="9"/>
                <w:sz w:val="18"/>
                <w:szCs w:val="18"/>
              </w:rPr>
              <w:t>b</w:t>
            </w:r>
          </w:p>
        </w:tc>
      </w:tr>
      <w:tr w:rsidR="00C663A4" w:rsidRPr="001F5AC7" w14:paraId="5DFF345D" w14:textId="77777777" w:rsidTr="00DF2798">
        <w:trPr>
          <w:trHeight w:val="20"/>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4A0D" w14:textId="41162DA5" w:rsidR="00C663A4" w:rsidRPr="001F5AC7" w:rsidRDefault="00C663A4" w:rsidP="00C663A4">
            <w:pPr>
              <w:pStyle w:val="TableColumns"/>
            </w:pPr>
            <w:r>
              <w:t>4</w:t>
            </w: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7D406" w14:textId="77777777" w:rsidR="00C663A4" w:rsidRPr="001F5AC7" w:rsidRDefault="00C663A4" w:rsidP="00C663A4">
            <w:pPr>
              <w:pStyle w:val="TableColumns"/>
            </w:pP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DDB66" w14:textId="77777777" w:rsidR="00C663A4" w:rsidRPr="001F5AC7" w:rsidRDefault="00C663A4" w:rsidP="00C663A4">
            <w:pPr>
              <w:pStyle w:val="TableColumns"/>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69D24" w14:textId="77777777" w:rsidR="00C663A4" w:rsidRPr="001F5AC7" w:rsidRDefault="00C663A4" w:rsidP="00C663A4">
            <w:pPr>
              <w:pStyle w:val="TableColumns"/>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733B0" w14:textId="4F40C109" w:rsidR="00C663A4" w:rsidRPr="00D45052" w:rsidRDefault="00C663A4" w:rsidP="00C663A4">
            <w:pPr>
              <w:pStyle w:val="TableColumns"/>
              <w:rPr>
                <w:color w:val="FF0000"/>
              </w:rPr>
            </w:pPr>
            <w:r w:rsidRPr="00D45052">
              <w:rPr>
                <w:color w:val="FF0000"/>
              </w:rPr>
              <w:t>x</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6B6F7" w14:textId="023A5C1A" w:rsidR="00C663A4" w:rsidRPr="00D45052" w:rsidRDefault="00C663A4" w:rsidP="00C663A4">
            <w:pPr>
              <w:pStyle w:val="TableColumns"/>
              <w:rPr>
                <w:color w:val="FF0000"/>
              </w:rPr>
            </w:pPr>
            <w:r w:rsidRPr="00D45052">
              <w:rPr>
                <w:color w:val="FF0000"/>
              </w:rPr>
              <w:t>x</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5D4E9" w14:textId="13EBFF28" w:rsidR="00C663A4" w:rsidRPr="00D45052" w:rsidRDefault="00C663A4" w:rsidP="00C663A4">
            <w:pPr>
              <w:pStyle w:val="TableColumns"/>
              <w:rPr>
                <w:color w:val="FF0000"/>
              </w:rPr>
            </w:pPr>
            <w:r w:rsidRPr="00D45052">
              <w:rPr>
                <w:color w:val="FF0000"/>
              </w:rPr>
              <w:t>x</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26CEE" w14:textId="43B95895" w:rsidR="00C663A4" w:rsidRPr="00D45052" w:rsidRDefault="00C663A4" w:rsidP="00C663A4">
            <w:pPr>
              <w:pStyle w:val="TableColumns"/>
              <w:rPr>
                <w:color w:val="FF0000"/>
              </w:rPr>
            </w:pPr>
            <w:r w:rsidRPr="00D45052">
              <w:rPr>
                <w:color w:val="FF0000"/>
              </w:rPr>
              <w:t>Full Tissue</w:t>
            </w:r>
            <w:r w:rsidRPr="00D45052">
              <w:rPr>
                <w:color w:val="FF0000"/>
                <w:position w:val="9"/>
                <w:sz w:val="18"/>
                <w:szCs w:val="18"/>
              </w:rPr>
              <w:t>a</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98CE6" w14:textId="128A4327" w:rsidR="00C663A4" w:rsidRPr="00D45052" w:rsidRDefault="00C663A4" w:rsidP="00C663A4">
            <w:pPr>
              <w:pStyle w:val="TableColumns"/>
              <w:rPr>
                <w:color w:val="FF0000"/>
              </w:rPr>
            </w:pPr>
            <w:r w:rsidRPr="00D45052">
              <w:rPr>
                <w:color w:val="FF0000"/>
              </w:rPr>
              <w:t>Full Tissue</w:t>
            </w:r>
            <w:r w:rsidRPr="00D45052">
              <w:rPr>
                <w:color w:val="FF0000"/>
                <w:position w:val="9"/>
                <w:sz w:val="18"/>
                <w:szCs w:val="18"/>
              </w:rPr>
              <w:t>a</w:t>
            </w:r>
          </w:p>
        </w:tc>
      </w:tr>
      <w:tr w:rsidR="00C663A4" w:rsidRPr="001F5AC7" w14:paraId="2A1D83BD" w14:textId="77777777" w:rsidTr="00DF2798">
        <w:trPr>
          <w:trHeight w:val="20"/>
        </w:trPr>
        <w:tc>
          <w:tcPr>
            <w:tcW w:w="174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79BFC" w14:textId="77777777" w:rsidR="00C663A4" w:rsidRPr="005941EC" w:rsidRDefault="00C663A4" w:rsidP="005941EC">
            <w:pPr>
              <w:pStyle w:val="TableColumnsleft-aligned"/>
            </w:pPr>
            <w:r w:rsidRPr="005941EC">
              <w:t>Unscheduled Deaths</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7E784" w14:textId="2AF37362" w:rsidR="00C663A4" w:rsidRPr="00D45052" w:rsidRDefault="009548B5" w:rsidP="005941EC">
            <w:pPr>
              <w:pStyle w:val="TableColumns"/>
              <w:rPr>
                <w:color w:val="FF0000"/>
              </w:rPr>
            </w:pPr>
            <w:r w:rsidRPr="00D45052">
              <w:rPr>
                <w:color w:val="FF0000"/>
              </w:rPr>
              <w:t>x</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8C0B" w14:textId="589E334B" w:rsidR="00C663A4" w:rsidRPr="00D45052" w:rsidRDefault="009548B5" w:rsidP="005941EC">
            <w:pPr>
              <w:pStyle w:val="TableColumns"/>
              <w:rPr>
                <w:color w:val="FF0000"/>
              </w:rPr>
            </w:pPr>
            <w:r w:rsidRPr="00D45052">
              <w:rPr>
                <w:color w:val="FF0000"/>
              </w:rPr>
              <w:t>x</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E5AB7" w14:textId="3A2DAC91" w:rsidR="00C663A4" w:rsidRPr="00D45052" w:rsidRDefault="00C663A4" w:rsidP="005941EC">
            <w:pPr>
              <w:pStyle w:val="TableColumns"/>
              <w:rPr>
                <w:color w:val="FF0000"/>
              </w:rPr>
            </w:pP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AD45B" w14:textId="2B25F995" w:rsidR="00C663A4" w:rsidRPr="00D45052" w:rsidRDefault="00C663A4" w:rsidP="005941EC">
            <w:pPr>
              <w:pStyle w:val="TableColumns"/>
              <w:rPr>
                <w:color w:val="FF0000"/>
              </w:rPr>
            </w:pPr>
            <w:r w:rsidRPr="00D45052">
              <w:rPr>
                <w:color w:val="FF0000"/>
              </w:rPr>
              <w:t>Full Tissue</w:t>
            </w:r>
            <w:r w:rsidRPr="00D45052">
              <w:rPr>
                <w:color w:val="FF0000"/>
                <w:position w:val="9"/>
                <w:sz w:val="18"/>
                <w:szCs w:val="18"/>
              </w:rPr>
              <w:t>a</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17189" w14:textId="77777777" w:rsidR="00C663A4" w:rsidRPr="00D45052" w:rsidRDefault="00C663A4" w:rsidP="005941EC">
            <w:pPr>
              <w:pStyle w:val="TableColumns"/>
              <w:rPr>
                <w:color w:val="FF0000"/>
              </w:rPr>
            </w:pPr>
            <w:r w:rsidRPr="00D45052">
              <w:rPr>
                <w:color w:val="FF0000"/>
              </w:rPr>
              <w:t>Full Tissue</w:t>
            </w:r>
            <w:r w:rsidRPr="00D45052">
              <w:rPr>
                <w:color w:val="FF0000"/>
                <w:position w:val="9"/>
                <w:sz w:val="18"/>
                <w:szCs w:val="18"/>
              </w:rPr>
              <w:t>a</w:t>
            </w:r>
          </w:p>
        </w:tc>
      </w:tr>
      <w:tr w:rsidR="00C663A4" w:rsidRPr="001F5AC7" w14:paraId="345D1B9C" w14:textId="77777777" w:rsidTr="00DF2798">
        <w:trPr>
          <w:trHeight w:val="20"/>
        </w:trPr>
        <w:tc>
          <w:tcPr>
            <w:tcW w:w="174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E3687" w14:textId="4B8BD7F9" w:rsidR="00C663A4" w:rsidRPr="005941EC" w:rsidRDefault="00C663A4" w:rsidP="005941EC">
            <w:pPr>
              <w:pStyle w:val="TableColumnsleft-aligned"/>
            </w:pPr>
            <w:r w:rsidRPr="005941EC">
              <w:t>Replaced animals (pre</w:t>
            </w:r>
            <w:r w:rsidR="008666C1">
              <w:t>test</w:t>
            </w:r>
            <w:r w:rsidRPr="005941EC">
              <w:t>)</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99E1D" w14:textId="78FBDA55" w:rsidR="00C663A4" w:rsidRPr="00D45052" w:rsidRDefault="00C663A4" w:rsidP="005941EC">
            <w:pPr>
              <w:pStyle w:val="TableColumns"/>
              <w:rPr>
                <w:color w:val="FF0000"/>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39F0C" w14:textId="7E5FFE73" w:rsidR="00C663A4" w:rsidRPr="00D45052" w:rsidRDefault="00C663A4" w:rsidP="005941EC">
            <w:pPr>
              <w:pStyle w:val="TableColumns"/>
              <w:rPr>
                <w:color w:val="FF0000"/>
              </w:rPr>
            </w:pPr>
            <w:r w:rsidRPr="00D45052">
              <w:rPr>
                <w:color w:val="FF0000"/>
              </w:rPr>
              <w:t>Standard Diagnostic List</w:t>
            </w:r>
            <w:r w:rsidR="008E6996" w:rsidRPr="00D45052">
              <w:rPr>
                <w:color w:val="FF0000"/>
              </w:rPr>
              <w:t xml:space="preserve"> per SOP</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0E085" w14:textId="51135A0C" w:rsidR="00C663A4" w:rsidRPr="00D45052" w:rsidRDefault="00C663A4" w:rsidP="005941EC">
            <w:pPr>
              <w:pStyle w:val="TableColumns"/>
              <w:rPr>
                <w:color w:val="FF0000"/>
              </w:rPr>
            </w:pP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FAD36" w14:textId="701D7238" w:rsidR="00C663A4" w:rsidRPr="00D45052" w:rsidRDefault="00C663A4" w:rsidP="005941EC">
            <w:pPr>
              <w:pStyle w:val="TableColumns"/>
              <w:rPr>
                <w:color w:val="FF0000"/>
              </w:rPr>
            </w:pPr>
            <w:r w:rsidRPr="00D45052">
              <w:rPr>
                <w:color w:val="FF0000"/>
              </w:rPr>
              <w:t>-</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8C57D" w14:textId="77777777" w:rsidR="00C663A4" w:rsidRPr="00D45052" w:rsidRDefault="00C663A4" w:rsidP="005941EC">
            <w:pPr>
              <w:pStyle w:val="TableColumns"/>
              <w:rPr>
                <w:color w:val="FF0000"/>
              </w:rPr>
            </w:pPr>
            <w:r w:rsidRPr="00D45052">
              <w:rPr>
                <w:color w:val="FF0000"/>
              </w:rPr>
              <w:t>-</w:t>
            </w:r>
          </w:p>
        </w:tc>
      </w:tr>
      <w:tr w:rsidR="00C663A4" w:rsidRPr="001F5AC7" w14:paraId="2850FCF2" w14:textId="77777777" w:rsidTr="00DF2798">
        <w:trPr>
          <w:trHeight w:val="20"/>
        </w:trPr>
        <w:tc>
          <w:tcPr>
            <w:tcW w:w="1741" w:type="pct"/>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72F90949" w14:textId="2616CDB7" w:rsidR="00C663A4" w:rsidRPr="001F5AC7" w:rsidRDefault="00C663A4" w:rsidP="005941EC">
            <w:pPr>
              <w:pStyle w:val="TableColumnsleft-aligned"/>
            </w:pPr>
            <w:r w:rsidRPr="001F5AC7">
              <w:lastRenderedPageBreak/>
              <w:t>Replaced animals (</w:t>
            </w:r>
            <w:r w:rsidR="008666C1">
              <w:t>dosing phase</w:t>
            </w:r>
            <w:r w:rsidRPr="001F5AC7">
              <w:t>)</w:t>
            </w:r>
          </w:p>
        </w:tc>
        <w:tc>
          <w:tcPr>
            <w:tcW w:w="597" w:type="pct"/>
            <w:tcBorders>
              <w:top w:val="single" w:sz="4" w:space="0" w:color="000000" w:themeColor="text1"/>
              <w:left w:val="single" w:sz="4" w:space="0" w:color="000000" w:themeColor="text1"/>
              <w:bottom w:val="single" w:sz="4" w:space="0" w:color="auto"/>
              <w:right w:val="single" w:sz="4" w:space="0" w:color="000000" w:themeColor="text1"/>
            </w:tcBorders>
          </w:tcPr>
          <w:p w14:paraId="56E618A6" w14:textId="7671C33F" w:rsidR="00C663A4" w:rsidRPr="00D45052" w:rsidRDefault="00C663A4" w:rsidP="005941EC">
            <w:pPr>
              <w:pStyle w:val="TableColumns"/>
              <w:rPr>
                <w:color w:val="FF0000"/>
              </w:rPr>
            </w:pPr>
            <w:r w:rsidRPr="00D45052">
              <w:rPr>
                <w:color w:val="FF0000"/>
              </w:rPr>
              <w:t>x</w:t>
            </w:r>
          </w:p>
        </w:tc>
        <w:tc>
          <w:tcPr>
            <w:tcW w:w="564" w:type="pct"/>
            <w:tcBorders>
              <w:top w:val="single" w:sz="4" w:space="0" w:color="000000" w:themeColor="text1"/>
              <w:left w:val="single" w:sz="4" w:space="0" w:color="000000" w:themeColor="text1"/>
              <w:bottom w:val="single" w:sz="4" w:space="0" w:color="auto"/>
              <w:right w:val="single" w:sz="4" w:space="0" w:color="000000" w:themeColor="text1"/>
            </w:tcBorders>
          </w:tcPr>
          <w:p w14:paraId="544C7E22" w14:textId="22B3FECE" w:rsidR="00C663A4" w:rsidRPr="00D45052" w:rsidRDefault="00C663A4" w:rsidP="005941EC">
            <w:pPr>
              <w:pStyle w:val="TableColumns"/>
              <w:rPr>
                <w:color w:val="FF0000"/>
              </w:rPr>
            </w:pPr>
            <w:r w:rsidRPr="00D45052">
              <w:rPr>
                <w:color w:val="FF0000"/>
              </w:rPr>
              <w:t>x</w:t>
            </w:r>
          </w:p>
        </w:tc>
        <w:tc>
          <w:tcPr>
            <w:tcW w:w="459" w:type="pct"/>
            <w:tcBorders>
              <w:top w:val="single" w:sz="4" w:space="0" w:color="000000" w:themeColor="text1"/>
              <w:left w:val="single" w:sz="4" w:space="0" w:color="000000" w:themeColor="text1"/>
              <w:bottom w:val="single" w:sz="4" w:space="0" w:color="auto"/>
              <w:right w:val="single" w:sz="4" w:space="0" w:color="000000" w:themeColor="text1"/>
            </w:tcBorders>
          </w:tcPr>
          <w:p w14:paraId="158FB26D" w14:textId="374EE46E" w:rsidR="00C663A4" w:rsidRPr="00D45052" w:rsidRDefault="00C663A4" w:rsidP="005941EC">
            <w:pPr>
              <w:pStyle w:val="TableColumns"/>
              <w:rPr>
                <w:color w:val="FF0000"/>
              </w:rPr>
            </w:pPr>
          </w:p>
        </w:tc>
        <w:tc>
          <w:tcPr>
            <w:tcW w:w="796" w:type="pct"/>
            <w:tcBorders>
              <w:top w:val="single" w:sz="4" w:space="0" w:color="000000" w:themeColor="text1"/>
              <w:left w:val="single" w:sz="4" w:space="0" w:color="000000" w:themeColor="text1"/>
              <w:bottom w:val="single" w:sz="4" w:space="0" w:color="auto"/>
              <w:right w:val="single" w:sz="4" w:space="0" w:color="000000" w:themeColor="text1"/>
            </w:tcBorders>
          </w:tcPr>
          <w:p w14:paraId="44BCAB6E" w14:textId="732894AC" w:rsidR="00C663A4" w:rsidRPr="00D45052" w:rsidRDefault="00C663A4" w:rsidP="005941EC">
            <w:pPr>
              <w:pStyle w:val="TableColumns"/>
              <w:rPr>
                <w:color w:val="FF0000"/>
              </w:rPr>
            </w:pPr>
            <w:r w:rsidRPr="00D45052">
              <w:rPr>
                <w:color w:val="FF0000"/>
              </w:rPr>
              <w:t>-</w:t>
            </w:r>
          </w:p>
        </w:tc>
        <w:tc>
          <w:tcPr>
            <w:tcW w:w="843" w:type="pct"/>
            <w:tcBorders>
              <w:top w:val="single" w:sz="4" w:space="0" w:color="000000" w:themeColor="text1"/>
              <w:left w:val="single" w:sz="4" w:space="0" w:color="000000" w:themeColor="text1"/>
              <w:bottom w:val="single" w:sz="4" w:space="0" w:color="auto"/>
              <w:right w:val="single" w:sz="4" w:space="0" w:color="000000" w:themeColor="text1"/>
            </w:tcBorders>
          </w:tcPr>
          <w:p w14:paraId="15097EC5" w14:textId="77777777" w:rsidR="00C663A4" w:rsidRPr="00D45052" w:rsidRDefault="00C663A4" w:rsidP="005941EC">
            <w:pPr>
              <w:pStyle w:val="TableColumns"/>
              <w:rPr>
                <w:color w:val="FF0000"/>
              </w:rPr>
            </w:pPr>
            <w:r w:rsidRPr="00D45052">
              <w:rPr>
                <w:color w:val="FF0000"/>
              </w:rPr>
              <w:t>-</w:t>
            </w:r>
          </w:p>
        </w:tc>
      </w:tr>
    </w:tbl>
    <w:p w14:paraId="71A2E241" w14:textId="1362BA27" w:rsidR="009820B0" w:rsidRPr="00727D91" w:rsidRDefault="00727D91" w:rsidP="00727D91">
      <w:pPr>
        <w:pStyle w:val="BMSTableNoteInfo"/>
        <w:spacing w:before="0"/>
      </w:pPr>
      <w:r w:rsidRPr="00727D91">
        <w:rPr>
          <w:rStyle w:val="BMSSuperscript"/>
          <w:vertAlign w:val="baseline"/>
        </w:rPr>
        <w:t xml:space="preserve">a. </w:t>
      </w:r>
      <w:r w:rsidR="009820B0" w:rsidRPr="00727D91">
        <w:t xml:space="preserve">See Tissue Collection and Preservation </w:t>
      </w:r>
      <w:proofErr w:type="gramStart"/>
      <w:r w:rsidR="009820B0" w:rsidRPr="00727D91">
        <w:t>table</w:t>
      </w:r>
      <w:proofErr w:type="gramEnd"/>
      <w:r w:rsidR="009820B0" w:rsidRPr="00727D91">
        <w:t xml:space="preserve"> </w:t>
      </w:r>
      <w:r w:rsidR="002A218A" w:rsidRPr="00727D91">
        <w:t xml:space="preserve">in </w:t>
      </w:r>
      <w:r w:rsidR="0036720D" w:rsidRPr="00F21904">
        <w:t>Section 1</w:t>
      </w:r>
      <w:r w:rsidR="00E03CA6" w:rsidRPr="00F21904">
        <w:t>4</w:t>
      </w:r>
      <w:r w:rsidR="0036720D" w:rsidRPr="00F21904">
        <w:t>.5</w:t>
      </w:r>
      <w:r w:rsidR="002A218A" w:rsidRPr="00F21904">
        <w:t xml:space="preserve"> </w:t>
      </w:r>
      <w:r w:rsidR="009820B0" w:rsidRPr="00727D91">
        <w:t>for listing of tissues.</w:t>
      </w:r>
    </w:p>
    <w:p w14:paraId="10CEBBCC" w14:textId="1ED902AA" w:rsidR="009820B0" w:rsidRPr="00727D91" w:rsidRDefault="00727D91" w:rsidP="00727D91">
      <w:pPr>
        <w:pStyle w:val="BMSTableNoteInfo"/>
        <w:spacing w:before="0"/>
      </w:pPr>
      <w:r>
        <w:rPr>
          <w:rStyle w:val="BMSSuperscript"/>
          <w:vertAlign w:val="baseline"/>
        </w:rPr>
        <w:t xml:space="preserve">b. </w:t>
      </w:r>
      <w:r w:rsidR="009820B0" w:rsidRPr="00727D91">
        <w:t>As requested by the Histopathology Pathologist</w:t>
      </w:r>
      <w:r>
        <w:t>.</w:t>
      </w:r>
    </w:p>
    <w:p w14:paraId="600F23C1" w14:textId="665F1D57" w:rsidR="00BC1066" w:rsidRPr="00727D91" w:rsidRDefault="00BC1066" w:rsidP="00BB0B78">
      <w:pPr>
        <w:rPr>
          <w:sz w:val="20"/>
          <w:szCs w:val="20"/>
        </w:rPr>
      </w:pPr>
    </w:p>
    <w:p w14:paraId="6FC239E3" w14:textId="77777777" w:rsidR="00AA02FE" w:rsidRPr="0036720D" w:rsidRDefault="00AA02FE" w:rsidP="00AA02FE">
      <w:pPr>
        <w:pStyle w:val="TextTableTitle"/>
        <w:tabs>
          <w:tab w:val="left" w:pos="187"/>
        </w:tabs>
        <w:rPr>
          <w:b/>
          <w:sz w:val="24"/>
          <w:szCs w:val="24"/>
        </w:rPr>
      </w:pPr>
      <w:r w:rsidRPr="0036720D">
        <w:rPr>
          <w:b/>
          <w:sz w:val="24"/>
          <w:szCs w:val="24"/>
        </w:rPr>
        <w:t>Toxicokinetic Animals</w:t>
      </w:r>
    </w:p>
    <w:tbl>
      <w:tblPr>
        <w:tblW w:w="9000" w:type="dxa"/>
        <w:jc w:val="center"/>
        <w:tblLayout w:type="fixed"/>
        <w:tblCellMar>
          <w:left w:w="29" w:type="dxa"/>
          <w:right w:w="29" w:type="dxa"/>
        </w:tblCellMar>
        <w:tblLook w:val="04A0" w:firstRow="1" w:lastRow="0" w:firstColumn="1" w:lastColumn="0" w:noHBand="0" w:noVBand="1"/>
      </w:tblPr>
      <w:tblGrid>
        <w:gridCol w:w="2758"/>
        <w:gridCol w:w="892"/>
        <w:gridCol w:w="892"/>
        <w:gridCol w:w="1296"/>
        <w:gridCol w:w="3162"/>
      </w:tblGrid>
      <w:tr w:rsidR="00AA02FE" w14:paraId="3C305D9B" w14:textId="77777777" w:rsidTr="00A156CA">
        <w:trPr>
          <w:trHeight w:val="521"/>
          <w:tblHeader/>
          <w:jc w:val="center"/>
        </w:trPr>
        <w:tc>
          <w:tcPr>
            <w:tcW w:w="2884" w:type="dxa"/>
            <w:tcBorders>
              <w:top w:val="nil"/>
              <w:left w:val="nil"/>
              <w:bottom w:val="single" w:sz="4" w:space="0" w:color="auto"/>
              <w:right w:val="single" w:sz="4" w:space="0" w:color="auto"/>
            </w:tcBorders>
            <w:tcMar>
              <w:top w:w="0" w:type="dxa"/>
              <w:left w:w="43" w:type="dxa"/>
              <w:bottom w:w="0" w:type="dxa"/>
              <w:right w:w="43" w:type="dxa"/>
            </w:tcMar>
            <w:vAlign w:val="bottom"/>
          </w:tcPr>
          <w:p w14:paraId="0933BE3E" w14:textId="77777777" w:rsidR="00AA02FE" w:rsidRDefault="00AA02FE">
            <w:pPr>
              <w:pStyle w:val="TextTableText"/>
              <w:keepNext/>
              <w:keepLines/>
              <w:tabs>
                <w:tab w:val="left" w:pos="187"/>
              </w:tabs>
              <w:jc w:val="center"/>
              <w:rPr>
                <w:b/>
                <w:bCs/>
              </w:rPr>
            </w:pPr>
          </w:p>
        </w:tc>
        <w:tc>
          <w:tcPr>
            <w:tcW w:w="930" w:type="dxa"/>
            <w:tcBorders>
              <w:top w:val="single" w:sz="4" w:space="0" w:color="auto"/>
              <w:left w:val="single" w:sz="4" w:space="0" w:color="auto"/>
              <w:bottom w:val="single" w:sz="4" w:space="0" w:color="auto"/>
              <w:right w:val="single" w:sz="4" w:space="0" w:color="auto"/>
            </w:tcBorders>
            <w:vAlign w:val="bottom"/>
            <w:hideMark/>
          </w:tcPr>
          <w:p w14:paraId="2115FEE8" w14:textId="77777777" w:rsidR="00AA02FE" w:rsidRDefault="00AA02FE">
            <w:pPr>
              <w:pStyle w:val="TextTableText"/>
              <w:keepLines/>
              <w:tabs>
                <w:tab w:val="left" w:pos="187"/>
              </w:tabs>
              <w:jc w:val="center"/>
              <w:rPr>
                <w:b/>
                <w:bCs/>
              </w:rPr>
            </w:pPr>
            <w:r>
              <w:rPr>
                <w:b/>
                <w:bCs/>
              </w:rPr>
              <w:t>Tissue Collection</w:t>
            </w:r>
          </w:p>
        </w:tc>
        <w:tc>
          <w:tcPr>
            <w:tcW w:w="930" w:type="dxa"/>
            <w:tcBorders>
              <w:top w:val="single" w:sz="4" w:space="0" w:color="auto"/>
              <w:left w:val="single" w:sz="4" w:space="0" w:color="auto"/>
              <w:bottom w:val="single" w:sz="4" w:space="0" w:color="auto"/>
              <w:right w:val="single" w:sz="4" w:space="0" w:color="auto"/>
            </w:tcBorders>
            <w:vAlign w:val="bottom"/>
            <w:hideMark/>
          </w:tcPr>
          <w:p w14:paraId="63E0CE77" w14:textId="77777777" w:rsidR="00AA02FE" w:rsidRDefault="00AA02FE">
            <w:pPr>
              <w:pStyle w:val="TextTableText"/>
              <w:keepLines/>
              <w:tabs>
                <w:tab w:val="left" w:pos="187"/>
              </w:tabs>
              <w:jc w:val="center"/>
              <w:rPr>
                <w:b/>
                <w:bCs/>
              </w:rPr>
            </w:pPr>
            <w:r>
              <w:rPr>
                <w:b/>
                <w:bCs/>
              </w:rPr>
              <w:t>Organ Weights</w:t>
            </w:r>
          </w:p>
        </w:tc>
        <w:tc>
          <w:tcPr>
            <w:tcW w:w="1353"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bottom"/>
            <w:hideMark/>
          </w:tcPr>
          <w:p w14:paraId="425D904F" w14:textId="77777777" w:rsidR="00AA02FE" w:rsidRDefault="00AA02FE">
            <w:pPr>
              <w:pStyle w:val="TextTableText"/>
              <w:keepNext/>
              <w:keepLines/>
              <w:tabs>
                <w:tab w:val="left" w:pos="187"/>
              </w:tabs>
              <w:jc w:val="center"/>
              <w:rPr>
                <w:b/>
                <w:bCs/>
              </w:rPr>
            </w:pPr>
            <w:r>
              <w:rPr>
                <w:b/>
                <w:bCs/>
              </w:rPr>
              <w:t>Histology Processing</w:t>
            </w:r>
          </w:p>
        </w:tc>
        <w:tc>
          <w:tcPr>
            <w:tcW w:w="330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bottom"/>
            <w:hideMark/>
          </w:tcPr>
          <w:p w14:paraId="1A7601D1" w14:textId="77777777" w:rsidR="00AA02FE" w:rsidRDefault="00AA02FE">
            <w:pPr>
              <w:pStyle w:val="TextTableText"/>
              <w:keepNext/>
              <w:keepLines/>
              <w:tabs>
                <w:tab w:val="left" w:pos="187"/>
              </w:tabs>
              <w:jc w:val="center"/>
              <w:rPr>
                <w:b/>
                <w:bCs/>
              </w:rPr>
            </w:pPr>
            <w:r>
              <w:rPr>
                <w:b/>
                <w:bCs/>
              </w:rPr>
              <w:t>Microscopic Evaluation</w:t>
            </w:r>
          </w:p>
        </w:tc>
      </w:tr>
      <w:tr w:rsidR="00AA02FE" w14:paraId="4AD62A4A" w14:textId="77777777" w:rsidTr="00A156CA">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2683E35E" w14:textId="77777777" w:rsidR="00AA02FE" w:rsidRDefault="00AA02FE">
            <w:pPr>
              <w:keepLines/>
              <w:tabs>
                <w:tab w:val="left" w:pos="187"/>
              </w:tabs>
              <w:spacing w:before="40" w:after="40"/>
              <w:jc w:val="center"/>
              <w:rPr>
                <w:rFonts w:eastAsia="Calibri"/>
                <w:b/>
                <w:bCs/>
                <w:sz w:val="20"/>
              </w:rPr>
            </w:pPr>
            <w:r>
              <w:rPr>
                <w:sz w:val="20"/>
              </w:rPr>
              <w:t xml:space="preserve">Toxicokinetic animals </w:t>
            </w:r>
            <w:r>
              <w:rPr>
                <w:sz w:val="20"/>
              </w:rPr>
              <w:br/>
              <w:t>(found dead or unscheduled euthanasia)</w:t>
            </w:r>
          </w:p>
        </w:tc>
        <w:tc>
          <w:tcPr>
            <w:tcW w:w="93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2CB661BE" w14:textId="77777777" w:rsidR="00AA02FE" w:rsidRDefault="00AA02FE">
            <w:pPr>
              <w:pStyle w:val="TextTableText"/>
              <w:keepLines/>
              <w:tabs>
                <w:tab w:val="left" w:pos="187"/>
              </w:tabs>
              <w:spacing w:before="40" w:after="40"/>
              <w:jc w:val="center"/>
              <w:rPr>
                <w:bCs/>
              </w:rPr>
            </w:pPr>
            <w:r>
              <w:t>X (limited)</w:t>
            </w:r>
            <w:r>
              <w:rPr>
                <w:vertAlign w:val="superscript"/>
              </w:rPr>
              <w:t>c</w:t>
            </w:r>
          </w:p>
        </w:tc>
        <w:tc>
          <w:tcPr>
            <w:tcW w:w="93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6BD092A2" w14:textId="77777777" w:rsidR="00AA02FE" w:rsidRDefault="00AA02FE">
            <w:pPr>
              <w:pStyle w:val="TextTableText"/>
              <w:keepLines/>
              <w:tabs>
                <w:tab w:val="left" w:pos="187"/>
              </w:tabs>
              <w:spacing w:before="40" w:after="40"/>
              <w:jc w:val="center"/>
              <w:rPr>
                <w:bCs/>
              </w:rPr>
            </w:pPr>
            <w:r>
              <w:t>-</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B963E2C" w14:textId="77777777" w:rsidR="00AA02FE" w:rsidRDefault="00AA02FE">
            <w:pPr>
              <w:pStyle w:val="TextTableText"/>
              <w:keepLines/>
              <w:tabs>
                <w:tab w:val="left" w:pos="187"/>
              </w:tabs>
              <w:spacing w:before="40" w:after="40"/>
              <w:jc w:val="center"/>
              <w:rPr>
                <w:rFonts w:eastAsia="Calibri"/>
                <w:bCs/>
              </w:rPr>
            </w:pPr>
            <w:r>
              <w:t>-</w:t>
            </w:r>
          </w:p>
        </w:tc>
        <w:tc>
          <w:tcPr>
            <w:tcW w:w="3308" w:type="dxa"/>
            <w:tcBorders>
              <w:top w:val="single" w:sz="4" w:space="0" w:color="auto"/>
              <w:left w:val="single" w:sz="4" w:space="0" w:color="auto"/>
              <w:bottom w:val="single" w:sz="4" w:space="0" w:color="auto"/>
              <w:right w:val="single" w:sz="4" w:space="0" w:color="auto"/>
            </w:tcBorders>
            <w:vAlign w:val="center"/>
            <w:hideMark/>
          </w:tcPr>
          <w:p w14:paraId="0DDBF86D" w14:textId="77777777" w:rsidR="00AA02FE" w:rsidRDefault="00AA02FE">
            <w:pPr>
              <w:pStyle w:val="TextTableText"/>
              <w:keepLines/>
              <w:tabs>
                <w:tab w:val="left" w:pos="187"/>
              </w:tabs>
              <w:spacing w:before="40" w:after="40"/>
              <w:jc w:val="center"/>
              <w:rPr>
                <w:rFonts w:eastAsia="Calibri"/>
              </w:rPr>
            </w:pPr>
            <w:r>
              <w:t>-</w:t>
            </w:r>
          </w:p>
        </w:tc>
      </w:tr>
      <w:tr w:rsidR="00AA02FE" w14:paraId="6B730619" w14:textId="77777777" w:rsidTr="00A156CA">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152137AC" w14:textId="77777777" w:rsidR="00AA02FE" w:rsidRDefault="00AA02FE">
            <w:pPr>
              <w:keepLines/>
              <w:tabs>
                <w:tab w:val="left" w:pos="187"/>
              </w:tabs>
              <w:spacing w:before="40" w:after="40"/>
              <w:jc w:val="center"/>
              <w:rPr>
                <w:rFonts w:eastAsia="Calibri"/>
                <w:b/>
                <w:bCs/>
                <w:sz w:val="20"/>
              </w:rPr>
            </w:pPr>
            <w:r>
              <w:rPr>
                <w:sz w:val="20"/>
              </w:rPr>
              <w:t>Toxicokinetic animals</w:t>
            </w:r>
            <w:r>
              <w:rPr>
                <w:sz w:val="20"/>
              </w:rPr>
              <w:br/>
              <w:t>(scheduled euthanasia)</w:t>
            </w:r>
          </w:p>
        </w:tc>
        <w:tc>
          <w:tcPr>
            <w:tcW w:w="93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36616C58" w14:textId="77777777" w:rsidR="00AA02FE" w:rsidRDefault="00AA02FE">
            <w:pPr>
              <w:pStyle w:val="TextTableText"/>
              <w:keepLines/>
              <w:tabs>
                <w:tab w:val="left" w:pos="187"/>
              </w:tabs>
              <w:spacing w:before="40" w:after="40"/>
              <w:jc w:val="center"/>
              <w:rPr>
                <w:bCs/>
              </w:rPr>
            </w:pPr>
            <w:r>
              <w:t>-</w:t>
            </w:r>
          </w:p>
        </w:tc>
        <w:tc>
          <w:tcPr>
            <w:tcW w:w="93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14:paraId="528641E9" w14:textId="77777777" w:rsidR="00AA02FE" w:rsidRDefault="00AA02FE">
            <w:pPr>
              <w:pStyle w:val="TextTableText"/>
              <w:keepLines/>
              <w:tabs>
                <w:tab w:val="left" w:pos="187"/>
              </w:tabs>
              <w:spacing w:before="40" w:after="40"/>
              <w:jc w:val="center"/>
              <w:rPr>
                <w:bCs/>
              </w:rPr>
            </w:pPr>
            <w:r>
              <w:t>-</w:t>
            </w:r>
          </w:p>
        </w:tc>
        <w:tc>
          <w:tcPr>
            <w:tcW w:w="1353" w:type="dxa"/>
            <w:tcBorders>
              <w:top w:val="single" w:sz="4" w:space="0" w:color="auto"/>
              <w:left w:val="single" w:sz="4" w:space="0" w:color="auto"/>
              <w:bottom w:val="single" w:sz="4" w:space="0" w:color="auto"/>
              <w:right w:val="single" w:sz="4" w:space="0" w:color="auto"/>
            </w:tcBorders>
            <w:vAlign w:val="center"/>
            <w:hideMark/>
          </w:tcPr>
          <w:p w14:paraId="039B6E9A" w14:textId="77777777" w:rsidR="00AA02FE" w:rsidRDefault="00AA02FE">
            <w:pPr>
              <w:keepLines/>
              <w:tabs>
                <w:tab w:val="left" w:pos="187"/>
              </w:tabs>
              <w:spacing w:before="40" w:after="40"/>
              <w:jc w:val="center"/>
              <w:rPr>
                <w:b/>
                <w:sz w:val="20"/>
              </w:rPr>
            </w:pPr>
            <w:r>
              <w:rPr>
                <w:b/>
              </w:rPr>
              <w:t>-</w:t>
            </w:r>
          </w:p>
        </w:tc>
        <w:tc>
          <w:tcPr>
            <w:tcW w:w="3308" w:type="dxa"/>
            <w:tcBorders>
              <w:top w:val="single" w:sz="4" w:space="0" w:color="auto"/>
              <w:left w:val="single" w:sz="4" w:space="0" w:color="auto"/>
              <w:bottom w:val="single" w:sz="4" w:space="0" w:color="auto"/>
              <w:right w:val="single" w:sz="4" w:space="0" w:color="auto"/>
            </w:tcBorders>
            <w:vAlign w:val="center"/>
            <w:hideMark/>
          </w:tcPr>
          <w:p w14:paraId="7CEEAD15" w14:textId="77777777" w:rsidR="00AA02FE" w:rsidRDefault="00AA02FE">
            <w:pPr>
              <w:keepLines/>
              <w:tabs>
                <w:tab w:val="left" w:pos="187"/>
              </w:tabs>
              <w:spacing w:before="40" w:after="40"/>
              <w:jc w:val="center"/>
              <w:rPr>
                <w:rFonts w:eastAsia="Calibri"/>
                <w:b/>
                <w:bCs/>
                <w:sz w:val="20"/>
              </w:rPr>
            </w:pPr>
            <w:r>
              <w:rPr>
                <w:b/>
              </w:rPr>
              <w:t>-</w:t>
            </w:r>
          </w:p>
        </w:tc>
      </w:tr>
    </w:tbl>
    <w:p w14:paraId="143D10BA" w14:textId="77FAA3E4" w:rsidR="000A432E" w:rsidRPr="00906C7E" w:rsidRDefault="0073641A" w:rsidP="1BBE7DC6">
      <w:pPr>
        <w:pStyle w:val="Text"/>
        <w:rPr>
          <w:sz w:val="20"/>
        </w:rPr>
      </w:pPr>
      <w:r>
        <w:rPr>
          <w:sz w:val="20"/>
        </w:rPr>
        <w:t xml:space="preserve">c. </w:t>
      </w:r>
      <w:r w:rsidR="1BBE7DC6" w:rsidRPr="1BBE7DC6">
        <w:rPr>
          <w:sz w:val="20"/>
        </w:rPr>
        <w:t>Toxicokinetic animals that die on study or are euthanized for humane reasons will be subjected to a limited necropsy examination, consisting of an evaluation of the organs and tissues in the thoracic, abdominal, and pelvic cavities, with no tissues retained.</w:t>
      </w:r>
    </w:p>
    <w:p w14:paraId="713AA591" w14:textId="2F4091A8" w:rsidR="6D66B022" w:rsidRPr="001F5AC7" w:rsidRDefault="00E548E9" w:rsidP="00D21003">
      <w:pPr>
        <w:pStyle w:val="Heading2"/>
      </w:pPr>
      <w:bookmarkStart w:id="525" w:name="_Toc94883294"/>
      <w:r>
        <w:t>Unscheduled Euthanasia and Decedents</w:t>
      </w:r>
      <w:bookmarkEnd w:id="525"/>
    </w:p>
    <w:p w14:paraId="4FE08AE3" w14:textId="77777777" w:rsidR="00D40C7B" w:rsidRDefault="008A3E4C" w:rsidP="00CE608F">
      <w:pPr>
        <w:pStyle w:val="CPTInstructional"/>
      </w:pPr>
      <w:r w:rsidRPr="008A3E4C">
        <w:t>This section contains suggested wording; author is recommended to review for appropriate modifications</w:t>
      </w:r>
      <w:r w:rsidR="00D40C7B" w:rsidRPr="00D40C7B">
        <w:t>.</w:t>
      </w:r>
      <w:r w:rsidR="00D40C7B">
        <w:t xml:space="preserve"> </w:t>
      </w:r>
    </w:p>
    <w:p w14:paraId="5201C5CB" w14:textId="7AD170C7" w:rsidR="6D66B022" w:rsidRPr="001F5AC7" w:rsidRDefault="07734166" w:rsidP="004467C6">
      <w:pPr>
        <w:pStyle w:val="Text"/>
      </w:pPr>
      <w:r>
        <w:t xml:space="preserve">If a dosing phase </w:t>
      </w:r>
      <w:r w:rsidRPr="07734166">
        <w:rPr>
          <w:b/>
          <w:bCs/>
          <w:color w:val="5B9AD5"/>
        </w:rPr>
        <w:t>[or recovery</w:t>
      </w:r>
      <w:r w:rsidR="007E798E">
        <w:rPr>
          <w:b/>
          <w:bCs/>
          <w:color w:val="5B9AD5"/>
        </w:rPr>
        <w:t xml:space="preserve"> phase</w:t>
      </w:r>
      <w:r w:rsidRPr="07734166">
        <w:rPr>
          <w:b/>
          <w:bCs/>
          <w:color w:val="5B9AD5"/>
        </w:rPr>
        <w:t xml:space="preserve">] </w:t>
      </w:r>
      <w:r>
        <w:t>animal dies on study, a necropsy will be conducted, and specified tissues will be saved. If necessary, the animal will be refrigerated (set to maintain 4°C) to minimize autolysis.</w:t>
      </w:r>
    </w:p>
    <w:p w14:paraId="11C60F77" w14:textId="5B738BC5" w:rsidR="6D66B022" w:rsidRDefault="6D66B022" w:rsidP="004467C6">
      <w:pPr>
        <w:pStyle w:val="Text"/>
      </w:pPr>
      <w:r w:rsidRPr="001F5AC7">
        <w:t xml:space="preserve">Animals that are euthanized for humane reasons, will undergo </w:t>
      </w:r>
      <w:r w:rsidRPr="001F5AC7">
        <w:rPr>
          <w:b/>
          <w:bCs/>
          <w:color w:val="5B9BD5" w:themeColor="accent5"/>
        </w:rPr>
        <w:t>[INSERT EUTHANASIA METHOD]</w:t>
      </w:r>
      <w:r w:rsidRPr="001F5AC7">
        <w:rPr>
          <w:color w:val="5B9BD5" w:themeColor="accent5"/>
        </w:rPr>
        <w:t xml:space="preserve"> </w:t>
      </w:r>
      <w:r w:rsidRPr="001F5AC7">
        <w:t>unless deemed inappropriate by the Study Director and /or the clinical veterinarian</w:t>
      </w:r>
      <w:r w:rsidR="006B20B4" w:rsidRPr="001F5AC7">
        <w:t xml:space="preserve">. </w:t>
      </w:r>
      <w:r w:rsidRPr="001F5AC7">
        <w:t xml:space="preserve">These animals will undergo necropsy, </w:t>
      </w:r>
      <w:r w:rsidR="0036720D" w:rsidRPr="0036720D">
        <w:rPr>
          <w:b/>
          <w:color w:val="5B9BD5" w:themeColor="accent5"/>
        </w:rPr>
        <w:t>[blood collection will occur for the parameters listed below]</w:t>
      </w:r>
      <w:r w:rsidR="0036720D">
        <w:t xml:space="preserve"> </w:t>
      </w:r>
      <w:r w:rsidRPr="001F5AC7">
        <w:t>and specified tissues will be retained</w:t>
      </w:r>
      <w:r w:rsidR="006B20B4" w:rsidRPr="001F5AC7">
        <w:t xml:space="preserve">. </w:t>
      </w:r>
      <w:r w:rsidRPr="001F5AC7">
        <w:t>If necessary, the animal will be refrigerated to minimize autolysis.</w:t>
      </w:r>
    </w:p>
    <w:p w14:paraId="7AC5F987" w14:textId="61CB5568" w:rsidR="0036720D" w:rsidRPr="0036720D" w:rsidRDefault="0036720D" w:rsidP="004467C6">
      <w:pPr>
        <w:pStyle w:val="Text"/>
        <w:rPr>
          <w:i/>
          <w:color w:val="FF0000"/>
        </w:rPr>
      </w:pPr>
      <w:r w:rsidRPr="0036720D">
        <w:rPr>
          <w:i/>
          <w:color w:val="FF0000"/>
        </w:rPr>
        <w:t>If applicable, include chart below</w:t>
      </w:r>
      <w:r w:rsidR="00107A8C">
        <w:rPr>
          <w:i/>
          <w:color w:val="FF0000"/>
        </w:rPr>
        <w:t xml:space="preserve"> and update accordingly</w:t>
      </w:r>
      <w:r w:rsidRPr="0036720D">
        <w:rPr>
          <w:i/>
          <w:color w:val="FF0000"/>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528"/>
        <w:gridCol w:w="1543"/>
        <w:gridCol w:w="1876"/>
        <w:gridCol w:w="1876"/>
      </w:tblGrid>
      <w:tr w:rsidR="0036720D" w:rsidRPr="00857198" w14:paraId="0C91B77F" w14:textId="77777777" w:rsidTr="0073641A">
        <w:trPr>
          <w:trHeight w:val="751"/>
          <w:tblHeader/>
          <w:jc w:val="center"/>
        </w:trPr>
        <w:tc>
          <w:tcPr>
            <w:tcW w:w="1210" w:type="pct"/>
            <w:vAlign w:val="bottom"/>
          </w:tcPr>
          <w:p w14:paraId="689FE354" w14:textId="2A8A9A91" w:rsidR="0036720D" w:rsidRPr="0036720D" w:rsidRDefault="0036720D" w:rsidP="00996BC3">
            <w:pPr>
              <w:pStyle w:val="TextTableText"/>
              <w:keepNext/>
              <w:keepLines/>
              <w:jc w:val="center"/>
              <w:rPr>
                <w:b/>
                <w:color w:val="FF0000"/>
              </w:rPr>
            </w:pPr>
            <w:r w:rsidRPr="0036720D">
              <w:rPr>
                <w:color w:val="FF0000"/>
              </w:rPr>
              <w:br w:type="page"/>
            </w:r>
            <w:r w:rsidRPr="0036720D">
              <w:rPr>
                <w:b/>
                <w:color w:val="FF0000"/>
              </w:rPr>
              <w:t>Group Nos.</w:t>
            </w:r>
          </w:p>
        </w:tc>
        <w:tc>
          <w:tcPr>
            <w:tcW w:w="849" w:type="pct"/>
            <w:vAlign w:val="bottom"/>
          </w:tcPr>
          <w:p w14:paraId="4A4E7ABE" w14:textId="77777777" w:rsidR="0036720D" w:rsidRPr="0036720D" w:rsidRDefault="0036720D" w:rsidP="00996BC3">
            <w:pPr>
              <w:pStyle w:val="TextTableText"/>
              <w:keepNext/>
              <w:keepLines/>
              <w:jc w:val="center"/>
              <w:rPr>
                <w:b/>
                <w:color w:val="FF0000"/>
              </w:rPr>
            </w:pPr>
            <w:r w:rsidRPr="0036720D">
              <w:rPr>
                <w:b/>
                <w:color w:val="FF0000"/>
              </w:rPr>
              <w:t>Hematology</w:t>
            </w:r>
          </w:p>
        </w:tc>
        <w:tc>
          <w:tcPr>
            <w:tcW w:w="857" w:type="pct"/>
            <w:vAlign w:val="bottom"/>
          </w:tcPr>
          <w:p w14:paraId="3FC7AF0E" w14:textId="77777777" w:rsidR="0036720D" w:rsidRPr="0036720D" w:rsidRDefault="0036720D" w:rsidP="00996BC3">
            <w:pPr>
              <w:pStyle w:val="TextTableText"/>
              <w:keepNext/>
              <w:keepLines/>
              <w:jc w:val="center"/>
              <w:rPr>
                <w:b/>
                <w:color w:val="FF0000"/>
              </w:rPr>
            </w:pPr>
            <w:r w:rsidRPr="0036720D">
              <w:rPr>
                <w:b/>
                <w:color w:val="FF0000"/>
              </w:rPr>
              <w:t>Coagulation</w:t>
            </w:r>
          </w:p>
        </w:tc>
        <w:tc>
          <w:tcPr>
            <w:tcW w:w="1042" w:type="pct"/>
            <w:vAlign w:val="bottom"/>
          </w:tcPr>
          <w:p w14:paraId="6A93725E" w14:textId="77777777" w:rsidR="0036720D" w:rsidRPr="0036720D" w:rsidRDefault="0036720D" w:rsidP="00996BC3">
            <w:pPr>
              <w:pStyle w:val="TextTableText"/>
              <w:keepNext/>
              <w:keepLines/>
              <w:jc w:val="center"/>
              <w:rPr>
                <w:b/>
                <w:color w:val="FF0000"/>
              </w:rPr>
            </w:pPr>
            <w:r w:rsidRPr="0036720D">
              <w:rPr>
                <w:b/>
                <w:color w:val="FF0000"/>
              </w:rPr>
              <w:t>Clinical Chemistry</w:t>
            </w:r>
          </w:p>
        </w:tc>
        <w:tc>
          <w:tcPr>
            <w:tcW w:w="1042" w:type="pct"/>
            <w:vAlign w:val="bottom"/>
          </w:tcPr>
          <w:p w14:paraId="35976886" w14:textId="3540390B" w:rsidR="0036720D" w:rsidRPr="0036720D" w:rsidRDefault="0036720D" w:rsidP="00996BC3">
            <w:pPr>
              <w:pStyle w:val="TextTableText"/>
              <w:keepNext/>
              <w:keepLines/>
              <w:jc w:val="center"/>
              <w:rPr>
                <w:b/>
                <w:color w:val="FF0000"/>
              </w:rPr>
            </w:pPr>
            <w:r w:rsidRPr="0036720D">
              <w:rPr>
                <w:b/>
                <w:color w:val="FF0000"/>
              </w:rPr>
              <w:t>BA, ADA, biomarkers etc.</w:t>
            </w:r>
          </w:p>
        </w:tc>
      </w:tr>
      <w:tr w:rsidR="0036720D" w:rsidRPr="00A5348C" w14:paraId="3882F952" w14:textId="77777777" w:rsidTr="0073641A">
        <w:trPr>
          <w:trHeight w:val="245"/>
          <w:jc w:val="center"/>
        </w:trPr>
        <w:tc>
          <w:tcPr>
            <w:tcW w:w="1210" w:type="pct"/>
          </w:tcPr>
          <w:p w14:paraId="4D393C4E" w14:textId="333B5C99" w:rsidR="0036720D" w:rsidRPr="00A5348C" w:rsidRDefault="0036720D" w:rsidP="00996BC3">
            <w:pPr>
              <w:pStyle w:val="TextTableText"/>
              <w:keepNext/>
              <w:keepLines/>
              <w:jc w:val="center"/>
              <w:rPr>
                <w:i/>
                <w:color w:val="FF0000"/>
              </w:rPr>
            </w:pPr>
            <w:r>
              <w:rPr>
                <w:i/>
                <w:color w:val="FF0000"/>
              </w:rPr>
              <w:t>1 to 4</w:t>
            </w:r>
          </w:p>
        </w:tc>
        <w:tc>
          <w:tcPr>
            <w:tcW w:w="849" w:type="pct"/>
          </w:tcPr>
          <w:p w14:paraId="421CC6D5" w14:textId="77777777" w:rsidR="0036720D" w:rsidRPr="00A5348C" w:rsidRDefault="0036720D" w:rsidP="00996BC3">
            <w:pPr>
              <w:pStyle w:val="TextTableText"/>
              <w:keepNext/>
              <w:keepLines/>
              <w:jc w:val="center"/>
              <w:rPr>
                <w:i/>
                <w:color w:val="FF0000"/>
              </w:rPr>
            </w:pPr>
            <w:r w:rsidRPr="00A5348C">
              <w:rPr>
                <w:i/>
                <w:color w:val="FF0000"/>
              </w:rPr>
              <w:t>X</w:t>
            </w:r>
          </w:p>
        </w:tc>
        <w:tc>
          <w:tcPr>
            <w:tcW w:w="857" w:type="pct"/>
          </w:tcPr>
          <w:p w14:paraId="6504C413" w14:textId="77777777" w:rsidR="0036720D" w:rsidRPr="00A5348C" w:rsidRDefault="0036720D" w:rsidP="00996BC3">
            <w:pPr>
              <w:pStyle w:val="TextTableText"/>
              <w:keepNext/>
              <w:keepLines/>
              <w:jc w:val="center"/>
              <w:rPr>
                <w:i/>
                <w:color w:val="FF0000"/>
              </w:rPr>
            </w:pPr>
            <w:r w:rsidRPr="00A5348C">
              <w:rPr>
                <w:i/>
                <w:color w:val="FF0000"/>
              </w:rPr>
              <w:t>X</w:t>
            </w:r>
          </w:p>
        </w:tc>
        <w:tc>
          <w:tcPr>
            <w:tcW w:w="1042" w:type="pct"/>
          </w:tcPr>
          <w:p w14:paraId="02E2FFEC" w14:textId="77777777" w:rsidR="0036720D" w:rsidRPr="00A5348C" w:rsidRDefault="0036720D" w:rsidP="00996BC3">
            <w:pPr>
              <w:pStyle w:val="TextTableText"/>
              <w:keepNext/>
              <w:keepLines/>
              <w:jc w:val="center"/>
              <w:rPr>
                <w:i/>
                <w:color w:val="FF0000"/>
              </w:rPr>
            </w:pPr>
            <w:r w:rsidRPr="00A5348C">
              <w:rPr>
                <w:i/>
                <w:color w:val="FF0000"/>
              </w:rPr>
              <w:t>X</w:t>
            </w:r>
          </w:p>
        </w:tc>
        <w:tc>
          <w:tcPr>
            <w:tcW w:w="1042" w:type="pct"/>
          </w:tcPr>
          <w:p w14:paraId="5980AD3E" w14:textId="77777777" w:rsidR="0036720D" w:rsidRPr="00A5348C" w:rsidRDefault="0036720D" w:rsidP="00996BC3">
            <w:pPr>
              <w:pStyle w:val="TextTableText"/>
              <w:keepNext/>
              <w:keepLines/>
              <w:jc w:val="center"/>
              <w:rPr>
                <w:i/>
                <w:color w:val="FF0000"/>
              </w:rPr>
            </w:pPr>
            <w:r w:rsidRPr="00A5348C">
              <w:rPr>
                <w:i/>
                <w:color w:val="FF0000"/>
              </w:rPr>
              <w:t>X</w:t>
            </w:r>
          </w:p>
        </w:tc>
      </w:tr>
      <w:tr w:rsidR="0036720D" w:rsidRPr="00A5348C" w14:paraId="446516E7" w14:textId="77777777" w:rsidTr="0073641A">
        <w:trPr>
          <w:trHeight w:val="228"/>
          <w:jc w:val="center"/>
        </w:trPr>
        <w:tc>
          <w:tcPr>
            <w:tcW w:w="1210" w:type="pct"/>
          </w:tcPr>
          <w:p w14:paraId="13A38872" w14:textId="075C2C28" w:rsidR="0036720D" w:rsidRPr="00A5348C" w:rsidRDefault="0036720D" w:rsidP="00996BC3">
            <w:pPr>
              <w:pStyle w:val="TextTableText"/>
              <w:keepNext/>
              <w:keepLines/>
              <w:jc w:val="center"/>
              <w:rPr>
                <w:i/>
                <w:color w:val="FF0000"/>
              </w:rPr>
            </w:pPr>
          </w:p>
        </w:tc>
        <w:tc>
          <w:tcPr>
            <w:tcW w:w="849" w:type="pct"/>
          </w:tcPr>
          <w:p w14:paraId="02ABE7E8" w14:textId="77777777" w:rsidR="0036720D" w:rsidRPr="00A5348C" w:rsidRDefault="0036720D" w:rsidP="00996BC3">
            <w:pPr>
              <w:pStyle w:val="TextTableText"/>
              <w:keepNext/>
              <w:keepLines/>
              <w:jc w:val="center"/>
              <w:rPr>
                <w:i/>
                <w:color w:val="FF0000"/>
              </w:rPr>
            </w:pPr>
          </w:p>
        </w:tc>
        <w:tc>
          <w:tcPr>
            <w:tcW w:w="857" w:type="pct"/>
          </w:tcPr>
          <w:p w14:paraId="17EC52F3" w14:textId="1109BE0A" w:rsidR="0036720D" w:rsidRPr="00A5348C" w:rsidRDefault="0036720D" w:rsidP="00996BC3">
            <w:pPr>
              <w:pStyle w:val="TextTableText"/>
              <w:keepNext/>
              <w:keepLines/>
              <w:jc w:val="center"/>
              <w:rPr>
                <w:i/>
                <w:color w:val="FF0000"/>
              </w:rPr>
            </w:pPr>
          </w:p>
        </w:tc>
        <w:tc>
          <w:tcPr>
            <w:tcW w:w="1042" w:type="pct"/>
          </w:tcPr>
          <w:p w14:paraId="6036F970" w14:textId="77777777" w:rsidR="0036720D" w:rsidRPr="00A5348C" w:rsidRDefault="0036720D" w:rsidP="00996BC3">
            <w:pPr>
              <w:pStyle w:val="TextTableText"/>
              <w:keepNext/>
              <w:keepLines/>
              <w:jc w:val="center"/>
              <w:rPr>
                <w:i/>
                <w:color w:val="FF0000"/>
              </w:rPr>
            </w:pPr>
          </w:p>
        </w:tc>
        <w:tc>
          <w:tcPr>
            <w:tcW w:w="1042" w:type="pct"/>
          </w:tcPr>
          <w:p w14:paraId="380C2145" w14:textId="77777777" w:rsidR="0036720D" w:rsidRPr="00A5348C" w:rsidRDefault="0036720D" w:rsidP="00996BC3">
            <w:pPr>
              <w:pStyle w:val="TextTableText"/>
              <w:keepNext/>
              <w:keepLines/>
              <w:jc w:val="center"/>
              <w:rPr>
                <w:i/>
                <w:color w:val="FF0000"/>
              </w:rPr>
            </w:pPr>
          </w:p>
        </w:tc>
      </w:tr>
    </w:tbl>
    <w:p w14:paraId="301250B1" w14:textId="4ABA67E7" w:rsidR="6D66B022" w:rsidRDefault="6D66B022" w:rsidP="0073641A">
      <w:pPr>
        <w:pStyle w:val="Text"/>
        <w:spacing w:before="240"/>
      </w:pPr>
      <w:r w:rsidRPr="001F5AC7">
        <w:t>Animals found dead or euthanized before the initiation of dosing will be subject to necropsy and limited tissue retention (standard diagnostic tissue list)</w:t>
      </w:r>
      <w:r w:rsidR="006B20B4" w:rsidRPr="001F5AC7">
        <w:t xml:space="preserve">. </w:t>
      </w:r>
      <w:r w:rsidRPr="001F5AC7">
        <w:t xml:space="preserve">Any animal replaced after the start of </w:t>
      </w:r>
      <w:r w:rsidR="00C172DC">
        <w:t>dosing</w:t>
      </w:r>
      <w:r w:rsidRPr="001F5AC7">
        <w:t xml:space="preserve"> will be subject to necropsy and tissues will be retained (as per Tissue Collection and Preservation section)</w:t>
      </w:r>
      <w:r w:rsidR="009669C2">
        <w:t>.</w:t>
      </w:r>
    </w:p>
    <w:p w14:paraId="7AACA53F" w14:textId="09732576" w:rsidR="6D66B022" w:rsidRPr="001F5AC7" w:rsidRDefault="6D66B022" w:rsidP="00D21003">
      <w:pPr>
        <w:pStyle w:val="Heading2"/>
      </w:pPr>
      <w:bookmarkStart w:id="526" w:name="_Toc94883295"/>
      <w:r>
        <w:t>Scheduled Euthanasia</w:t>
      </w:r>
      <w:bookmarkEnd w:id="526"/>
    </w:p>
    <w:p w14:paraId="3C8014C1" w14:textId="71AB371A" w:rsidR="6D66B022" w:rsidRPr="001F5AC7" w:rsidRDefault="008A3E4C" w:rsidP="00F449AE">
      <w:pPr>
        <w:pStyle w:val="CPTInstructional"/>
      </w:pPr>
      <w:r w:rsidRPr="008A3E4C">
        <w:t>This section contains suggested wording; author is recommended to review for appropriate modifications</w:t>
      </w:r>
      <w:r w:rsidR="6D66B022" w:rsidRPr="001F5AC7">
        <w:t>, also adding euthanasia information for other satellite groups as appropriate.</w:t>
      </w:r>
    </w:p>
    <w:p w14:paraId="1A8B0944" w14:textId="2EF78807" w:rsidR="6D66B022" w:rsidRPr="001F5AC7" w:rsidRDefault="007116FD" w:rsidP="004467C6">
      <w:pPr>
        <w:pStyle w:val="Text"/>
      </w:pPr>
      <w:r>
        <w:t>Dosing phase</w:t>
      </w:r>
      <w:r w:rsidR="5C44E1C6">
        <w:t xml:space="preserve"> </w:t>
      </w:r>
      <w:r w:rsidR="5C44E1C6" w:rsidRPr="5C44E1C6">
        <w:rPr>
          <w:b/>
          <w:bCs/>
          <w:color w:val="5B9BD5" w:themeColor="accent5"/>
        </w:rPr>
        <w:t>[and recovery</w:t>
      </w:r>
      <w:r>
        <w:rPr>
          <w:b/>
          <w:bCs/>
          <w:color w:val="5B9BD5" w:themeColor="accent5"/>
        </w:rPr>
        <w:t xml:space="preserve"> phase</w:t>
      </w:r>
      <w:r w:rsidR="5C44E1C6" w:rsidRPr="5C44E1C6">
        <w:rPr>
          <w:b/>
          <w:bCs/>
          <w:color w:val="5B9BD5" w:themeColor="accent5"/>
        </w:rPr>
        <w:t>]</w:t>
      </w:r>
      <w:r w:rsidR="5C44E1C6" w:rsidRPr="5C44E1C6">
        <w:rPr>
          <w:color w:val="5B9BD5" w:themeColor="accent5"/>
        </w:rPr>
        <w:t xml:space="preserve"> </w:t>
      </w:r>
      <w:r w:rsidR="5C44E1C6">
        <w:t xml:space="preserve">animals surviving until scheduled euthanasia will have a terminal body weight recorded. Animals will be </w:t>
      </w:r>
      <w:r w:rsidR="5C44E1C6" w:rsidRPr="5C44E1C6">
        <w:rPr>
          <w:b/>
          <w:bCs/>
          <w:color w:val="5B9BD5" w:themeColor="accent5"/>
        </w:rPr>
        <w:t>[fasted /not fasted]</w:t>
      </w:r>
      <w:r w:rsidR="5C44E1C6" w:rsidRPr="5C44E1C6">
        <w:rPr>
          <w:color w:val="5B9BD5" w:themeColor="accent5"/>
        </w:rPr>
        <w:t xml:space="preserve"> </w:t>
      </w:r>
      <w:r w:rsidR="5C44E1C6">
        <w:t xml:space="preserve">overnight but will retain access to water. The animals will undergo exsanguination from the </w:t>
      </w:r>
      <w:r w:rsidR="5C44E1C6" w:rsidRPr="5C44E1C6">
        <w:rPr>
          <w:b/>
          <w:bCs/>
          <w:color w:val="5B9BD5" w:themeColor="accent5"/>
        </w:rPr>
        <w:t xml:space="preserve">[INSERT LOCATION, </w:t>
      </w:r>
      <w:r w:rsidR="5C44E1C6" w:rsidRPr="5C44E1C6">
        <w:rPr>
          <w:b/>
          <w:bCs/>
          <w:color w:val="5B9BD5" w:themeColor="accent5"/>
        </w:rPr>
        <w:lastRenderedPageBreak/>
        <w:t>ex abdominal aorta]</w:t>
      </w:r>
      <w:r w:rsidR="5C44E1C6">
        <w:t xml:space="preserve"> after </w:t>
      </w:r>
      <w:r w:rsidR="5C44E1C6" w:rsidRPr="5C44E1C6">
        <w:rPr>
          <w:b/>
          <w:bCs/>
          <w:color w:val="5B9BD5" w:themeColor="accent5"/>
        </w:rPr>
        <w:t xml:space="preserve">[INSERT ANESTHESIA METHOD, ex isoflurane] </w:t>
      </w:r>
      <w:r w:rsidR="5C44E1C6">
        <w:t xml:space="preserve">and blood sample collection. </w:t>
      </w:r>
      <w:r w:rsidR="5C44E1C6" w:rsidRPr="5C44E1C6">
        <w:rPr>
          <w:i/>
          <w:iCs/>
          <w:color w:val="FF0000"/>
        </w:rPr>
        <w:t>If a specific order of necropsy is required, please include.</w:t>
      </w:r>
    </w:p>
    <w:p w14:paraId="5821F19E" w14:textId="77777777" w:rsidR="00A8701A" w:rsidRDefault="6D66B022" w:rsidP="004467C6">
      <w:pPr>
        <w:pStyle w:val="Text"/>
        <w:rPr>
          <w:i/>
          <w:iCs/>
          <w:color w:val="FF0000"/>
        </w:rPr>
      </w:pPr>
      <w:r w:rsidRPr="001F5AC7">
        <w:rPr>
          <w:i/>
          <w:iCs/>
          <w:color w:val="FF0000"/>
        </w:rPr>
        <w:t>Delete the following paragraph when the</w:t>
      </w:r>
      <w:r w:rsidR="00A8701A">
        <w:rPr>
          <w:i/>
          <w:iCs/>
          <w:color w:val="FF0000"/>
        </w:rPr>
        <w:t>re are no TK animals on study</w:t>
      </w:r>
    </w:p>
    <w:p w14:paraId="28AD2C84" w14:textId="1EA09B4A" w:rsidR="6D66B022" w:rsidRPr="001F5AC7" w:rsidRDefault="6D66B022" w:rsidP="004467C6">
      <w:pPr>
        <w:pStyle w:val="Text"/>
      </w:pPr>
      <w:r w:rsidRPr="001F5AC7">
        <w:t xml:space="preserve">After completion of the blood collection schedule, the toxicokinetic animals will be euthanized by </w:t>
      </w:r>
      <w:r w:rsidR="00537325" w:rsidRPr="001F5AC7">
        <w:rPr>
          <w:b/>
          <w:bCs/>
          <w:color w:val="5B9BD5" w:themeColor="accent5"/>
        </w:rPr>
        <w:t>[INSERT EUTHANASIA METHOD]</w:t>
      </w:r>
      <w:r w:rsidR="006B20B4" w:rsidRPr="001F5AC7">
        <w:t xml:space="preserve">. </w:t>
      </w:r>
      <w:r w:rsidRPr="001F5AC7">
        <w:t>There will be no examinations for the purposes of the study</w:t>
      </w:r>
      <w:r w:rsidR="006B20B4" w:rsidRPr="001F5AC7">
        <w:t xml:space="preserve">. </w:t>
      </w:r>
      <w:r w:rsidRPr="001F5AC7">
        <w:t>Carcasses will be discarded.</w:t>
      </w:r>
    </w:p>
    <w:p w14:paraId="78077F8D" w14:textId="2170E075" w:rsidR="00BD7A20" w:rsidRPr="001F5AC7" w:rsidRDefault="009D7FB0" w:rsidP="00D21003">
      <w:pPr>
        <w:pStyle w:val="Heading2"/>
      </w:pPr>
      <w:bookmarkStart w:id="527" w:name="_Toc94883296"/>
      <w:r>
        <w:t>Necropsy</w:t>
      </w:r>
      <w:bookmarkEnd w:id="527"/>
    </w:p>
    <w:p w14:paraId="3E282DD8" w14:textId="204050C0" w:rsidR="0036268D" w:rsidRPr="001F5AC7" w:rsidRDefault="008A3E4C" w:rsidP="00F449AE">
      <w:pPr>
        <w:pStyle w:val="CPTInstructional"/>
      </w:pPr>
      <w:r w:rsidRPr="008A3E4C">
        <w:t>This section contains suggested wording; author is recommended to review for appropriate modifications</w:t>
      </w:r>
      <w:r w:rsidR="00013E57" w:rsidRPr="001F5AC7">
        <w:t>, also adding necropsy information for other satellite groups as appropriate.</w:t>
      </w:r>
    </w:p>
    <w:p w14:paraId="05AE63B2" w14:textId="576041B4" w:rsidR="006B20B4" w:rsidRPr="001F5AC7" w:rsidRDefault="008B3214" w:rsidP="004467C6">
      <w:pPr>
        <w:pStyle w:val="Text"/>
      </w:pPr>
      <w:r>
        <w:t>Dosing phase</w:t>
      </w:r>
      <w:r w:rsidR="13D08E5F">
        <w:t xml:space="preserve"> </w:t>
      </w:r>
      <w:r w:rsidR="13D08E5F" w:rsidRPr="13D08E5F">
        <w:rPr>
          <w:b/>
          <w:bCs/>
          <w:color w:val="5B9BD5" w:themeColor="accent5"/>
        </w:rPr>
        <w:t>[and recovery</w:t>
      </w:r>
      <w:r>
        <w:rPr>
          <w:b/>
          <w:bCs/>
          <w:color w:val="5B9BD5" w:themeColor="accent5"/>
        </w:rPr>
        <w:t xml:space="preserve"> phase</w:t>
      </w:r>
      <w:r w:rsidR="13D08E5F" w:rsidRPr="13D08E5F">
        <w:rPr>
          <w:b/>
          <w:bCs/>
          <w:color w:val="5B9BD5" w:themeColor="accent5"/>
        </w:rPr>
        <w:t xml:space="preserve">] </w:t>
      </w:r>
      <w:r w:rsidR="13D08E5F">
        <w:t>animals</w:t>
      </w:r>
      <w:r w:rsidR="13D08E5F" w:rsidRPr="13D08E5F">
        <w:rPr>
          <w:b/>
          <w:bCs/>
          <w:color w:val="5B9BD5" w:themeColor="accent5"/>
        </w:rPr>
        <w:t xml:space="preserve"> </w:t>
      </w:r>
      <w:r w:rsidR="13D08E5F">
        <w:t>will be subjected to a complete necropsy examination, which will include evaluation of the carcass and musculoskeletal system; all external surfaces and orifices; cranial cavity and external surfaces of the brain; and thoracic, abdominal, and pelvic cavities with their associated organs and tissues.</w:t>
      </w:r>
    </w:p>
    <w:p w14:paraId="7D7F0F59" w14:textId="452E32FD" w:rsidR="00A90E18" w:rsidRDefault="6D66B022" w:rsidP="004467C6">
      <w:pPr>
        <w:pStyle w:val="Text"/>
      </w:pPr>
      <w:r w:rsidRPr="001F5AC7">
        <w:t>At the discretion of the necropsy supervising pathologist, images may be generated for illustration of or consultation on gross observations</w:t>
      </w:r>
      <w:r w:rsidR="006B20B4" w:rsidRPr="001F5AC7">
        <w:t xml:space="preserve">. </w:t>
      </w:r>
      <w:r w:rsidRPr="001F5AC7">
        <w:t>Generation of such images will be documented and communicated to the Study Director</w:t>
      </w:r>
      <w:r w:rsidR="006B20B4" w:rsidRPr="001F5AC7">
        <w:t xml:space="preserve">. </w:t>
      </w:r>
      <w:r w:rsidRPr="001F5AC7">
        <w:t>Images and associated documentation will be retained and archived.</w:t>
      </w:r>
    </w:p>
    <w:p w14:paraId="0233A178" w14:textId="77777777" w:rsidR="003444CA" w:rsidRPr="001F5AC7" w:rsidRDefault="003444CA" w:rsidP="003444CA">
      <w:pPr>
        <w:pStyle w:val="Heading2"/>
      </w:pPr>
      <w:bookmarkStart w:id="528" w:name="_Toc94883297"/>
      <w:r>
        <w:t>Bone Marrow Smears</w:t>
      </w:r>
      <w:bookmarkEnd w:id="528"/>
    </w:p>
    <w:p w14:paraId="149861CF" w14:textId="77777777" w:rsidR="00D40C7B" w:rsidRDefault="008A3E4C" w:rsidP="00CE608F">
      <w:pPr>
        <w:pStyle w:val="CPTInstructional"/>
      </w:pPr>
      <w:r w:rsidRPr="008A3E4C">
        <w:t>This section contains suggested wording; author is recommended to review for appropriate modifications</w:t>
      </w:r>
      <w:r w:rsidR="00D40C7B" w:rsidRPr="008D00F8">
        <w:t>.</w:t>
      </w:r>
    </w:p>
    <w:p w14:paraId="11C6252E" w14:textId="5DB51B25" w:rsidR="003444CA" w:rsidRPr="005F61FF" w:rsidRDefault="003444CA" w:rsidP="003444CA">
      <w:pPr>
        <w:pStyle w:val="BodyText"/>
        <w:rPr>
          <w:lang w:val="en-US"/>
        </w:rPr>
      </w:pPr>
      <w:r w:rsidRPr="00A87D7F">
        <w:t xml:space="preserve">Bone marrow smears will be collected </w:t>
      </w:r>
      <w:r w:rsidRPr="001F5AC7">
        <w:t xml:space="preserve">from each animal at the scheduled </w:t>
      </w:r>
      <w:r>
        <w:rPr>
          <w:lang w:val="en-US"/>
        </w:rPr>
        <w:t>euthanasia</w:t>
      </w:r>
      <w:r w:rsidRPr="001F5AC7">
        <w:t xml:space="preserve"> </w:t>
      </w:r>
      <w:r w:rsidRPr="00A87D7F">
        <w:t xml:space="preserve">and prepared as described in the Tissue Collection and Preservation </w:t>
      </w:r>
      <w:r w:rsidRPr="00D1027E">
        <w:t>table</w:t>
      </w:r>
      <w:r w:rsidRPr="00D1027E">
        <w:rPr>
          <w:lang w:val="en-US"/>
        </w:rPr>
        <w:t xml:space="preserve"> in Section 1</w:t>
      </w:r>
      <w:r w:rsidR="00E7250C">
        <w:rPr>
          <w:lang w:val="en-US"/>
        </w:rPr>
        <w:t>4</w:t>
      </w:r>
      <w:r w:rsidRPr="00D1027E">
        <w:rPr>
          <w:lang w:val="en-US"/>
        </w:rPr>
        <w:t>.</w:t>
      </w:r>
      <w:r w:rsidR="00E7250C">
        <w:rPr>
          <w:lang w:val="en-US"/>
        </w:rPr>
        <w:t>6</w:t>
      </w:r>
      <w:r>
        <w:rPr>
          <w:lang w:val="en-US"/>
        </w:rPr>
        <w:t xml:space="preserve">.  </w:t>
      </w:r>
      <w:r w:rsidRPr="00A87D7F">
        <w:t xml:space="preserve">Evaluation of stained smears may be added by amendment at the discretion of the Study Director in consultation with the </w:t>
      </w:r>
      <w:r w:rsidR="00E7250C" w:rsidRPr="00CE608F">
        <w:t>clinical and/or anatomic</w:t>
      </w:r>
      <w:r w:rsidR="00E7250C">
        <w:t xml:space="preserve"> </w:t>
      </w:r>
      <w:r w:rsidRPr="00A87D7F">
        <w:t>pathologist and the Sponsor.</w:t>
      </w:r>
    </w:p>
    <w:p w14:paraId="77E138E1" w14:textId="6330CD07" w:rsidR="00406EAB" w:rsidRPr="001F5AC7" w:rsidRDefault="00406EAB" w:rsidP="00D21003">
      <w:pPr>
        <w:pStyle w:val="Heading2"/>
      </w:pPr>
      <w:bookmarkStart w:id="529" w:name="_Toc94883298"/>
      <w:r>
        <w:t>Organ Weights</w:t>
      </w:r>
      <w:bookmarkEnd w:id="529"/>
    </w:p>
    <w:p w14:paraId="016321FB" w14:textId="72D18B63" w:rsidR="00D40C7B" w:rsidRDefault="008A3E4C" w:rsidP="00D40C7B">
      <w:pPr>
        <w:pStyle w:val="CPTInstructional"/>
        <w:rPr>
          <w:rFonts w:eastAsia="Times New Roman"/>
        </w:rPr>
      </w:pPr>
      <w:bookmarkStart w:id="530" w:name="_Hlk93498672"/>
      <w:r w:rsidRPr="008A3E4C">
        <w:t>This section contains suggested wording; author is recommended to review for appropriate modifications</w:t>
      </w:r>
      <w:r w:rsidR="00D40C7B" w:rsidRPr="008D00F8">
        <w:t>.</w:t>
      </w:r>
    </w:p>
    <w:bookmarkEnd w:id="530"/>
    <w:p w14:paraId="218C6D6F" w14:textId="011CA158" w:rsidR="00001624" w:rsidRPr="001F5AC7" w:rsidRDefault="00557733" w:rsidP="004467C6">
      <w:pPr>
        <w:pStyle w:val="Text"/>
      </w:pPr>
      <w:r w:rsidRPr="001F5AC7">
        <w:rPr>
          <w:rFonts w:eastAsia="Times New Roman"/>
        </w:rPr>
        <w:t xml:space="preserve">The organs identified for weighing in the Tissue Collection and Preservation table </w:t>
      </w:r>
      <w:r w:rsidR="00704E9A">
        <w:rPr>
          <w:rFonts w:eastAsia="Times New Roman"/>
        </w:rPr>
        <w:t>in Section 1</w:t>
      </w:r>
      <w:r w:rsidR="00A5071F">
        <w:rPr>
          <w:rFonts w:eastAsia="Times New Roman"/>
        </w:rPr>
        <w:t>4.6</w:t>
      </w:r>
      <w:r w:rsidR="00013E57" w:rsidRPr="001F5AC7">
        <w:rPr>
          <w:rFonts w:eastAsia="Times New Roman"/>
        </w:rPr>
        <w:t xml:space="preserve"> </w:t>
      </w:r>
      <w:r w:rsidRPr="001F5AC7">
        <w:rPr>
          <w:rFonts w:eastAsia="Times New Roman"/>
        </w:rPr>
        <w:t xml:space="preserve">will be weighed at necropsy for all scheduled </w:t>
      </w:r>
      <w:r w:rsidR="0072742E">
        <w:rPr>
          <w:rFonts w:eastAsia="Times New Roman"/>
        </w:rPr>
        <w:t>dosing phase</w:t>
      </w:r>
      <w:r w:rsidR="0072742E" w:rsidRPr="001F5AC7">
        <w:rPr>
          <w:rFonts w:eastAsia="Times New Roman"/>
        </w:rPr>
        <w:t xml:space="preserve"> </w:t>
      </w:r>
      <w:r w:rsidR="00537325" w:rsidRPr="00537325">
        <w:rPr>
          <w:rFonts w:eastAsia="Times New Roman"/>
          <w:b/>
          <w:color w:val="5B9BD5" w:themeColor="accent5"/>
        </w:rPr>
        <w:t>[</w:t>
      </w:r>
      <w:r w:rsidRPr="00537325">
        <w:rPr>
          <w:rFonts w:eastAsia="Times New Roman"/>
          <w:b/>
          <w:color w:val="5B9BD5" w:themeColor="accent5"/>
        </w:rPr>
        <w:t>and recovery</w:t>
      </w:r>
      <w:r w:rsidR="0072742E">
        <w:rPr>
          <w:rFonts w:eastAsia="Times New Roman"/>
          <w:b/>
          <w:color w:val="5B9BD5" w:themeColor="accent5"/>
        </w:rPr>
        <w:t xml:space="preserve"> phase</w:t>
      </w:r>
      <w:r w:rsidR="00537325" w:rsidRPr="00537325">
        <w:rPr>
          <w:rFonts w:eastAsia="Times New Roman"/>
          <w:b/>
          <w:color w:val="5B9BD5" w:themeColor="accent5"/>
        </w:rPr>
        <w:t>]</w:t>
      </w:r>
      <w:r w:rsidRPr="00537325">
        <w:rPr>
          <w:rFonts w:eastAsia="Times New Roman"/>
          <w:color w:val="5B9BD5" w:themeColor="accent5"/>
        </w:rPr>
        <w:t xml:space="preserve"> </w:t>
      </w:r>
      <w:r w:rsidRPr="001F5AC7">
        <w:rPr>
          <w:rFonts w:eastAsia="Times New Roman"/>
        </w:rPr>
        <w:t>animals</w:t>
      </w:r>
      <w:r w:rsidR="006B20B4" w:rsidRPr="001F5AC7">
        <w:rPr>
          <w:rFonts w:eastAsia="Times New Roman"/>
        </w:rPr>
        <w:t xml:space="preserve">. </w:t>
      </w:r>
      <w:r w:rsidRPr="001F5AC7">
        <w:rPr>
          <w:rFonts w:eastAsia="Times New Roman"/>
        </w:rPr>
        <w:t>Organ weights will not be recorded for animals found dead or euthanized in poor condition or in extremis</w:t>
      </w:r>
      <w:r w:rsidR="006B20B4" w:rsidRPr="001F5AC7">
        <w:rPr>
          <w:rFonts w:eastAsia="Times New Roman"/>
        </w:rPr>
        <w:t xml:space="preserve">. </w:t>
      </w:r>
      <w:r w:rsidRPr="001F5AC7">
        <w:rPr>
          <w:rFonts w:eastAsia="Times New Roman"/>
        </w:rPr>
        <w:t>Paired organs will be weighed together</w:t>
      </w:r>
      <w:r w:rsidR="006B20B4" w:rsidRPr="001F5AC7">
        <w:rPr>
          <w:rFonts w:eastAsia="Times New Roman"/>
        </w:rPr>
        <w:t xml:space="preserve">. </w:t>
      </w:r>
      <w:r w:rsidRPr="001F5AC7">
        <w:rPr>
          <w:rFonts w:eastAsia="Times New Roman"/>
        </w:rPr>
        <w:t>In the event of gross abnormalities, in addition to the combined weight, the weight of each organ of a pair may be taken and entered as a tissue comment</w:t>
      </w:r>
      <w:r w:rsidR="006B20B4" w:rsidRPr="001F5AC7">
        <w:rPr>
          <w:rFonts w:eastAsia="Times New Roman"/>
        </w:rPr>
        <w:t xml:space="preserve">. </w:t>
      </w:r>
      <w:r w:rsidRPr="001F5AC7">
        <w:rPr>
          <w:rFonts w:eastAsia="Times New Roman"/>
        </w:rPr>
        <w:t xml:space="preserve">Organ to body weight ratio (using the terminal body weight) and organ to brain weight ratios will be calculated </w:t>
      </w:r>
      <w:r w:rsidR="00AA02FE">
        <w:rPr>
          <w:rFonts w:eastAsia="Times New Roman"/>
        </w:rPr>
        <w:t>as percentages.</w:t>
      </w:r>
    </w:p>
    <w:p w14:paraId="337CF64B" w14:textId="2C3CD7D6" w:rsidR="00F327C0" w:rsidRPr="001F5AC7" w:rsidRDefault="7B7F315B" w:rsidP="00D21003">
      <w:pPr>
        <w:pStyle w:val="Heading2"/>
      </w:pPr>
      <w:bookmarkStart w:id="531" w:name="_Toc94883299"/>
      <w:r>
        <w:t>Tissu</w:t>
      </w:r>
      <w:r w:rsidR="00013E57">
        <w:t>e</w:t>
      </w:r>
      <w:r>
        <w:t xml:space="preserve"> Collect</w:t>
      </w:r>
      <w:r w:rsidR="00320B3A">
        <w:t>ion and Preservation</w:t>
      </w:r>
      <w:bookmarkEnd w:id="531"/>
    </w:p>
    <w:p w14:paraId="6CD36138" w14:textId="795CC2C4" w:rsidR="00D40C7B" w:rsidRPr="00D40C7B" w:rsidRDefault="00D40C7B" w:rsidP="00CE608F">
      <w:pPr>
        <w:pStyle w:val="CPTInstructional"/>
        <w:rPr>
          <w:rFonts w:eastAsia="Times New Roman"/>
        </w:rPr>
      </w:pPr>
      <w:r w:rsidRPr="008A3E4C">
        <w:t>This section contains suggested wording; author is recommended to review for appropriate modifications</w:t>
      </w:r>
      <w:r w:rsidRPr="008D00F8">
        <w:t>.</w:t>
      </w:r>
    </w:p>
    <w:p w14:paraId="43D5A38D" w14:textId="29BEC765" w:rsidR="00D82BA4" w:rsidRPr="001F5AC7" w:rsidRDefault="08A75B11" w:rsidP="004467C6">
      <w:pPr>
        <w:pStyle w:val="Text"/>
      </w:pPr>
      <w:r>
        <w:t xml:space="preserve">Representative samples of the tissues identified in the Tissue Collection and Preservation table below will be collected from all animals and preserved in 10% neutral buffered </w:t>
      </w:r>
      <w:r>
        <w:lastRenderedPageBreak/>
        <w:t xml:space="preserve">formalin, unless otherwise indicated. Prior to its use in this study, the pH of each batch or lot of neutral buffered 10% formalin will be provided and </w:t>
      </w:r>
      <w:r w:rsidR="00573009">
        <w:t>maintained</w:t>
      </w:r>
      <w:r>
        <w:t xml:space="preserve"> in file evidence that the neutral buffered 10% formalin used is of appropriate quality. Additional tissue samples may be collected at the discretion of the pathologist to elucidate abnormal findings. Missing tissue will be documented in histology data.</w:t>
      </w:r>
    </w:p>
    <w:p w14:paraId="190E34E3" w14:textId="3661AEEE" w:rsidR="00D82BA4" w:rsidRPr="001F5AC7" w:rsidRDefault="00D82BA4" w:rsidP="00F449AE">
      <w:pPr>
        <w:pStyle w:val="CPTInstructional"/>
      </w:pPr>
      <w:r w:rsidRPr="001F5AC7">
        <w:t>Se</w:t>
      </w:r>
      <w:r w:rsidR="00013E57" w:rsidRPr="001F5AC7">
        <w:t xml:space="preserve">e </w:t>
      </w:r>
      <w:r w:rsidR="00065317" w:rsidRPr="00065317">
        <w:t>Supporting Information</w:t>
      </w:r>
      <w:r w:rsidRPr="001F5AC7">
        <w:t xml:space="preserve"> for suggested tissue list</w:t>
      </w:r>
      <w:r w:rsidR="005436E8" w:rsidRPr="001F5AC7">
        <w:t>s</w:t>
      </w:r>
      <w:r w:rsidRPr="001F5AC7">
        <w:t xml:space="preserve"> by species.</w:t>
      </w:r>
      <w:r w:rsidR="00F33847" w:rsidRPr="001F5AC7">
        <w:t xml:space="preserve"> </w:t>
      </w:r>
      <w:r w:rsidR="00013E57" w:rsidRPr="001F5AC7">
        <w:t xml:space="preserve">Populate </w:t>
      </w:r>
      <w:r w:rsidR="003E4B41" w:rsidRPr="001F5AC7">
        <w:t>the table below with intended tissue collection and preservation procedures and additional context/comments as necessary.</w:t>
      </w:r>
      <w:r w:rsidR="00C232B7">
        <w:t xml:space="preserve"> </w:t>
      </w:r>
      <w:r w:rsidR="00C232B7" w:rsidRPr="00C232B7">
        <w:t>Include list of potential target tissue information as appropriate.</w:t>
      </w:r>
    </w:p>
    <w:tbl>
      <w:tblPr>
        <w:tblW w:w="5000" w:type="pct"/>
        <w:tblCellMar>
          <w:left w:w="29" w:type="dxa"/>
          <w:right w:w="29" w:type="dxa"/>
        </w:tblCellMar>
        <w:tblLook w:val="0000" w:firstRow="0" w:lastRow="0" w:firstColumn="0" w:lastColumn="0" w:noHBand="0" w:noVBand="0"/>
      </w:tblPr>
      <w:tblGrid>
        <w:gridCol w:w="2023"/>
        <w:gridCol w:w="707"/>
        <w:gridCol w:w="1178"/>
        <w:gridCol w:w="1178"/>
        <w:gridCol w:w="1178"/>
        <w:gridCol w:w="2754"/>
      </w:tblGrid>
      <w:tr w:rsidR="003E4B41" w:rsidRPr="001F5AC7" w14:paraId="5BD21C50" w14:textId="77777777" w:rsidTr="1BBE7DC6">
        <w:trPr>
          <w:trHeight w:val="20"/>
          <w:tblHeader/>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vAlign w:val="bottom"/>
          </w:tcPr>
          <w:p w14:paraId="72B9BDB5" w14:textId="6BC126EE" w:rsidR="003E4B41" w:rsidRPr="001F5AC7" w:rsidRDefault="003E4B41" w:rsidP="004D3744">
            <w:pPr>
              <w:pStyle w:val="TableHeading"/>
            </w:pPr>
            <w:r w:rsidRPr="001F5AC7">
              <w:t>Tissue</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B2072E" w14:textId="18BC04CA" w:rsidR="003E4B41" w:rsidRPr="001F5AC7" w:rsidRDefault="003E4B41" w:rsidP="004D3744">
            <w:pPr>
              <w:pStyle w:val="TableHeading"/>
            </w:pPr>
            <w:r w:rsidRPr="001F5AC7">
              <w:t>Collect</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079218" w14:textId="537A1EEB" w:rsidR="003E4B41" w:rsidRPr="001F5AC7" w:rsidRDefault="003E4B41" w:rsidP="004D3744">
            <w:pPr>
              <w:pStyle w:val="TableHeading"/>
            </w:pPr>
            <w:r w:rsidRPr="001F5AC7">
              <w:t>Weigh</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D63F62" w14:textId="58E5509B" w:rsidR="003E4B41" w:rsidRPr="001F5AC7" w:rsidRDefault="003E4B41" w:rsidP="004D3744">
            <w:pPr>
              <w:pStyle w:val="TableHeading"/>
            </w:pPr>
            <w:r w:rsidRPr="001F5AC7">
              <w:t>Histology</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CA4101" w14:textId="3BB5C1BD" w:rsidR="003E4B41" w:rsidRPr="001F5AC7" w:rsidRDefault="003E4B41" w:rsidP="004D3744">
            <w:pPr>
              <w:pStyle w:val="TableHeading"/>
            </w:pPr>
            <w:r w:rsidRPr="001F5AC7">
              <w:t>Microscopic Evaluation</w:t>
            </w: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CD3E0C" w14:textId="671A9C4E" w:rsidR="003E4B41" w:rsidRPr="001F5AC7" w:rsidRDefault="003E4B41" w:rsidP="004D3744">
            <w:pPr>
              <w:pStyle w:val="TableHeading"/>
            </w:pPr>
            <w:r w:rsidRPr="001F5AC7">
              <w:t>Comment</w:t>
            </w:r>
          </w:p>
        </w:tc>
      </w:tr>
      <w:tr w:rsidR="003E4B41" w:rsidRPr="001F5AC7" w14:paraId="1492A87C" w14:textId="77777777" w:rsidTr="1BBE7DC6">
        <w:trPr>
          <w:trHeight w:val="20"/>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26950D9E" w14:textId="3D1487CA"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6859C" w14:textId="57AA29D9"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ED582" w14:textId="36143F0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73D63"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08F1C" w14:textId="790A5FB9"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EEC0E" w14:textId="65FA05B3" w:rsidR="003E4B41" w:rsidRPr="001F5AC7" w:rsidRDefault="003E4B41" w:rsidP="00BB0B78">
            <w:pPr>
              <w:pStyle w:val="TableColumns"/>
            </w:pPr>
          </w:p>
        </w:tc>
      </w:tr>
      <w:tr w:rsidR="003E4B41" w:rsidRPr="001F5AC7" w14:paraId="406F201B" w14:textId="77777777" w:rsidTr="1BBE7DC6">
        <w:trPr>
          <w:trHeight w:val="20"/>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595656E4" w14:textId="43B98163"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7DCCC" w14:textId="3EA5993E"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1F510" w14:textId="71F4B709"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5CF4A"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E1F74" w14:textId="74EE8449"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97876" w14:textId="3EAFED5C" w:rsidR="003E4B41" w:rsidRPr="001F5AC7" w:rsidRDefault="003E4B41" w:rsidP="00BB0B78">
            <w:pPr>
              <w:pStyle w:val="TableColumns"/>
            </w:pPr>
          </w:p>
        </w:tc>
      </w:tr>
      <w:tr w:rsidR="003E4B41" w:rsidRPr="001F5AC7" w14:paraId="7017EB99" w14:textId="77777777" w:rsidTr="1BBE7DC6">
        <w:trPr>
          <w:trHeight w:val="20"/>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76128CDC" w14:textId="7E31ABFF"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AAF02" w14:textId="52A06413"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4FA8C" w14:textId="6E2C124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C974B"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FFD86" w14:textId="2BC624C8"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DE06F" w14:textId="54D00C89" w:rsidR="003E4B41" w:rsidRPr="001F5AC7" w:rsidRDefault="003E4B41" w:rsidP="00BB0B78">
            <w:pPr>
              <w:pStyle w:val="TableColumns"/>
            </w:pPr>
          </w:p>
        </w:tc>
      </w:tr>
      <w:tr w:rsidR="003E4B41" w:rsidRPr="001F5AC7" w14:paraId="658E482A" w14:textId="77777777" w:rsidTr="1BBE7DC6">
        <w:trPr>
          <w:trHeight w:val="20"/>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60B62E49" w14:textId="4C7DD0CA"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BE231" w14:textId="11BFBA3D"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BDBC4" w14:textId="03587C5F"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DC15E"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14101" w14:textId="0A6B7615"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7769D" w14:textId="6C9D3D85" w:rsidR="003E4B41" w:rsidRPr="001F5AC7" w:rsidRDefault="003E4B41" w:rsidP="00BB0B78">
            <w:pPr>
              <w:pStyle w:val="TableColumns"/>
            </w:pPr>
          </w:p>
        </w:tc>
      </w:tr>
      <w:tr w:rsidR="003E4B41" w:rsidRPr="001F5AC7" w14:paraId="723A3F45" w14:textId="77777777" w:rsidTr="1BBE7DC6">
        <w:trPr>
          <w:trHeight w:val="20"/>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1E735903" w14:textId="4825C325"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A4F1E" w14:textId="34F853F8"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45288" w14:textId="35BA1548"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5EA4C"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A1554" w14:textId="3666D2E8"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112C8" w14:textId="32313FAB" w:rsidR="003E4B41" w:rsidRPr="001F5AC7" w:rsidRDefault="003E4B41" w:rsidP="00BB0B78">
            <w:pPr>
              <w:pStyle w:val="TableColumns"/>
            </w:pPr>
          </w:p>
        </w:tc>
      </w:tr>
      <w:tr w:rsidR="003E4B41" w:rsidRPr="001F5AC7" w14:paraId="7F0B8468" w14:textId="77777777" w:rsidTr="1BBE7DC6">
        <w:trPr>
          <w:trHeight w:val="20"/>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3F9A383F" w14:textId="6BBC4F4F"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F1300" w14:textId="743DB04D"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8F288" w14:textId="7DA17CF2"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3AEB6"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8D178" w14:textId="41451216"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8ED11" w14:textId="2991013D" w:rsidR="003E4B41" w:rsidRPr="001F5AC7" w:rsidRDefault="003E4B41" w:rsidP="00BB0B78">
            <w:pPr>
              <w:pStyle w:val="TableColumns"/>
            </w:pPr>
          </w:p>
        </w:tc>
      </w:tr>
      <w:tr w:rsidR="003E4B41" w:rsidRPr="001F5AC7" w14:paraId="34E423BD" w14:textId="77777777" w:rsidTr="1BBE7DC6">
        <w:trPr>
          <w:trHeight w:val="20"/>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77E384CF" w14:textId="3AE93DDA"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A2519" w14:textId="20F6B2FB"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80B7F" w14:textId="333D1868"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8FB8E"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DE341" w14:textId="47C45FB8"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3724" w14:textId="6A0D5728" w:rsidR="003E4B41" w:rsidRPr="001F5AC7" w:rsidRDefault="003E4B41" w:rsidP="00BB0B78">
            <w:pPr>
              <w:pStyle w:val="TableColumns"/>
            </w:pPr>
          </w:p>
        </w:tc>
      </w:tr>
      <w:tr w:rsidR="003E4B41" w:rsidRPr="001F5AC7" w14:paraId="5044727A" w14:textId="77777777" w:rsidTr="1BBE7DC6">
        <w:trPr>
          <w:trHeight w:val="20"/>
        </w:trPr>
        <w:tc>
          <w:tcPr>
            <w:tcW w:w="1122" w:type="pct"/>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2F3BE453" w14:textId="1CD58967"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6392C" w14:textId="4704EF29"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02406" w14:textId="2357E152"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6B769"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C1F55" w14:textId="781982AA"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ACB42" w14:textId="2C1A0EBE" w:rsidR="003E4B41" w:rsidRPr="001F5AC7" w:rsidRDefault="003E4B41" w:rsidP="00BB0B78">
            <w:pPr>
              <w:pStyle w:val="TableColumns"/>
            </w:pPr>
          </w:p>
        </w:tc>
      </w:tr>
      <w:tr w:rsidR="003E4B41" w:rsidRPr="001F5AC7" w14:paraId="369EC38B" w14:textId="77777777" w:rsidTr="1BBE7DC6">
        <w:trPr>
          <w:trHeight w:val="20"/>
        </w:trPr>
        <w:tc>
          <w:tcPr>
            <w:tcW w:w="1122" w:type="pct"/>
            <w:tcBorders>
              <w:top w:val="single" w:sz="4" w:space="0" w:color="000000" w:themeColor="text1"/>
              <w:left w:val="single" w:sz="3" w:space="0" w:color="000000" w:themeColor="text1"/>
              <w:bottom w:val="single" w:sz="4" w:space="0" w:color="auto"/>
              <w:right w:val="single" w:sz="4" w:space="0" w:color="000000" w:themeColor="text1"/>
            </w:tcBorders>
          </w:tcPr>
          <w:p w14:paraId="6CE88171" w14:textId="7EB45E85" w:rsidR="003E4B41" w:rsidRPr="001F5AC7" w:rsidRDefault="003E4B41" w:rsidP="00BB0B78">
            <w:pPr>
              <w:pStyle w:val="TableColumns"/>
            </w:pPr>
          </w:p>
        </w:tc>
        <w:tc>
          <w:tcPr>
            <w:tcW w:w="392" w:type="pct"/>
            <w:tcBorders>
              <w:top w:val="single" w:sz="4" w:space="0" w:color="000000" w:themeColor="text1"/>
              <w:left w:val="single" w:sz="4" w:space="0" w:color="000000" w:themeColor="text1"/>
              <w:bottom w:val="single" w:sz="4" w:space="0" w:color="auto"/>
              <w:right w:val="single" w:sz="4" w:space="0" w:color="000000" w:themeColor="text1"/>
            </w:tcBorders>
          </w:tcPr>
          <w:p w14:paraId="4E26B7C6" w14:textId="689B09CD"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auto"/>
              <w:right w:val="single" w:sz="4" w:space="0" w:color="000000" w:themeColor="text1"/>
            </w:tcBorders>
          </w:tcPr>
          <w:p w14:paraId="001865D8" w14:textId="1ED3F67C"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auto"/>
              <w:right w:val="single" w:sz="4" w:space="0" w:color="000000" w:themeColor="text1"/>
            </w:tcBorders>
          </w:tcPr>
          <w:p w14:paraId="0AD837B7" w14:textId="77777777" w:rsidR="003E4B41" w:rsidRPr="001F5AC7" w:rsidRDefault="003E4B41" w:rsidP="00BB0B78">
            <w:pPr>
              <w:pStyle w:val="TableColumns"/>
            </w:pPr>
          </w:p>
        </w:tc>
        <w:tc>
          <w:tcPr>
            <w:tcW w:w="653" w:type="pct"/>
            <w:tcBorders>
              <w:top w:val="single" w:sz="4" w:space="0" w:color="000000" w:themeColor="text1"/>
              <w:left w:val="single" w:sz="4" w:space="0" w:color="000000" w:themeColor="text1"/>
              <w:bottom w:val="single" w:sz="4" w:space="0" w:color="auto"/>
              <w:right w:val="single" w:sz="4" w:space="0" w:color="000000" w:themeColor="text1"/>
            </w:tcBorders>
          </w:tcPr>
          <w:p w14:paraId="3E651347" w14:textId="1115C2A0" w:rsidR="003E4B41" w:rsidRPr="001F5AC7" w:rsidRDefault="003E4B41" w:rsidP="00BB0B78">
            <w:pPr>
              <w:pStyle w:val="TableColumns"/>
            </w:pPr>
          </w:p>
        </w:tc>
        <w:tc>
          <w:tcPr>
            <w:tcW w:w="1526" w:type="pct"/>
            <w:tcBorders>
              <w:top w:val="single" w:sz="4" w:space="0" w:color="000000" w:themeColor="text1"/>
              <w:left w:val="single" w:sz="4" w:space="0" w:color="000000" w:themeColor="text1"/>
              <w:bottom w:val="single" w:sz="4" w:space="0" w:color="auto"/>
              <w:right w:val="single" w:sz="4" w:space="0" w:color="000000" w:themeColor="text1"/>
            </w:tcBorders>
          </w:tcPr>
          <w:p w14:paraId="46A1574B" w14:textId="573ABD33" w:rsidR="003E4B41" w:rsidRPr="001F5AC7" w:rsidRDefault="003E4B41" w:rsidP="00BB0B78">
            <w:pPr>
              <w:pStyle w:val="TableColumns"/>
            </w:pPr>
          </w:p>
        </w:tc>
      </w:tr>
      <w:tr w:rsidR="005941EC" w:rsidRPr="001F5AC7" w14:paraId="0880CD1B" w14:textId="77777777" w:rsidTr="1BBE7DC6">
        <w:trPr>
          <w:trHeight w:val="20"/>
        </w:trPr>
        <w:tc>
          <w:tcPr>
            <w:tcW w:w="5000" w:type="pct"/>
            <w:gridSpan w:val="6"/>
            <w:tcBorders>
              <w:top w:val="single" w:sz="4" w:space="0" w:color="auto"/>
            </w:tcBorders>
          </w:tcPr>
          <w:p w14:paraId="204EC24D" w14:textId="278B01C6" w:rsidR="005941EC" w:rsidRPr="001F5AC7" w:rsidRDefault="1BBE7DC6" w:rsidP="005941EC">
            <w:pPr>
              <w:pStyle w:val="TableFootnote"/>
            </w:pPr>
            <w:r>
              <w:t>X = Procedure to be conducted; = Not applicable.</w:t>
            </w:r>
          </w:p>
        </w:tc>
      </w:tr>
    </w:tbl>
    <w:p w14:paraId="57BA2A9C" w14:textId="3530EFCE" w:rsidR="00F327C0" w:rsidRPr="001F5AC7" w:rsidRDefault="7B7F315B" w:rsidP="00D21003">
      <w:pPr>
        <w:pStyle w:val="Heading1"/>
      </w:pPr>
      <w:bookmarkStart w:id="532" w:name="_Toc94883300"/>
      <w:r>
        <w:t>Histology and Histopathology</w:t>
      </w:r>
      <w:bookmarkEnd w:id="532"/>
    </w:p>
    <w:p w14:paraId="7C4214EC" w14:textId="4D82D182" w:rsidR="005436E8" w:rsidRPr="001F5AC7" w:rsidRDefault="005436E8" w:rsidP="00F449AE">
      <w:pPr>
        <w:pStyle w:val="CPTInstructional"/>
      </w:pPr>
    </w:p>
    <w:p w14:paraId="339BC642" w14:textId="316C921F" w:rsidR="00922858" w:rsidRPr="001F5AC7" w:rsidRDefault="00922858" w:rsidP="00D21003">
      <w:pPr>
        <w:pStyle w:val="Heading2"/>
      </w:pPr>
      <w:bookmarkStart w:id="533" w:name="_Toc94883301"/>
      <w:r>
        <w:t>Histology</w:t>
      </w:r>
      <w:bookmarkEnd w:id="533"/>
    </w:p>
    <w:p w14:paraId="4AFA3F86" w14:textId="7D63E526" w:rsidR="00D40C7B" w:rsidRDefault="00D40C7B" w:rsidP="00D40C7B">
      <w:pPr>
        <w:pStyle w:val="CPTInstructional"/>
      </w:pPr>
      <w:bookmarkStart w:id="534" w:name="_Hlk93498959"/>
      <w:r w:rsidRPr="00D40C7B">
        <w:t>This section contains suggested wording; author is recommended to review for appropriate modifications</w:t>
      </w:r>
      <w:bookmarkEnd w:id="534"/>
      <w:r>
        <w:t>.</w:t>
      </w:r>
    </w:p>
    <w:p w14:paraId="7F1C6D95" w14:textId="60918DD0" w:rsidR="00922858" w:rsidRPr="001F5AC7" w:rsidRDefault="002F3C3C" w:rsidP="004467C6">
      <w:pPr>
        <w:pStyle w:val="Text"/>
      </w:pPr>
      <w:r w:rsidRPr="001F5AC7">
        <w:t xml:space="preserve">Tissues in the Tissue Collection and Preservation table from animals identified in the Terminal Procedures table will be embedded in paraffin, sectioned, mounted on glass slides, and stained with </w:t>
      </w:r>
      <w:r w:rsidR="001F5AC7" w:rsidRPr="001F5AC7">
        <w:t>hematoxylin</w:t>
      </w:r>
      <w:r w:rsidRPr="001F5AC7">
        <w:t xml:space="preserve"> and eosin.</w:t>
      </w:r>
    </w:p>
    <w:p w14:paraId="55A55B8D" w14:textId="2D2E7266" w:rsidR="00922858" w:rsidRPr="001F5AC7" w:rsidRDefault="00922858" w:rsidP="00D21003">
      <w:pPr>
        <w:pStyle w:val="Heading2"/>
      </w:pPr>
      <w:bookmarkStart w:id="535" w:name="_Toc94883302"/>
      <w:r>
        <w:t>Histopathology</w:t>
      </w:r>
      <w:bookmarkEnd w:id="535"/>
    </w:p>
    <w:p w14:paraId="5BDE29D3" w14:textId="557086E7" w:rsidR="00D40C7B" w:rsidRDefault="00D40C7B" w:rsidP="00CE608F">
      <w:pPr>
        <w:pStyle w:val="CPTInstructional"/>
      </w:pPr>
      <w:r w:rsidRPr="00D40C7B">
        <w:t>This section contains suggested wording; author is recommended to review for appropriate modifications</w:t>
      </w:r>
      <w:r>
        <w:t>.</w:t>
      </w:r>
    </w:p>
    <w:p w14:paraId="0ADCA3A3" w14:textId="7EC0B4CE" w:rsidR="002F3C3C" w:rsidRPr="001F5AC7" w:rsidRDefault="008F69FA" w:rsidP="004467C6">
      <w:pPr>
        <w:pStyle w:val="Text"/>
      </w:pPr>
      <w:r w:rsidRPr="008F69FA">
        <w:t>Histopathological evaluation will be performed for animals identified in the Terminal Procedures table.</w:t>
      </w:r>
      <w:r w:rsidR="002F3C3C" w:rsidRPr="001F5AC7">
        <w:t xml:space="preserve"> </w:t>
      </w:r>
    </w:p>
    <w:p w14:paraId="4D7E52BF" w14:textId="1C9C2857" w:rsidR="002F3C3C" w:rsidRPr="001F5AC7" w:rsidRDefault="002F3C3C" w:rsidP="004467C6">
      <w:pPr>
        <w:pStyle w:val="Text"/>
      </w:pPr>
      <w:r w:rsidRPr="001F5AC7">
        <w:t xml:space="preserve">Any additional stains or evaluations, if deemed necessary by the pathologist, will be added by </w:t>
      </w:r>
      <w:r w:rsidR="00601CDF">
        <w:t>study plan/</w:t>
      </w:r>
      <w:r w:rsidRPr="001F5AC7">
        <w:t>protocol amendment following discussion with the Study Director and in consultation with the Sponsor.</w:t>
      </w:r>
    </w:p>
    <w:p w14:paraId="1B10762D" w14:textId="1B09B6B3" w:rsidR="005748FE" w:rsidRPr="001F5AC7" w:rsidRDefault="002F3C3C" w:rsidP="004467C6">
      <w:pPr>
        <w:pStyle w:val="Text"/>
      </w:pPr>
      <w:r w:rsidRPr="001F5AC7">
        <w:t>At the discretion of the study pathologist and after acknowledgement by the Study Director, images may be captured for consultation purposes.</w:t>
      </w:r>
    </w:p>
    <w:p w14:paraId="582B6E53" w14:textId="24B869AE" w:rsidR="00511F2F" w:rsidRPr="001F5AC7" w:rsidRDefault="00511F2F" w:rsidP="00D21003">
      <w:pPr>
        <w:pStyle w:val="Heading1"/>
      </w:pPr>
      <w:bookmarkStart w:id="536" w:name="_Toc94883303"/>
      <w:r>
        <w:lastRenderedPageBreak/>
        <w:t>Pathology Peer Review</w:t>
      </w:r>
      <w:bookmarkEnd w:id="536"/>
    </w:p>
    <w:p w14:paraId="46B926CA" w14:textId="7181A3FD" w:rsidR="00AC7EDE" w:rsidRDefault="00AC7EDE" w:rsidP="00CE608F">
      <w:pPr>
        <w:pStyle w:val="CPTInstructional"/>
      </w:pPr>
      <w:r w:rsidRPr="00D40C7B">
        <w:t>This section contains suggested wording; author is recommended to review for appropriate modifications</w:t>
      </w:r>
      <w:r>
        <w:t>.</w:t>
      </w:r>
    </w:p>
    <w:p w14:paraId="1F07E6CF" w14:textId="683EA7D3" w:rsidR="00A61E43" w:rsidRPr="00A61E43" w:rsidRDefault="00511F2F" w:rsidP="00A61E43">
      <w:pPr>
        <w:pStyle w:val="Text"/>
      </w:pPr>
      <w:r w:rsidRPr="001F5AC7">
        <w:t xml:space="preserve">A pathology peer review will be conducted </w:t>
      </w:r>
      <w:r w:rsidRPr="00A8701A">
        <w:t>according to</w:t>
      </w:r>
      <w:r w:rsidRPr="00A8701A">
        <w:rPr>
          <w:b/>
        </w:rPr>
        <w:t xml:space="preserve"> </w:t>
      </w:r>
      <w:r w:rsidR="00A8701A">
        <w:rPr>
          <w:b/>
          <w:color w:val="5B9BD5" w:themeColor="accent5"/>
        </w:rPr>
        <w:t>[</w:t>
      </w:r>
      <w:r w:rsidRPr="00B72B72">
        <w:rPr>
          <w:b/>
          <w:color w:val="5B9BD5" w:themeColor="accent5"/>
        </w:rPr>
        <w:t>Sponsor’s SOP</w:t>
      </w:r>
      <w:r w:rsidR="00DB3FDF" w:rsidRPr="00B72B72">
        <w:rPr>
          <w:b/>
          <w:color w:val="5B9BD5" w:themeColor="accent5"/>
        </w:rPr>
        <w:t xml:space="preserve"> or </w:t>
      </w:r>
      <w:r w:rsidR="0003676A">
        <w:rPr>
          <w:b/>
          <w:color w:val="5B9BD5" w:themeColor="accent5"/>
        </w:rPr>
        <w:t xml:space="preserve">the </w:t>
      </w:r>
      <w:r w:rsidR="00DB3FDF" w:rsidRPr="00B72B72">
        <w:rPr>
          <w:b/>
          <w:color w:val="5B9BD5" w:themeColor="accent5"/>
        </w:rPr>
        <w:t>O</w:t>
      </w:r>
      <w:r w:rsidR="00153783">
        <w:rPr>
          <w:b/>
          <w:color w:val="5B9BD5" w:themeColor="accent5"/>
        </w:rPr>
        <w:t xml:space="preserve">rganization for Economic </w:t>
      </w:r>
      <w:r w:rsidR="0003676A">
        <w:rPr>
          <w:b/>
          <w:color w:val="5B9BD5" w:themeColor="accent5"/>
        </w:rPr>
        <w:t>Co-Operation and Development (O</w:t>
      </w:r>
      <w:r w:rsidR="00DB3FDF" w:rsidRPr="00B72B72">
        <w:rPr>
          <w:b/>
          <w:color w:val="5B9BD5" w:themeColor="accent5"/>
        </w:rPr>
        <w:t>ECD</w:t>
      </w:r>
      <w:r w:rsidR="0003676A">
        <w:rPr>
          <w:b/>
          <w:color w:val="5B9BD5" w:themeColor="accent5"/>
        </w:rPr>
        <w:t>)</w:t>
      </w:r>
      <w:r w:rsidR="00DB3FDF" w:rsidRPr="00B72B72">
        <w:rPr>
          <w:b/>
          <w:color w:val="5B9BD5" w:themeColor="accent5"/>
        </w:rPr>
        <w:t xml:space="preserve"> Guidance No. 16</w:t>
      </w:r>
      <w:r w:rsidR="00DB3FDF" w:rsidRPr="00E73943">
        <w:rPr>
          <w:b/>
          <w:color w:val="5B9BD5" w:themeColor="accent5"/>
        </w:rPr>
        <w:t>]</w:t>
      </w:r>
      <w:r w:rsidRPr="001F5AC7">
        <w:t xml:space="preserve"> by a pathologist designated by the Sponsor.</w:t>
      </w:r>
      <w:r w:rsidR="00BD6916">
        <w:t xml:space="preserve">  </w:t>
      </w:r>
      <w:r w:rsidR="00BD6916" w:rsidRPr="00DA2630">
        <w:rPr>
          <w:i/>
          <w:color w:val="FF0000"/>
        </w:rPr>
        <w:t>If samples are being shipped for analysis:</w:t>
      </w:r>
      <w:r w:rsidR="00BD6916" w:rsidRPr="00DA2630">
        <w:rPr>
          <w:color w:val="FF0000"/>
        </w:rPr>
        <w:t xml:space="preserve"> </w:t>
      </w:r>
      <w:r w:rsidR="00BD6916">
        <w:t>Refer to Attachment A for shipping details.</w:t>
      </w:r>
      <w:r w:rsidR="00A61E43">
        <w:t xml:space="preserve"> </w:t>
      </w:r>
      <w:r w:rsidR="00EC4009" w:rsidRPr="00EC4009">
        <w:t>The peer review statement will be included as an appendix to the final report.</w:t>
      </w:r>
    </w:p>
    <w:p w14:paraId="0FBBA069" w14:textId="71A50F6A" w:rsidR="002E45B1" w:rsidRDefault="005436E8" w:rsidP="00D21003">
      <w:pPr>
        <w:pStyle w:val="Heading1"/>
      </w:pPr>
      <w:bookmarkStart w:id="537" w:name="_Toc94883304"/>
      <w:r>
        <w:t xml:space="preserve">Data Evaluation and </w:t>
      </w:r>
      <w:r w:rsidR="7B7F315B">
        <w:t>Statistical Analysis</w:t>
      </w:r>
      <w:bookmarkEnd w:id="537"/>
    </w:p>
    <w:p w14:paraId="5B77078A" w14:textId="631BE811" w:rsidR="002E45B1" w:rsidRDefault="002E45B1" w:rsidP="002E45B1">
      <w:pPr>
        <w:pStyle w:val="CPTInstructional"/>
      </w:pPr>
      <w:r w:rsidRPr="001F5AC7">
        <w:t xml:space="preserve">Due to the variety of approaches currently utilized across the industry, sample text </w:t>
      </w:r>
      <w:r>
        <w:t xml:space="preserve">for statistical analysis </w:t>
      </w:r>
      <w:r w:rsidRPr="001F5AC7">
        <w:t>is not provided within this template.</w:t>
      </w:r>
      <w:r w:rsidR="005C0916">
        <w:t xml:space="preserve">  For efficiency, we suggest using the routine statistical analysis methods employed by the laboratory conducting the study.</w:t>
      </w:r>
    </w:p>
    <w:p w14:paraId="1F58F11F" w14:textId="644D4BAB" w:rsidR="00AA7516" w:rsidRPr="00AA7516" w:rsidRDefault="00AA7516" w:rsidP="00D21003">
      <w:pPr>
        <w:pStyle w:val="Heading1"/>
      </w:pPr>
      <w:bookmarkStart w:id="538" w:name="_Toc94883305"/>
      <w:r>
        <w:t>Regulatory Information</w:t>
      </w:r>
      <w:bookmarkEnd w:id="538"/>
    </w:p>
    <w:p w14:paraId="3226EE5B" w14:textId="045CCA33" w:rsidR="00AA7516" w:rsidRPr="00AA7516" w:rsidRDefault="00AA7516" w:rsidP="00D21003">
      <w:pPr>
        <w:pStyle w:val="Heading2"/>
      </w:pPr>
      <w:bookmarkStart w:id="539" w:name="_Toc94883306"/>
      <w:r>
        <w:t>Good Laboratory Practice</w:t>
      </w:r>
      <w:bookmarkEnd w:id="539"/>
    </w:p>
    <w:p w14:paraId="1A92E676" w14:textId="6C8844B2" w:rsidR="00AA7516" w:rsidRPr="003B7B17" w:rsidRDefault="00D40C7B" w:rsidP="00CE608F">
      <w:pPr>
        <w:pStyle w:val="CPTInstructional"/>
      </w:pPr>
      <w:r w:rsidRPr="008A3E4C">
        <w:t>This section contains suggested wording; author is recommended to review for appropriate modifications</w:t>
      </w:r>
      <w:r w:rsidRPr="008D00F8">
        <w:t>.</w:t>
      </w:r>
      <w:r>
        <w:t xml:space="preserve"> </w:t>
      </w:r>
      <w:r w:rsidR="00AA7516" w:rsidRPr="00D40C7B">
        <w:t>Author must highlight exceptions to compliance with GLPs.</w:t>
      </w:r>
    </w:p>
    <w:p w14:paraId="667A679C" w14:textId="77777777" w:rsidR="00AA7516" w:rsidRPr="00AA7516" w:rsidRDefault="00AA7516" w:rsidP="00AA7516">
      <w:pPr>
        <w:pStyle w:val="Text"/>
      </w:pPr>
      <w:r w:rsidRPr="00AA7516">
        <w:t>This study will be performed in accordance with the OECD Principles of Good Laboratory Practice and as accepted by Regulatory Authorities throughout the European Union, United States of America (FDA), Japan (MHLW), and other countries that are signatories to the OECD Mutual Acceptance of Data Agreement.</w:t>
      </w:r>
    </w:p>
    <w:p w14:paraId="00E5A870" w14:textId="20835E0C" w:rsidR="00AA7516" w:rsidRPr="00AA7516" w:rsidRDefault="00AA7516" w:rsidP="00AA7516">
      <w:pPr>
        <w:pStyle w:val="Text"/>
      </w:pPr>
      <w:r w:rsidRPr="00AA7516">
        <w:t>Exceptions to GLPs include the following study elements:</w:t>
      </w:r>
    </w:p>
    <w:p w14:paraId="057B7F39" w14:textId="77777777" w:rsidR="00AA7516" w:rsidRPr="004B75AE" w:rsidRDefault="00AA7516" w:rsidP="002C6C5D">
      <w:pPr>
        <w:pStyle w:val="Text"/>
        <w:numPr>
          <w:ilvl w:val="0"/>
          <w:numId w:val="8"/>
        </w:numPr>
        <w:rPr>
          <w:i/>
          <w:color w:val="FF0000"/>
        </w:rPr>
      </w:pPr>
      <w:r w:rsidRPr="004B75AE">
        <w:rPr>
          <w:i/>
          <w:color w:val="FF0000"/>
        </w:rPr>
        <w:t>For example, include any non-validated systems as GLP exceptions.</w:t>
      </w:r>
    </w:p>
    <w:p w14:paraId="1CB6A847" w14:textId="77777777" w:rsidR="00D21003" w:rsidRDefault="00AA7516" w:rsidP="00D21003">
      <w:pPr>
        <w:pStyle w:val="Text"/>
      </w:pPr>
      <w:r w:rsidRPr="00AA7516">
        <w:t xml:space="preserve">Each Principal Investigator will be responsible for compliance with OECD GLP and their national GLP regulations.  </w:t>
      </w:r>
      <w:r w:rsidRPr="007F5493">
        <w:rPr>
          <w:i/>
          <w:color w:val="FF0000"/>
        </w:rPr>
        <w:t>Specify here whether a PI acknowledgement form as documentation of this principle is required.</w:t>
      </w:r>
    </w:p>
    <w:p w14:paraId="53911290" w14:textId="4DCF171E" w:rsidR="00AA7516" w:rsidRPr="00D21003" w:rsidRDefault="00AA7516" w:rsidP="00D21003">
      <w:pPr>
        <w:pStyle w:val="Heading2"/>
      </w:pPr>
      <w:bookmarkStart w:id="540" w:name="_Toc94883307"/>
      <w:r>
        <w:t>Regulatory Testing Guidelines</w:t>
      </w:r>
      <w:bookmarkEnd w:id="540"/>
    </w:p>
    <w:p w14:paraId="7F82014A" w14:textId="77777777" w:rsidR="00AA7516" w:rsidRPr="003B7B17" w:rsidRDefault="00AA7516" w:rsidP="00AA7516">
      <w:pPr>
        <w:pStyle w:val="Text"/>
        <w:rPr>
          <w:i/>
          <w:iCs/>
          <w:color w:val="FF0000"/>
        </w:rPr>
      </w:pPr>
      <w:r w:rsidRPr="003B7B17">
        <w:rPr>
          <w:i/>
          <w:iCs/>
          <w:color w:val="FF0000"/>
        </w:rPr>
        <w:t>This section contains suggested wording; author is recommended to review for appropriate modifications. Not all guidelines may be applicable to every study.  Author may add additional guidelines as needed.</w:t>
      </w:r>
    </w:p>
    <w:p w14:paraId="39787210" w14:textId="77777777" w:rsidR="00AA7516" w:rsidRPr="00AA7516" w:rsidRDefault="00AA7516" w:rsidP="00AA7516">
      <w:pPr>
        <w:pStyle w:val="Text"/>
      </w:pPr>
      <w:r w:rsidRPr="00AA7516">
        <w:t>The study will be performed in compliance with the following regulations or guidelines:</w:t>
      </w:r>
    </w:p>
    <w:p w14:paraId="5CBCA528" w14:textId="77777777" w:rsidR="00AA7516" w:rsidRPr="00AA7516" w:rsidRDefault="00AA7516" w:rsidP="002C6C5D">
      <w:pPr>
        <w:pStyle w:val="Text"/>
        <w:numPr>
          <w:ilvl w:val="0"/>
          <w:numId w:val="5"/>
        </w:numPr>
      </w:pPr>
      <w:r w:rsidRPr="00AA7516">
        <w:t>European Parliament and Council Directive 2001/83/EC of 6 November 2001 of the Community Code Relating to Medicinal Products for Human Use, OJ L311/67</w:t>
      </w:r>
      <w:r w:rsidRPr="00AA7516">
        <w:noBreakHyphen/>
        <w:t>128, 28 November 2001 as amended Commission Directive 2003/63/EC, OJ L159, 27 June 2003.</w:t>
      </w:r>
    </w:p>
    <w:p w14:paraId="4C18C519" w14:textId="77777777" w:rsidR="00AA7516" w:rsidRPr="00AA7516" w:rsidRDefault="00AA7516" w:rsidP="002C6C5D">
      <w:pPr>
        <w:pStyle w:val="Text"/>
        <w:numPr>
          <w:ilvl w:val="0"/>
          <w:numId w:val="5"/>
        </w:numPr>
      </w:pPr>
      <w:r w:rsidRPr="00AA7516">
        <w:lastRenderedPageBreak/>
        <w:t>Note for Guidance on Repeated Dose Toxicity (CPMP/SWP/1042/99) of the European Agency for Evaluation of Medicinal Products.</w:t>
      </w:r>
    </w:p>
    <w:p w14:paraId="6D4E3A8D" w14:textId="77777777" w:rsidR="00AA7516" w:rsidRPr="00AA7516" w:rsidRDefault="00AA7516" w:rsidP="002C6C5D">
      <w:pPr>
        <w:pStyle w:val="Text"/>
        <w:numPr>
          <w:ilvl w:val="0"/>
          <w:numId w:val="5"/>
        </w:numPr>
      </w:pPr>
      <w:r w:rsidRPr="00AA7516">
        <w:t>OECD Guideline 407. Repeated Dose 28</w:t>
      </w:r>
      <w:r w:rsidRPr="00AA7516">
        <w:noBreakHyphen/>
        <w:t>day Oral Toxicity Study in Rodents</w:t>
      </w:r>
    </w:p>
    <w:p w14:paraId="6D2937B2" w14:textId="77777777" w:rsidR="00AA7516" w:rsidRPr="00AA7516" w:rsidRDefault="00AA7516" w:rsidP="002C6C5D">
      <w:pPr>
        <w:pStyle w:val="Text"/>
        <w:numPr>
          <w:ilvl w:val="0"/>
          <w:numId w:val="5"/>
        </w:numPr>
      </w:pPr>
      <w:r w:rsidRPr="00AA7516">
        <w:t>OECD Guideline 474. OECD Guideline for Testing of Chemicals - Mammalian Erythrocyte Micronucleus Test.</w:t>
      </w:r>
    </w:p>
    <w:p w14:paraId="614A86E5" w14:textId="77777777" w:rsidR="00AA7516" w:rsidRPr="00AA7516" w:rsidRDefault="00AA7516" w:rsidP="002C6C5D">
      <w:pPr>
        <w:pStyle w:val="Text"/>
        <w:numPr>
          <w:ilvl w:val="0"/>
          <w:numId w:val="5"/>
        </w:numPr>
      </w:pPr>
      <w:r w:rsidRPr="00AA7516">
        <w:t xml:space="preserve">OECD Guideline 13. The Application of the OECD Principles of GLP to the </w:t>
      </w:r>
      <w:proofErr w:type="spellStart"/>
      <w:r w:rsidRPr="00AA7516">
        <w:t>Organisation</w:t>
      </w:r>
      <w:proofErr w:type="spellEnd"/>
      <w:r w:rsidRPr="00AA7516">
        <w:t xml:space="preserve"> and Management of Multi-Site Studies</w:t>
      </w:r>
    </w:p>
    <w:p w14:paraId="0325FA4D" w14:textId="77777777" w:rsidR="00AA7516" w:rsidRPr="00AA7516" w:rsidRDefault="00AA7516" w:rsidP="002C6C5D">
      <w:pPr>
        <w:pStyle w:val="Text"/>
        <w:numPr>
          <w:ilvl w:val="0"/>
          <w:numId w:val="5"/>
        </w:numPr>
      </w:pPr>
      <w:r w:rsidRPr="00AA7516">
        <w:t xml:space="preserve">ICH </w:t>
      </w:r>
      <w:proofErr w:type="spellStart"/>
      <w:r w:rsidRPr="00AA7516">
        <w:t>Harmonised</w:t>
      </w:r>
      <w:proofErr w:type="spellEnd"/>
      <w:r w:rsidRPr="00AA7516">
        <w:t xml:space="preserve"> Tripartite Guideline M3 (R2). Nonclinical Safety Studies for the Conduct of Human Clinical Trials for Pharmaceuticals and Marketing Authorization for Pharmaceuticals.</w:t>
      </w:r>
    </w:p>
    <w:p w14:paraId="63002028" w14:textId="77777777" w:rsidR="00AA7516" w:rsidRPr="00AA7516" w:rsidRDefault="00AA7516" w:rsidP="002C6C5D">
      <w:pPr>
        <w:pStyle w:val="Text"/>
        <w:numPr>
          <w:ilvl w:val="0"/>
          <w:numId w:val="5"/>
        </w:numPr>
      </w:pPr>
      <w:r w:rsidRPr="00AA7516">
        <w:t xml:space="preserve">ICH </w:t>
      </w:r>
      <w:proofErr w:type="spellStart"/>
      <w:r w:rsidRPr="00AA7516">
        <w:t>Harmonised</w:t>
      </w:r>
      <w:proofErr w:type="spellEnd"/>
      <w:r w:rsidRPr="00AA7516">
        <w:t xml:space="preserve"> Tripartite Guideline S3a. </w:t>
      </w:r>
      <w:proofErr w:type="spellStart"/>
      <w:r w:rsidRPr="00AA7516">
        <w:t>Toxicokinetics</w:t>
      </w:r>
      <w:proofErr w:type="spellEnd"/>
      <w:r w:rsidRPr="00AA7516">
        <w:t>: The Assessment of Systemic Exposure in Toxicity Studies.</w:t>
      </w:r>
    </w:p>
    <w:p w14:paraId="16DE839D" w14:textId="77777777" w:rsidR="00AA7516" w:rsidRPr="00AA7516" w:rsidRDefault="00AA7516" w:rsidP="002C6C5D">
      <w:pPr>
        <w:pStyle w:val="Text"/>
        <w:numPr>
          <w:ilvl w:val="0"/>
          <w:numId w:val="5"/>
        </w:numPr>
      </w:pPr>
      <w:r w:rsidRPr="00AA7516">
        <w:t xml:space="preserve">ICH </w:t>
      </w:r>
      <w:proofErr w:type="spellStart"/>
      <w:r w:rsidRPr="00AA7516">
        <w:t>Harmonised</w:t>
      </w:r>
      <w:proofErr w:type="spellEnd"/>
      <w:r w:rsidRPr="00AA7516">
        <w:t xml:space="preserve"> Tripartite Guideline S2 (R1). Guidance on Genotoxicity Testing and Data Interpretation for Pharmaceuticals Intended for Human Use.</w:t>
      </w:r>
    </w:p>
    <w:p w14:paraId="716BE9C9" w14:textId="77777777" w:rsidR="00AA7516" w:rsidRPr="00AA7516" w:rsidRDefault="00AA7516" w:rsidP="002C6C5D">
      <w:pPr>
        <w:pStyle w:val="Text"/>
        <w:numPr>
          <w:ilvl w:val="0"/>
          <w:numId w:val="5"/>
        </w:numPr>
      </w:pPr>
      <w:r w:rsidRPr="00AA7516">
        <w:t xml:space="preserve">ICH </w:t>
      </w:r>
      <w:proofErr w:type="spellStart"/>
      <w:r w:rsidRPr="00AA7516">
        <w:t>Harmonised</w:t>
      </w:r>
      <w:proofErr w:type="spellEnd"/>
      <w:r w:rsidRPr="00AA7516">
        <w:t xml:space="preserve"> Tripartite Guideline S9.  Nonclinical Evaluation for Anticancer Pharmaceuticals.</w:t>
      </w:r>
    </w:p>
    <w:p w14:paraId="53F4B65C" w14:textId="77777777" w:rsidR="00AA7516" w:rsidRPr="00AA7516" w:rsidRDefault="00AA7516" w:rsidP="002C6C5D">
      <w:pPr>
        <w:pStyle w:val="Text"/>
        <w:numPr>
          <w:ilvl w:val="0"/>
          <w:numId w:val="5"/>
        </w:numPr>
      </w:pPr>
      <w:r w:rsidRPr="00AA7516">
        <w:t xml:space="preserve">ICH </w:t>
      </w:r>
      <w:proofErr w:type="spellStart"/>
      <w:r w:rsidRPr="00AA7516">
        <w:t>Harmonised</w:t>
      </w:r>
      <w:proofErr w:type="spellEnd"/>
      <w:r w:rsidRPr="00AA7516">
        <w:t xml:space="preserve"> Tripartite Guideline S6(R1).  Preclinical Safety Evaluation of Biotechnology-Derived Pharmaceuticals.</w:t>
      </w:r>
    </w:p>
    <w:p w14:paraId="6E04C874" w14:textId="77777777" w:rsidR="00AA7516" w:rsidRPr="00AA7516" w:rsidRDefault="00AA7516" w:rsidP="002C6C5D">
      <w:pPr>
        <w:pStyle w:val="Text"/>
        <w:numPr>
          <w:ilvl w:val="0"/>
          <w:numId w:val="5"/>
        </w:numPr>
      </w:pPr>
      <w:r w:rsidRPr="00AA7516">
        <w:t xml:space="preserve">ICH </w:t>
      </w:r>
      <w:proofErr w:type="spellStart"/>
      <w:r w:rsidRPr="00AA7516">
        <w:t>Harmonised</w:t>
      </w:r>
      <w:proofErr w:type="spellEnd"/>
      <w:r w:rsidRPr="00AA7516">
        <w:t xml:space="preserve"> Tripartite Guideline S8.  Immunotoxicity Studies for Human Pharmaceuticals. </w:t>
      </w:r>
    </w:p>
    <w:p w14:paraId="488AEC99" w14:textId="77777777" w:rsidR="00AA7516" w:rsidRPr="00AA7516" w:rsidRDefault="00AA7516" w:rsidP="002C6C5D">
      <w:pPr>
        <w:pStyle w:val="Text"/>
        <w:numPr>
          <w:ilvl w:val="0"/>
          <w:numId w:val="5"/>
        </w:numPr>
      </w:pPr>
      <w:r w:rsidRPr="00AA7516">
        <w:t xml:space="preserve">ICH </w:t>
      </w:r>
      <w:proofErr w:type="spellStart"/>
      <w:r w:rsidRPr="00AA7516">
        <w:t>Harmonised</w:t>
      </w:r>
      <w:proofErr w:type="spellEnd"/>
      <w:r w:rsidRPr="00AA7516">
        <w:t xml:space="preserve"> Tripartite Guideline S2(R1). Guidance on Genotoxicity Testing and Data Interpretation for Pharmaceuticals Intended for Human Use.</w:t>
      </w:r>
    </w:p>
    <w:p w14:paraId="14A37723" w14:textId="77777777" w:rsidR="00AA7516" w:rsidRPr="00AA7516" w:rsidRDefault="00AA7516" w:rsidP="002C6C5D">
      <w:pPr>
        <w:pStyle w:val="Text"/>
        <w:numPr>
          <w:ilvl w:val="0"/>
          <w:numId w:val="5"/>
        </w:numPr>
      </w:pPr>
      <w:r w:rsidRPr="00AA7516">
        <w:t>Japanese Guidelines for Nonclinical Studies of Drugs Manual (1995). Guidelines for Nonclinical Pharmacokinetic Studies, and Guidelines for Toxicity Studies of Drugs Chapter 3, “Repeated Dose Toxicity Studies”.</w:t>
      </w:r>
    </w:p>
    <w:p w14:paraId="5E1E2D1D" w14:textId="77777777" w:rsidR="00AA7516" w:rsidRPr="00AA7516" w:rsidRDefault="00AA7516" w:rsidP="002C6C5D">
      <w:pPr>
        <w:pStyle w:val="Text"/>
        <w:numPr>
          <w:ilvl w:val="0"/>
          <w:numId w:val="5"/>
        </w:numPr>
      </w:pPr>
      <w:r w:rsidRPr="00AA7516">
        <w:t>Notification Number 24 of the Pharmaceutical Affairs Bureau, Japanese Ministry of Health and Welfare, dated 11 September 1989, as amended notification number 88 dated 10 August 1993 and notification number 655 dated 5 April 1999.</w:t>
      </w:r>
    </w:p>
    <w:p w14:paraId="7805B182" w14:textId="3C737803" w:rsidR="00536422" w:rsidRPr="00536422" w:rsidRDefault="00536422" w:rsidP="00536422">
      <w:pPr>
        <w:pStyle w:val="Heading1"/>
        <w:rPr>
          <w:rFonts w:ascii="TimesNewRomanPS-BoldMT" w:hAnsi="TimesNewRomanPS-BoldMT" w:cs="TimesNewRomanPS-BoldMT"/>
          <w:szCs w:val="24"/>
        </w:rPr>
      </w:pPr>
      <w:bookmarkStart w:id="541" w:name="_Toc94883308"/>
      <w:r w:rsidRPr="00536422">
        <w:rPr>
          <w:rFonts w:ascii="TimesNewRomanPS-BoldMT" w:hAnsi="TimesNewRomanPS-BoldMT" w:cs="TimesNewRomanPS-BoldMT"/>
          <w:szCs w:val="24"/>
        </w:rPr>
        <w:t>Q</w:t>
      </w:r>
      <w:r>
        <w:rPr>
          <w:rFonts w:ascii="TimesNewRomanPS-BoldMT" w:hAnsi="TimesNewRomanPS-BoldMT" w:cs="TimesNewRomanPS-BoldMT"/>
          <w:szCs w:val="24"/>
        </w:rPr>
        <w:t>uality</w:t>
      </w:r>
      <w:r w:rsidRPr="00536422">
        <w:rPr>
          <w:rFonts w:ascii="TimesNewRomanPS-BoldMT" w:hAnsi="TimesNewRomanPS-BoldMT" w:cs="TimesNewRomanPS-BoldMT"/>
          <w:szCs w:val="24"/>
        </w:rPr>
        <w:t xml:space="preserve"> A</w:t>
      </w:r>
      <w:r>
        <w:rPr>
          <w:rFonts w:ascii="TimesNewRomanPS-BoldMT" w:hAnsi="TimesNewRomanPS-BoldMT" w:cs="TimesNewRomanPS-BoldMT"/>
          <w:szCs w:val="24"/>
        </w:rPr>
        <w:t>ssurance</w:t>
      </w:r>
      <w:bookmarkEnd w:id="541"/>
    </w:p>
    <w:p w14:paraId="0BE1AAA4" w14:textId="6B5BFC9D" w:rsidR="000900C4" w:rsidRDefault="000900C4" w:rsidP="00CE608F">
      <w:pPr>
        <w:pStyle w:val="CPTInstructional"/>
      </w:pPr>
      <w:r w:rsidRPr="00D40C7B">
        <w:t>This section contains suggested wording; author is recommended to review for appropriate modifications</w:t>
      </w:r>
      <w:r>
        <w:t xml:space="preserve">. </w:t>
      </w:r>
    </w:p>
    <w:p w14:paraId="2D7E2719" w14:textId="06E14A07" w:rsidR="00536422" w:rsidRPr="00536422" w:rsidRDefault="00536422" w:rsidP="00536422">
      <w:pPr>
        <w:pStyle w:val="Text"/>
      </w:pPr>
      <w:r>
        <w:t xml:space="preserve">The Testing Facility Quality Assurance Unit (QAU) will monitor the study to assure the facilities, equipment, personnel, methods, practices, records, and controls are in </w:t>
      </w:r>
      <w:r w:rsidR="00DF7165" w:rsidRPr="00DF7165">
        <w:t>accordance</w:t>
      </w:r>
      <w:r>
        <w:t xml:space="preserve"> with Good Laboratory Practice regulations. The QAU will inspect</w:t>
      </w:r>
      <w:r w:rsidR="00FC1932">
        <w:t xml:space="preserve"> the study</w:t>
      </w:r>
      <w:r>
        <w:t xml:space="preserve"> at intervals </w:t>
      </w:r>
      <w:r>
        <w:lastRenderedPageBreak/>
        <w:t xml:space="preserve">adequate to assure integrity and </w:t>
      </w:r>
      <w:r w:rsidR="000C0E96">
        <w:t>review</w:t>
      </w:r>
      <w:r>
        <w:t xml:space="preserve"> the Final Report to assure that it accurately describes the methods and that the results accurately reflect the raw data.</w:t>
      </w:r>
    </w:p>
    <w:p w14:paraId="444B395D" w14:textId="28ED8876" w:rsidR="00536422" w:rsidRPr="00536422" w:rsidRDefault="0005386C" w:rsidP="0005386C">
      <w:pPr>
        <w:rPr>
          <w:lang w:eastAsia="ja-JP"/>
        </w:rPr>
      </w:pPr>
      <w:r>
        <w:rPr>
          <w:lang w:eastAsia="ja-JP"/>
        </w:rPr>
        <w:t>Portions of the study conducted at a test site will be monitored by the test site QAU. Copies of each test site inspection report will be made available to the Study Director, Testing Facility Management, and the Testing Facility QAU.</w:t>
      </w:r>
    </w:p>
    <w:p w14:paraId="412BCB75" w14:textId="23EDE20C" w:rsidR="00AA7516" w:rsidRPr="00AA7516" w:rsidRDefault="00AA7516" w:rsidP="00536422">
      <w:pPr>
        <w:pStyle w:val="Heading1"/>
      </w:pPr>
      <w:bookmarkStart w:id="542" w:name="_Toc94883309"/>
      <w:r>
        <w:t>Animal Welfare</w:t>
      </w:r>
      <w:bookmarkEnd w:id="542"/>
    </w:p>
    <w:p w14:paraId="4829155B" w14:textId="77777777" w:rsidR="00AA7516" w:rsidRPr="003B7B17" w:rsidRDefault="00AA7516" w:rsidP="00AA7516">
      <w:pPr>
        <w:pStyle w:val="Text"/>
        <w:rPr>
          <w:i/>
          <w:iCs/>
          <w:color w:val="FF0000"/>
        </w:rPr>
      </w:pPr>
      <w:r w:rsidRPr="003B7B17">
        <w:rPr>
          <w:i/>
          <w:iCs/>
          <w:color w:val="FF0000"/>
        </w:rPr>
        <w:t>This section contains suggested wording; author is recommended to review for appropriate modifications, such as additions for regional animal regulations (for example, the European Directive on Animal Welfare).</w:t>
      </w:r>
    </w:p>
    <w:p w14:paraId="6B251355" w14:textId="1DDBCBB3" w:rsidR="00AA7516" w:rsidRPr="00AA7516" w:rsidRDefault="00AA7516" w:rsidP="00AA7516">
      <w:pPr>
        <w:pStyle w:val="Text"/>
      </w:pPr>
      <w:r w:rsidRPr="00AA7516">
        <w:t xml:space="preserve">Institutional Animal Care and Use Statement (IACUC): All procedures in this study plan/protocol </w:t>
      </w:r>
      <w:proofErr w:type="gramStart"/>
      <w:r w:rsidRPr="00AA7516">
        <w:t>are in compliance with</w:t>
      </w:r>
      <w:proofErr w:type="gramEnd"/>
      <w:r w:rsidRPr="00AA7516">
        <w:t xml:space="preserve"> the Animal Welfare Act, the Guide for the Care and Use of Laboratory Animals, and the Office of Laboratory Animal Welfare. In the opinion of the Sponsor, the study does not unnecessarily duplicate any previous work, and no other model can fulfil the study requirements.</w:t>
      </w:r>
    </w:p>
    <w:p w14:paraId="5D45E76F" w14:textId="77777777" w:rsidR="00D21003" w:rsidRDefault="00AA7516" w:rsidP="00D21003">
      <w:pPr>
        <w:pStyle w:val="Text"/>
      </w:pPr>
      <w:r w:rsidRPr="00AA7516">
        <w:t>In accordance with the Animal Welfare Act, the Guide for the Care and Use of Laboratory Animals, and the Office of Laboratory Animal Welfare, medical treatment necessary to prevent unacceptable pain and suffering, including euthanasia, is the sole responsibility of the attending laboratory animal Veterinarian.</w:t>
      </w:r>
      <w:bookmarkStart w:id="543" w:name="_Toc536792661"/>
      <w:bookmarkStart w:id="544" w:name="_Toc536793150"/>
      <w:bookmarkStart w:id="545" w:name="_Toc536792663"/>
      <w:bookmarkStart w:id="546" w:name="_Toc536793152"/>
      <w:bookmarkStart w:id="547" w:name="_Toc536792667"/>
      <w:bookmarkStart w:id="548" w:name="_Toc536793156"/>
      <w:bookmarkEnd w:id="543"/>
      <w:bookmarkEnd w:id="544"/>
      <w:bookmarkEnd w:id="545"/>
      <w:bookmarkEnd w:id="546"/>
      <w:bookmarkEnd w:id="547"/>
      <w:bookmarkEnd w:id="548"/>
    </w:p>
    <w:p w14:paraId="7B0C7474" w14:textId="74C8FAAE" w:rsidR="00515193" w:rsidRPr="001F5AC7" w:rsidRDefault="00515193" w:rsidP="0073641A">
      <w:pPr>
        <w:pStyle w:val="Heading1"/>
        <w:spacing w:before="240"/>
      </w:pPr>
      <w:bookmarkStart w:id="549" w:name="_Toc94883310"/>
      <w:r>
        <w:t>Major Computer Systems</w:t>
      </w:r>
      <w:bookmarkEnd w:id="549"/>
    </w:p>
    <w:p w14:paraId="19905505" w14:textId="7A90ADDF" w:rsidR="000900C4" w:rsidRPr="000900C4" w:rsidRDefault="000900C4" w:rsidP="00CE608F">
      <w:pPr>
        <w:pStyle w:val="CPTInstructional"/>
      </w:pPr>
      <w:bookmarkStart w:id="550" w:name="_Toc207012974"/>
      <w:bookmarkStart w:id="551" w:name="_Toc207000357"/>
      <w:bookmarkStart w:id="552" w:name="_Toc196211895"/>
      <w:r w:rsidRPr="00D40C7B">
        <w:t>This section contains suggested wording; author is recommended to review for appropriate modifications</w:t>
      </w:r>
      <w:r>
        <w:t>.</w:t>
      </w:r>
    </w:p>
    <w:p w14:paraId="58AFF0B6" w14:textId="42F7053A" w:rsidR="007662E8" w:rsidRDefault="007662E8" w:rsidP="007662E8">
      <w:pPr>
        <w:pStyle w:val="BodyText"/>
        <w:tabs>
          <w:tab w:val="left" w:pos="187"/>
        </w:tabs>
      </w:pPr>
      <w:r>
        <w:t xml:space="preserve">The following </w:t>
      </w:r>
      <w:r>
        <w:rPr>
          <w:lang w:val="en-US"/>
        </w:rPr>
        <w:t>major</w:t>
      </w:r>
      <w:r>
        <w:t xml:space="preserve"> computerized systems may be used in the study. The actual </w:t>
      </w:r>
      <w:r>
        <w:rPr>
          <w:lang w:val="en-US"/>
        </w:rPr>
        <w:t>major</w:t>
      </w:r>
      <w:r>
        <w:t xml:space="preserve"> computerized systems used will be specified in the Final Report.</w:t>
      </w:r>
    </w:p>
    <w:p w14:paraId="70B24A55" w14:textId="77777777" w:rsidR="007662E8" w:rsidRDefault="007662E8" w:rsidP="007662E8">
      <w:pPr>
        <w:pStyle w:val="TextTableTitle"/>
        <w:tabs>
          <w:tab w:val="left" w:pos="187"/>
        </w:tabs>
      </w:pPr>
      <w:r>
        <w:t xml:space="preserve">Critical Computerized Systems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4041"/>
        <w:gridCol w:w="5224"/>
      </w:tblGrid>
      <w:tr w:rsidR="007662E8" w14:paraId="43B6940D" w14:textId="77777777" w:rsidTr="007662E8">
        <w:trPr>
          <w:jc w:val="center"/>
        </w:trPr>
        <w:tc>
          <w:tcPr>
            <w:tcW w:w="4041" w:type="dxa"/>
            <w:tcBorders>
              <w:top w:val="single" w:sz="4" w:space="0" w:color="auto"/>
              <w:left w:val="single" w:sz="4" w:space="0" w:color="auto"/>
              <w:bottom w:val="single" w:sz="4" w:space="0" w:color="auto"/>
              <w:right w:val="single" w:sz="4" w:space="0" w:color="auto"/>
            </w:tcBorders>
            <w:hideMark/>
          </w:tcPr>
          <w:bookmarkEnd w:id="550"/>
          <w:bookmarkEnd w:id="551"/>
          <w:bookmarkEnd w:id="552"/>
          <w:p w14:paraId="02DAA561" w14:textId="77777777" w:rsidR="007662E8" w:rsidRDefault="007662E8">
            <w:pPr>
              <w:pStyle w:val="TextTableText"/>
              <w:tabs>
                <w:tab w:val="left" w:pos="187"/>
              </w:tabs>
              <w:jc w:val="center"/>
              <w:rPr>
                <w:b/>
              </w:rPr>
            </w:pPr>
            <w:r>
              <w:rPr>
                <w:b/>
              </w:rPr>
              <w:t>System Name</w:t>
            </w:r>
          </w:p>
        </w:tc>
        <w:tc>
          <w:tcPr>
            <w:tcW w:w="5224" w:type="dxa"/>
            <w:tcBorders>
              <w:top w:val="single" w:sz="4" w:space="0" w:color="auto"/>
              <w:left w:val="single" w:sz="4" w:space="0" w:color="auto"/>
              <w:bottom w:val="single" w:sz="4" w:space="0" w:color="auto"/>
              <w:right w:val="single" w:sz="4" w:space="0" w:color="auto"/>
            </w:tcBorders>
            <w:hideMark/>
          </w:tcPr>
          <w:p w14:paraId="19072F84" w14:textId="77777777" w:rsidR="007662E8" w:rsidRDefault="007662E8">
            <w:pPr>
              <w:pStyle w:val="TextTableText"/>
              <w:tabs>
                <w:tab w:val="left" w:pos="187"/>
              </w:tabs>
              <w:jc w:val="center"/>
              <w:rPr>
                <w:b/>
              </w:rPr>
            </w:pPr>
            <w:r>
              <w:rPr>
                <w:b/>
              </w:rPr>
              <w:t xml:space="preserve">Description of Data Collected and/or </w:t>
            </w:r>
            <w:proofErr w:type="gramStart"/>
            <w:r>
              <w:rPr>
                <w:b/>
              </w:rPr>
              <w:t>Analyzed</w:t>
            </w:r>
            <w:proofErr w:type="gramEnd"/>
          </w:p>
        </w:tc>
      </w:tr>
      <w:tr w:rsidR="007662E8" w14:paraId="0A7A6F65" w14:textId="77777777" w:rsidTr="0036720D">
        <w:trPr>
          <w:jc w:val="center"/>
        </w:trPr>
        <w:tc>
          <w:tcPr>
            <w:tcW w:w="4041" w:type="dxa"/>
            <w:tcBorders>
              <w:top w:val="single" w:sz="4" w:space="0" w:color="auto"/>
              <w:left w:val="single" w:sz="4" w:space="0" w:color="auto"/>
              <w:bottom w:val="single" w:sz="4" w:space="0" w:color="auto"/>
              <w:right w:val="single" w:sz="4" w:space="0" w:color="auto"/>
            </w:tcBorders>
          </w:tcPr>
          <w:p w14:paraId="4E5A90F0" w14:textId="2723E722" w:rsidR="007662E8" w:rsidRDefault="007662E8">
            <w:pPr>
              <w:pStyle w:val="TextTableText"/>
              <w:tabs>
                <w:tab w:val="left" w:pos="187"/>
              </w:tabs>
            </w:pPr>
          </w:p>
        </w:tc>
        <w:tc>
          <w:tcPr>
            <w:tcW w:w="5224" w:type="dxa"/>
            <w:tcBorders>
              <w:top w:val="single" w:sz="4" w:space="0" w:color="auto"/>
              <w:left w:val="single" w:sz="4" w:space="0" w:color="auto"/>
              <w:bottom w:val="single" w:sz="4" w:space="0" w:color="auto"/>
              <w:right w:val="single" w:sz="4" w:space="0" w:color="auto"/>
            </w:tcBorders>
          </w:tcPr>
          <w:p w14:paraId="03771557" w14:textId="0948D9D6" w:rsidR="007662E8" w:rsidRDefault="007662E8">
            <w:pPr>
              <w:pStyle w:val="TextTableText"/>
              <w:tabs>
                <w:tab w:val="left" w:pos="187"/>
              </w:tabs>
            </w:pPr>
          </w:p>
        </w:tc>
      </w:tr>
      <w:tr w:rsidR="007662E8" w14:paraId="253CD8DA" w14:textId="77777777" w:rsidTr="0036720D">
        <w:trPr>
          <w:jc w:val="center"/>
        </w:trPr>
        <w:tc>
          <w:tcPr>
            <w:tcW w:w="4041" w:type="dxa"/>
            <w:tcBorders>
              <w:top w:val="single" w:sz="4" w:space="0" w:color="auto"/>
              <w:left w:val="single" w:sz="4" w:space="0" w:color="auto"/>
              <w:bottom w:val="single" w:sz="4" w:space="0" w:color="auto"/>
              <w:right w:val="single" w:sz="4" w:space="0" w:color="auto"/>
            </w:tcBorders>
          </w:tcPr>
          <w:p w14:paraId="16101F6E" w14:textId="008202EF" w:rsidR="007662E8" w:rsidRDefault="007662E8">
            <w:pPr>
              <w:pStyle w:val="TextTableText"/>
              <w:tabs>
                <w:tab w:val="left" w:pos="187"/>
              </w:tabs>
            </w:pPr>
          </w:p>
        </w:tc>
        <w:tc>
          <w:tcPr>
            <w:tcW w:w="5224" w:type="dxa"/>
            <w:tcBorders>
              <w:top w:val="single" w:sz="4" w:space="0" w:color="auto"/>
              <w:left w:val="single" w:sz="4" w:space="0" w:color="auto"/>
              <w:bottom w:val="single" w:sz="4" w:space="0" w:color="auto"/>
              <w:right w:val="single" w:sz="4" w:space="0" w:color="auto"/>
            </w:tcBorders>
          </w:tcPr>
          <w:p w14:paraId="0392791C" w14:textId="1BA7695E" w:rsidR="007662E8" w:rsidRDefault="007662E8">
            <w:pPr>
              <w:pStyle w:val="TextTableText"/>
              <w:tabs>
                <w:tab w:val="left" w:pos="187"/>
              </w:tabs>
            </w:pPr>
          </w:p>
        </w:tc>
      </w:tr>
    </w:tbl>
    <w:p w14:paraId="629AD225" w14:textId="07BCCFEE" w:rsidR="00F327C0" w:rsidRPr="001F5AC7" w:rsidRDefault="7B7F315B" w:rsidP="0073641A">
      <w:pPr>
        <w:pStyle w:val="Heading1"/>
        <w:spacing w:before="240"/>
      </w:pPr>
      <w:bookmarkStart w:id="553" w:name="_Toc94883311"/>
      <w:r>
        <w:t>Amendments and Deviations</w:t>
      </w:r>
      <w:bookmarkEnd w:id="553"/>
    </w:p>
    <w:p w14:paraId="5F5A7F54" w14:textId="1F7BD80B" w:rsidR="008569A8" w:rsidRPr="001F5AC7" w:rsidRDefault="000900C4" w:rsidP="00F449AE">
      <w:pPr>
        <w:pStyle w:val="CPTInstructional"/>
      </w:pPr>
      <w:r w:rsidRPr="000900C4">
        <w:t>This section contains suggested wording; author is recommended to review for appropriate modifications</w:t>
      </w:r>
      <w:r w:rsidR="004302D3" w:rsidRPr="001F5AC7">
        <w:t>.</w:t>
      </w:r>
      <w:r w:rsidR="004302D3">
        <w:t xml:space="preserve"> </w:t>
      </w:r>
    </w:p>
    <w:p w14:paraId="16F1A7EC" w14:textId="71E0373B" w:rsidR="007E2E99" w:rsidRPr="001F5AC7" w:rsidRDefault="007E2E99" w:rsidP="004467C6">
      <w:pPr>
        <w:pStyle w:val="Text"/>
      </w:pPr>
      <w:r w:rsidRPr="001F5AC7">
        <w:t>Changes to the approved study plan/protocol shall be made in the form of an amendment, which will be signed and dated by the Study Director</w:t>
      </w:r>
      <w:r w:rsidR="007E6EF3">
        <w:t xml:space="preserve"> </w:t>
      </w:r>
      <w:r w:rsidR="007E6EF3" w:rsidRPr="0036720D">
        <w:rPr>
          <w:b/>
          <w:color w:val="5B9BD5" w:themeColor="accent5"/>
        </w:rPr>
        <w:t>[add additional signatories if applicable]</w:t>
      </w:r>
      <w:r w:rsidRPr="001F5AC7">
        <w:t xml:space="preserve">. No study plan/protocol amendment will occur without the Sponsor’s consent. </w:t>
      </w:r>
    </w:p>
    <w:p w14:paraId="687CD232" w14:textId="65E4D3B9" w:rsidR="00F327C0" w:rsidRPr="001F5AC7" w:rsidRDefault="007E2E99" w:rsidP="004467C6">
      <w:pPr>
        <w:pStyle w:val="Text"/>
      </w:pPr>
      <w:r w:rsidRPr="001F5AC7">
        <w:t>All study plan/protocol and SOP deviations will be documented in the study records. Deviations from the study plan/protocol and/or SOP related to the phase(s) of the study conducted at a Test Site shall be documented, acknowledged by the PI/C</w:t>
      </w:r>
      <w:r w:rsidR="00841D58" w:rsidRPr="001F5AC7">
        <w:t xml:space="preserve">ontributing </w:t>
      </w:r>
      <w:r w:rsidRPr="001F5AC7">
        <w:t>S</w:t>
      </w:r>
      <w:r w:rsidR="00841D58" w:rsidRPr="001F5AC7">
        <w:t>cientist</w:t>
      </w:r>
      <w:r w:rsidRPr="001F5AC7">
        <w:t xml:space="preserve">, and reported to the Study Director for authorization/acknowledgement. The Study Director </w:t>
      </w:r>
      <w:r w:rsidRPr="001F5AC7">
        <w:lastRenderedPageBreak/>
        <w:t>will notify the Sponsor of deviations that may result in a significant impact on the study as soon as possible.</w:t>
      </w:r>
    </w:p>
    <w:p w14:paraId="1798B291" w14:textId="3E9D7C5E" w:rsidR="00F327C0" w:rsidRPr="001F5AC7" w:rsidRDefault="7B7F315B" w:rsidP="001A224B">
      <w:pPr>
        <w:pStyle w:val="Heading1"/>
      </w:pPr>
      <w:bookmarkStart w:id="554" w:name="_Toc94883312"/>
      <w:r>
        <w:t>Retention of Records, Samples and Specimens</w:t>
      </w:r>
      <w:bookmarkEnd w:id="554"/>
    </w:p>
    <w:p w14:paraId="793AC043" w14:textId="37E6BC5A" w:rsidR="008569A8" w:rsidRPr="001F5AC7" w:rsidRDefault="00992156" w:rsidP="00F449AE">
      <w:pPr>
        <w:pStyle w:val="CPTInstructional"/>
      </w:pPr>
      <w:r w:rsidRPr="00992156">
        <w:t>This section contains suggested wording; author is recommended to review for appropriate modifications</w:t>
      </w:r>
      <w:r w:rsidR="008569A8" w:rsidRPr="001F5AC7">
        <w:t>.</w:t>
      </w:r>
    </w:p>
    <w:p w14:paraId="4654EE38" w14:textId="09EC4E1D" w:rsidR="007E2E99" w:rsidRPr="001F5AC7" w:rsidRDefault="007E2E99" w:rsidP="004467C6">
      <w:pPr>
        <w:pStyle w:val="Text"/>
      </w:pPr>
      <w:r w:rsidRPr="001F5AC7">
        <w:t>All study-specific</w:t>
      </w:r>
      <w:r w:rsidR="00A41706">
        <w:noBreakHyphen/>
      </w:r>
      <w:r w:rsidRPr="001F5AC7">
        <w:t xml:space="preserve"> raw data, documentation, study plan/protocol, samples, specimens, and interim (if applicable) and final reports from this study are the property of the Sponsor. Following dispatch of the Final Report, samples/specimens (if any, and except for those sent to the Sponsor test sites and resultant data which are the responsibility of the Sponsor test sites), all raw data and documents generated at </w:t>
      </w:r>
      <w:r w:rsidR="00F67CB6" w:rsidRPr="1BBE7DC6">
        <w:rPr>
          <w:b/>
          <w:bCs/>
          <w:color w:val="5B9BD5" w:themeColor="accent5"/>
        </w:rPr>
        <w:t>[NAME</w:t>
      </w:r>
      <w:r w:rsidR="00A16A75" w:rsidRPr="1BBE7DC6">
        <w:rPr>
          <w:b/>
          <w:bCs/>
          <w:color w:val="5B9BD5" w:themeColor="accent5"/>
        </w:rPr>
        <w:t>]</w:t>
      </w:r>
      <w:r w:rsidR="00A16A75" w:rsidRPr="001F5AC7">
        <w:rPr>
          <w:color w:val="FF0000"/>
        </w:rPr>
        <w:t xml:space="preserve"> </w:t>
      </w:r>
      <w:r w:rsidRPr="001F5AC7">
        <w:t>during this study, together with the original copy of the study plan/protocol (including amendments) and the Final Report (inc</w:t>
      </w:r>
      <w:r w:rsidR="00A16A75" w:rsidRPr="001F5AC7">
        <w:t>luding the cont</w:t>
      </w:r>
      <w:r w:rsidRPr="001F5AC7">
        <w:t xml:space="preserve">ributory reports generated by the Sponsor), will be transferred to the scientific archives of </w:t>
      </w:r>
      <w:r w:rsidR="00F67CB6" w:rsidRPr="1BBE7DC6">
        <w:rPr>
          <w:b/>
          <w:bCs/>
          <w:color w:val="5B9BD5" w:themeColor="accent5"/>
        </w:rPr>
        <w:t>[NAME</w:t>
      </w:r>
      <w:r w:rsidR="00A16A75" w:rsidRPr="1BBE7DC6">
        <w:rPr>
          <w:b/>
          <w:bCs/>
          <w:color w:val="5B9BD5" w:themeColor="accent5"/>
        </w:rPr>
        <w:t>]</w:t>
      </w:r>
      <w:r w:rsidR="00A16A75" w:rsidRPr="001F5AC7">
        <w:rPr>
          <w:color w:val="5B9BD5" w:themeColor="accent5"/>
        </w:rPr>
        <w:t xml:space="preserve"> </w:t>
      </w:r>
      <w:r w:rsidRPr="001F5AC7">
        <w:t xml:space="preserve">for a period of approximately </w:t>
      </w:r>
      <w:r w:rsidR="00F67CB6" w:rsidRPr="1BBE7DC6">
        <w:rPr>
          <w:b/>
          <w:bCs/>
          <w:color w:val="5B9BD5" w:themeColor="accent5"/>
        </w:rPr>
        <w:t>[#]</w:t>
      </w:r>
      <w:r w:rsidRPr="1BBE7DC6">
        <w:rPr>
          <w:b/>
          <w:bCs/>
        </w:rPr>
        <w:t xml:space="preserve"> </w:t>
      </w:r>
      <w:r w:rsidRPr="001F5AC7">
        <w:t xml:space="preserve">years. Subsequently, storage details will be documented in the raw data. </w:t>
      </w:r>
    </w:p>
    <w:p w14:paraId="5C321FFD" w14:textId="77777777" w:rsidR="006B20B4" w:rsidRPr="001F5AC7" w:rsidRDefault="007E2E99" w:rsidP="004467C6">
      <w:pPr>
        <w:pStyle w:val="Text"/>
      </w:pPr>
      <w:r w:rsidRPr="001F5AC7">
        <w:t>Electronic data generated by the Test Facility will be archived, and the software and hardware required to produce it in a readable form will be maintained and available.</w:t>
      </w:r>
    </w:p>
    <w:p w14:paraId="2060E3E1" w14:textId="549262B5" w:rsidR="006B20B4" w:rsidRPr="00601AF5" w:rsidRDefault="007E2E99" w:rsidP="004467C6">
      <w:pPr>
        <w:pStyle w:val="Text"/>
        <w:rPr>
          <w:b/>
          <w:bCs/>
        </w:rPr>
      </w:pPr>
      <w:r w:rsidRPr="001F5AC7">
        <w:t>The Sponsor will be responsible for archival of all records, samples and specimens generated from phases or segments conducted by the Sponsor.</w:t>
      </w:r>
      <w:r w:rsidR="00B938DA">
        <w:t xml:space="preserve"> </w:t>
      </w:r>
    </w:p>
    <w:p w14:paraId="18FA0385" w14:textId="3A8EDF82" w:rsidR="00601AF5" w:rsidRPr="00601AF5" w:rsidRDefault="00E73943" w:rsidP="00601AF5">
      <w:pPr>
        <w:pStyle w:val="Text"/>
        <w:rPr>
          <w:b/>
          <w:bCs/>
          <w:color w:val="5B9BD5" w:themeColor="accent5"/>
        </w:rPr>
      </w:pPr>
      <w:r>
        <w:t>Third parties</w:t>
      </w:r>
      <w:r w:rsidR="007E2E99" w:rsidRPr="001F5AC7">
        <w:t xml:space="preserve"> will be responsible for archival of all reports, records, </w:t>
      </w:r>
      <w:proofErr w:type="gramStart"/>
      <w:r w:rsidR="007E2E99" w:rsidRPr="001F5AC7">
        <w:t>samples</w:t>
      </w:r>
      <w:proofErr w:type="gramEnd"/>
      <w:r w:rsidR="007E2E99" w:rsidRPr="001F5AC7">
        <w:t xml:space="preserve"> and specimens generated from phases or segments conducted by </w:t>
      </w:r>
      <w:r>
        <w:t>third parties</w:t>
      </w:r>
      <w:r w:rsidR="007E2E99" w:rsidRPr="00601AF5">
        <w:rPr>
          <w:color w:val="5B9BD5" w:themeColor="accent5"/>
        </w:rPr>
        <w:t>.</w:t>
      </w:r>
      <w:r w:rsidR="00601AF5" w:rsidRPr="00601AF5">
        <w:rPr>
          <w:b/>
          <w:bCs/>
          <w:color w:val="5B9BD5" w:themeColor="accent5"/>
        </w:rPr>
        <w:t xml:space="preserve"> [DURATION OF ARCHIVING]</w:t>
      </w:r>
    </w:p>
    <w:p w14:paraId="2FEB4B74" w14:textId="1B7031B1" w:rsidR="007E2E99" w:rsidRPr="001F5AC7" w:rsidRDefault="007E2E99" w:rsidP="004467C6">
      <w:pPr>
        <w:pStyle w:val="Text"/>
      </w:pPr>
      <w:r w:rsidRPr="001F5AC7">
        <w:t>Records to be maintained will include, but will not be limited to, documentation and data for the following:</w:t>
      </w:r>
    </w:p>
    <w:tbl>
      <w:tblPr>
        <w:tblStyle w:val="TableGrid"/>
        <w:tblW w:w="9000" w:type="dxa"/>
        <w:tblLook w:val="04A0" w:firstRow="1" w:lastRow="0" w:firstColumn="1" w:lastColumn="0" w:noHBand="0" w:noVBand="1"/>
      </w:tblPr>
      <w:tblGrid>
        <w:gridCol w:w="4934"/>
        <w:gridCol w:w="4066"/>
      </w:tblGrid>
      <w:tr w:rsidR="00DA3276" w14:paraId="7578CE46" w14:textId="77777777" w:rsidTr="00E854F9">
        <w:tc>
          <w:tcPr>
            <w:tcW w:w="4944" w:type="dxa"/>
          </w:tcPr>
          <w:p w14:paraId="0D0B808C" w14:textId="77777777" w:rsidR="00DA3276" w:rsidRPr="001F5AC7" w:rsidRDefault="00DA3276" w:rsidP="00DA3276">
            <w:pPr>
              <w:pStyle w:val="ListBullet1"/>
              <w:numPr>
                <w:ilvl w:val="0"/>
                <w:numId w:val="0"/>
              </w:numPr>
              <w:rPr>
                <w:lang w:val="en-US"/>
              </w:rPr>
            </w:pPr>
            <w:r w:rsidRPr="001F5AC7">
              <w:rPr>
                <w:lang w:val="en-US"/>
              </w:rPr>
              <w:t>Study Plan/Protocol, study plan/protocol amendments, and deviations</w:t>
            </w:r>
          </w:p>
          <w:p w14:paraId="7C80DFED" w14:textId="16AE6A1C" w:rsidR="00DA3276" w:rsidRDefault="00DA3276" w:rsidP="00DA3276">
            <w:pPr>
              <w:rPr>
                <w:i/>
                <w:iCs/>
                <w:color w:val="FF0000"/>
              </w:rPr>
            </w:pPr>
          </w:p>
        </w:tc>
        <w:tc>
          <w:tcPr>
            <w:tcW w:w="4073" w:type="dxa"/>
          </w:tcPr>
          <w:p w14:paraId="771B82E0" w14:textId="7E1D7237" w:rsidR="00DA3276" w:rsidRDefault="00DA3276" w:rsidP="00DA3276">
            <w:pPr>
              <w:pStyle w:val="BodyText"/>
              <w:rPr>
                <w:i/>
                <w:color w:val="FF0000"/>
              </w:rPr>
            </w:pPr>
            <w:r w:rsidRPr="00B02737">
              <w:rPr>
                <w:lang w:val="en-US"/>
              </w:rPr>
              <w:t>Clinical pathology sample collection</w:t>
            </w:r>
          </w:p>
        </w:tc>
      </w:tr>
      <w:tr w:rsidR="00DA3276" w14:paraId="2095668E" w14:textId="77777777" w:rsidTr="00E854F9">
        <w:tc>
          <w:tcPr>
            <w:tcW w:w="4944" w:type="dxa"/>
          </w:tcPr>
          <w:p w14:paraId="368E39DC" w14:textId="5DBDD66E" w:rsidR="00DA3276" w:rsidRDefault="00DA3276" w:rsidP="00DA3276">
            <w:pPr>
              <w:pStyle w:val="BodyText"/>
              <w:rPr>
                <w:i/>
                <w:color w:val="FF0000"/>
              </w:rPr>
            </w:pPr>
            <w:r w:rsidRPr="00430A17">
              <w:rPr>
                <w:lang w:val="en-US"/>
              </w:rPr>
              <w:t>Study schedule</w:t>
            </w:r>
          </w:p>
        </w:tc>
        <w:tc>
          <w:tcPr>
            <w:tcW w:w="4073" w:type="dxa"/>
          </w:tcPr>
          <w:p w14:paraId="094E6C17" w14:textId="4AB392AE" w:rsidR="00DA3276" w:rsidRPr="00C42699" w:rsidRDefault="00DA3276" w:rsidP="00DA3276">
            <w:pPr>
              <w:pStyle w:val="BodyText"/>
            </w:pPr>
            <w:r w:rsidRPr="00B02737">
              <w:rPr>
                <w:lang w:val="en-US"/>
              </w:rPr>
              <w:t>Bioanalytical sample collection</w:t>
            </w:r>
          </w:p>
        </w:tc>
      </w:tr>
      <w:tr w:rsidR="00DA3276" w14:paraId="135AE0EB" w14:textId="77777777" w:rsidTr="00E854F9">
        <w:tc>
          <w:tcPr>
            <w:tcW w:w="4944" w:type="dxa"/>
          </w:tcPr>
          <w:p w14:paraId="1E8C11E8" w14:textId="56D82542" w:rsidR="00DA3276" w:rsidRDefault="00DA3276" w:rsidP="00DA3276">
            <w:pPr>
              <w:pStyle w:val="BodyText"/>
              <w:rPr>
                <w:i/>
                <w:color w:val="FF0000"/>
              </w:rPr>
            </w:pPr>
            <w:r w:rsidRPr="00430A17">
              <w:rPr>
                <w:lang w:val="en-US"/>
              </w:rPr>
              <w:t>Study-</w:t>
            </w:r>
            <w:r w:rsidRPr="00430A17">
              <w:rPr>
                <w:lang w:val="en-US"/>
              </w:rPr>
              <w:noBreakHyphen/>
              <w:t>related correspondence</w:t>
            </w:r>
          </w:p>
        </w:tc>
        <w:tc>
          <w:tcPr>
            <w:tcW w:w="4073" w:type="dxa"/>
          </w:tcPr>
          <w:p w14:paraId="1BDD498A" w14:textId="660EE9DC" w:rsidR="00DA3276" w:rsidRPr="00292B9B" w:rsidRDefault="00DA3276" w:rsidP="00DA3276">
            <w:pPr>
              <w:pStyle w:val="BodyText"/>
              <w:rPr>
                <w:i/>
                <w:color w:val="FF0000"/>
                <w:lang w:val="en-US"/>
              </w:rPr>
            </w:pPr>
            <w:r w:rsidRPr="00B02737">
              <w:rPr>
                <w:lang w:val="en-US"/>
              </w:rPr>
              <w:t>Gross observations and related data</w:t>
            </w:r>
          </w:p>
        </w:tc>
      </w:tr>
      <w:tr w:rsidR="00DA3276" w14:paraId="2309CD3D" w14:textId="77777777" w:rsidTr="00E854F9">
        <w:tc>
          <w:tcPr>
            <w:tcW w:w="4944" w:type="dxa"/>
          </w:tcPr>
          <w:p w14:paraId="20734A2D" w14:textId="3D1A3303" w:rsidR="00DA3276" w:rsidRDefault="00DA3276" w:rsidP="00DA3276">
            <w:pPr>
              <w:pStyle w:val="BodyText"/>
              <w:rPr>
                <w:i/>
                <w:color w:val="FF0000"/>
              </w:rPr>
            </w:pPr>
            <w:r w:rsidRPr="00430A17">
              <w:rPr>
                <w:lang w:val="en-US"/>
              </w:rPr>
              <w:t>Test system receipt, health, and husbandry</w:t>
            </w:r>
          </w:p>
        </w:tc>
        <w:tc>
          <w:tcPr>
            <w:tcW w:w="4073" w:type="dxa"/>
          </w:tcPr>
          <w:p w14:paraId="01F159AC" w14:textId="652E9627" w:rsidR="00DA3276" w:rsidRPr="0001750F" w:rsidRDefault="00DA3276" w:rsidP="00DA3276">
            <w:pPr>
              <w:pStyle w:val="BodyText"/>
              <w:rPr>
                <w:i/>
                <w:color w:val="FF0000"/>
              </w:rPr>
            </w:pPr>
            <w:r w:rsidRPr="00B02737">
              <w:rPr>
                <w:lang w:val="en-US"/>
              </w:rPr>
              <w:t>Organ weight measurements</w:t>
            </w:r>
          </w:p>
        </w:tc>
      </w:tr>
      <w:tr w:rsidR="00DA3276" w14:paraId="0367BA0B" w14:textId="77777777" w:rsidTr="00E854F9">
        <w:tc>
          <w:tcPr>
            <w:tcW w:w="4944" w:type="dxa"/>
          </w:tcPr>
          <w:p w14:paraId="4A136804" w14:textId="3123D25B" w:rsidR="00DA3276" w:rsidRDefault="00DA3276" w:rsidP="00DA3276">
            <w:pPr>
              <w:pStyle w:val="BodyText"/>
              <w:rPr>
                <w:i/>
                <w:iCs/>
                <w:color w:val="FF0000"/>
              </w:rPr>
            </w:pPr>
            <w:r w:rsidRPr="00430A17">
              <w:rPr>
                <w:lang w:val="en-US"/>
              </w:rPr>
              <w:t xml:space="preserve">Test item/article and reference item/control article receipt, </w:t>
            </w:r>
            <w:proofErr w:type="gramStart"/>
            <w:r w:rsidRPr="00430A17">
              <w:rPr>
                <w:lang w:val="en-US"/>
              </w:rPr>
              <w:t>identification</w:t>
            </w:r>
            <w:proofErr w:type="gramEnd"/>
            <w:r w:rsidRPr="00430A17">
              <w:rPr>
                <w:lang w:val="en-US"/>
              </w:rPr>
              <w:t xml:space="preserve"> and preparation</w:t>
            </w:r>
          </w:p>
        </w:tc>
        <w:tc>
          <w:tcPr>
            <w:tcW w:w="4073" w:type="dxa"/>
          </w:tcPr>
          <w:p w14:paraId="658A3D8A" w14:textId="47435253" w:rsidR="00DA3276" w:rsidRPr="0001750F" w:rsidRDefault="00DA3276" w:rsidP="00DA3276">
            <w:pPr>
              <w:pStyle w:val="BodyText"/>
              <w:rPr>
                <w:i/>
                <w:color w:val="FF0000"/>
              </w:rPr>
            </w:pPr>
            <w:r w:rsidRPr="00B02737">
              <w:rPr>
                <w:lang w:val="en-US"/>
              </w:rPr>
              <w:t>Statistical analysis results</w:t>
            </w:r>
          </w:p>
        </w:tc>
      </w:tr>
      <w:tr w:rsidR="00DA3276" w14:paraId="01C32101" w14:textId="77777777" w:rsidTr="00E854F9">
        <w:tc>
          <w:tcPr>
            <w:tcW w:w="4944" w:type="dxa"/>
          </w:tcPr>
          <w:p w14:paraId="3D58E27B" w14:textId="4649C5D9" w:rsidR="00DA3276" w:rsidRDefault="00DA3276" w:rsidP="00DA3276">
            <w:pPr>
              <w:pStyle w:val="BodyText"/>
              <w:rPr>
                <w:i/>
                <w:iCs/>
                <w:color w:val="FF0000"/>
              </w:rPr>
            </w:pPr>
            <w:r w:rsidRPr="00430A17">
              <w:rPr>
                <w:lang w:val="en-US"/>
              </w:rPr>
              <w:t>In</w:t>
            </w:r>
            <w:r w:rsidRPr="00430A17">
              <w:rPr>
                <w:lang w:val="en-US"/>
              </w:rPr>
              <w:noBreakHyphen/>
              <w:t>life measurements and observations</w:t>
            </w:r>
          </w:p>
        </w:tc>
        <w:tc>
          <w:tcPr>
            <w:tcW w:w="4073" w:type="dxa"/>
          </w:tcPr>
          <w:p w14:paraId="15F56227" w14:textId="7CBA132A" w:rsidR="00DA3276" w:rsidRPr="0001750F" w:rsidRDefault="00DA3276" w:rsidP="00DA3276">
            <w:pPr>
              <w:pStyle w:val="BodyText"/>
              <w:rPr>
                <w:i/>
                <w:color w:val="FF0000"/>
              </w:rPr>
            </w:pPr>
            <w:r w:rsidRPr="00B02737">
              <w:rPr>
                <w:lang w:val="en-US"/>
              </w:rPr>
              <w:t>Test item/article reserve sample</w:t>
            </w:r>
          </w:p>
        </w:tc>
      </w:tr>
      <w:tr w:rsidR="00DA3276" w14:paraId="7C69BCD2" w14:textId="77777777" w:rsidTr="00E854F9">
        <w:tc>
          <w:tcPr>
            <w:tcW w:w="4944" w:type="dxa"/>
          </w:tcPr>
          <w:p w14:paraId="35D5C4A2" w14:textId="3702A253" w:rsidR="00DA3276" w:rsidRDefault="00DA3276" w:rsidP="00524F44">
            <w:pPr>
              <w:pStyle w:val="BodyText"/>
            </w:pPr>
          </w:p>
        </w:tc>
        <w:tc>
          <w:tcPr>
            <w:tcW w:w="4073" w:type="dxa"/>
          </w:tcPr>
          <w:p w14:paraId="4AE98A41" w14:textId="1176C75B" w:rsidR="00DA3276" w:rsidRPr="0001750F" w:rsidRDefault="00DA3276" w:rsidP="00524F44">
            <w:pPr>
              <w:pStyle w:val="BodyText"/>
              <w:rPr>
                <w:i/>
                <w:color w:val="FF0000"/>
              </w:rPr>
            </w:pPr>
          </w:p>
        </w:tc>
      </w:tr>
    </w:tbl>
    <w:p w14:paraId="66E6E433" w14:textId="3AB8F612" w:rsidR="00AA7C94" w:rsidRPr="004F326E" w:rsidRDefault="00AA7C94" w:rsidP="00E854F9">
      <w:pPr>
        <w:pStyle w:val="Heading1"/>
        <w:spacing w:before="240"/>
      </w:pPr>
      <w:bookmarkStart w:id="555" w:name="_Toc94883313"/>
      <w:r>
        <w:t>Study Classification</w:t>
      </w:r>
      <w:bookmarkEnd w:id="555"/>
    </w:p>
    <w:p w14:paraId="42CD74AF" w14:textId="5B94E6C1" w:rsidR="00AA7C94" w:rsidRDefault="00AA7C94" w:rsidP="00AA7C94">
      <w:pPr>
        <w:pStyle w:val="BodyText"/>
        <w:rPr>
          <w:i/>
          <w:iCs/>
          <w:color w:val="FF0000"/>
          <w:lang w:val="en-US"/>
        </w:rPr>
      </w:pPr>
      <w:r w:rsidRPr="003D1DB0">
        <w:rPr>
          <w:i/>
          <w:iCs/>
          <w:color w:val="FF0000"/>
        </w:rPr>
        <w:t>The author may choose to</w:t>
      </w:r>
      <w:r w:rsidRPr="003D1DB0">
        <w:rPr>
          <w:i/>
          <w:iCs/>
          <w:color w:val="FF0000"/>
          <w:lang w:val="en-US"/>
        </w:rPr>
        <w:t xml:space="preserve"> include the information below for studies requiring SEND.</w:t>
      </w:r>
      <w:r w:rsidR="00992156">
        <w:rPr>
          <w:i/>
          <w:iCs/>
          <w:color w:val="FF0000"/>
          <w:lang w:val="en-US"/>
        </w:rPr>
        <w:t xml:space="preserve"> </w:t>
      </w:r>
      <w:r w:rsidR="00992156" w:rsidRPr="00992156">
        <w:rPr>
          <w:i/>
          <w:iCs/>
          <w:color w:val="FF0000"/>
          <w:lang w:val="en-US"/>
        </w:rPr>
        <w:t>This section contains suggested wording; author is recommended to review for appropriate modifications</w:t>
      </w:r>
      <w:r w:rsidR="00992156">
        <w:rPr>
          <w:i/>
          <w:iCs/>
          <w:color w:val="FF0000"/>
          <w:lang w:val="en-US"/>
        </w:rPr>
        <w:t>.</w:t>
      </w:r>
      <w:r w:rsidRPr="003D1DB0">
        <w:rPr>
          <w:i/>
          <w:iCs/>
          <w:color w:val="FF0000"/>
          <w:lang w:val="en-US"/>
        </w:rPr>
        <w:t xml:space="preserve">  </w:t>
      </w:r>
    </w:p>
    <w:tbl>
      <w:tblPr>
        <w:tblStyle w:val="TableGrid"/>
        <w:tblW w:w="0" w:type="auto"/>
        <w:tblLook w:val="04A0" w:firstRow="1" w:lastRow="0" w:firstColumn="1" w:lastColumn="0" w:noHBand="0" w:noVBand="1"/>
      </w:tblPr>
      <w:tblGrid>
        <w:gridCol w:w="5574"/>
        <w:gridCol w:w="3443"/>
      </w:tblGrid>
      <w:tr w:rsidR="00AA7C94" w14:paraId="3E8AC44E" w14:textId="77777777" w:rsidTr="003B7B17">
        <w:tc>
          <w:tcPr>
            <w:tcW w:w="5778" w:type="dxa"/>
          </w:tcPr>
          <w:p w14:paraId="5F023696" w14:textId="77777777" w:rsidR="00AA7C94" w:rsidRPr="00E854F9" w:rsidRDefault="00AA7C94" w:rsidP="0046190D">
            <w:pPr>
              <w:rPr>
                <w:i/>
                <w:iCs/>
                <w:color w:val="FF0000"/>
                <w:sz w:val="20"/>
                <w:szCs w:val="20"/>
              </w:rPr>
            </w:pPr>
            <w:r w:rsidRPr="00E854F9">
              <w:rPr>
                <w:sz w:val="20"/>
                <w:szCs w:val="20"/>
              </w:rPr>
              <w:lastRenderedPageBreak/>
              <w:t>Study Category [STCAT]:</w:t>
            </w:r>
          </w:p>
        </w:tc>
        <w:tc>
          <w:tcPr>
            <w:tcW w:w="3465" w:type="dxa"/>
          </w:tcPr>
          <w:p w14:paraId="72F51099" w14:textId="77777777" w:rsidR="00AA7C94" w:rsidRPr="00E854F9" w:rsidRDefault="00AA7C94" w:rsidP="0046190D">
            <w:pPr>
              <w:pStyle w:val="BodyText"/>
              <w:rPr>
                <w:i/>
                <w:color w:val="FF0000"/>
                <w:sz w:val="20"/>
              </w:rPr>
            </w:pPr>
            <w:r w:rsidRPr="00E854F9">
              <w:rPr>
                <w:sz w:val="20"/>
              </w:rPr>
              <w:t>Toxicology</w:t>
            </w:r>
          </w:p>
        </w:tc>
      </w:tr>
      <w:tr w:rsidR="00AA7C94" w14:paraId="474F0E19" w14:textId="77777777" w:rsidTr="003B7B17">
        <w:tc>
          <w:tcPr>
            <w:tcW w:w="5778" w:type="dxa"/>
          </w:tcPr>
          <w:p w14:paraId="6C99AE96" w14:textId="77777777" w:rsidR="00AA7C94" w:rsidRPr="00E854F9" w:rsidRDefault="00AA7C94" w:rsidP="0046190D">
            <w:pPr>
              <w:pStyle w:val="BodyText"/>
              <w:rPr>
                <w:i/>
                <w:color w:val="FF0000"/>
                <w:sz w:val="20"/>
              </w:rPr>
            </w:pPr>
            <w:r w:rsidRPr="00E854F9">
              <w:rPr>
                <w:sz w:val="20"/>
              </w:rPr>
              <w:t>Study Type [SSTYP]:</w:t>
            </w:r>
          </w:p>
        </w:tc>
        <w:tc>
          <w:tcPr>
            <w:tcW w:w="3465" w:type="dxa"/>
          </w:tcPr>
          <w:p w14:paraId="5ECBB0EB" w14:textId="77777777" w:rsidR="00AA7C94" w:rsidRPr="00E854F9" w:rsidRDefault="00AA7C94" w:rsidP="0046190D">
            <w:pPr>
              <w:pStyle w:val="BodyText"/>
              <w:rPr>
                <w:sz w:val="20"/>
              </w:rPr>
            </w:pPr>
            <w:r w:rsidRPr="00E854F9">
              <w:rPr>
                <w:sz w:val="20"/>
              </w:rPr>
              <w:t>Repeat Dose Toxicity</w:t>
            </w:r>
          </w:p>
        </w:tc>
      </w:tr>
      <w:tr w:rsidR="00AA7C94" w14:paraId="6721B940" w14:textId="77777777" w:rsidTr="003B7B17">
        <w:tc>
          <w:tcPr>
            <w:tcW w:w="5778" w:type="dxa"/>
          </w:tcPr>
          <w:p w14:paraId="3EDCB00C" w14:textId="77777777" w:rsidR="00AA7C94" w:rsidRPr="00E854F9" w:rsidRDefault="00AA7C94" w:rsidP="0046190D">
            <w:pPr>
              <w:pStyle w:val="BodyText"/>
              <w:rPr>
                <w:i/>
                <w:color w:val="FF0000"/>
                <w:sz w:val="20"/>
              </w:rPr>
            </w:pPr>
            <w:r w:rsidRPr="00E854F9">
              <w:rPr>
                <w:sz w:val="20"/>
              </w:rPr>
              <w:t>Study Design [SDESIGN]:</w:t>
            </w:r>
          </w:p>
        </w:tc>
        <w:tc>
          <w:tcPr>
            <w:tcW w:w="3465" w:type="dxa"/>
          </w:tcPr>
          <w:p w14:paraId="335A8378" w14:textId="77777777" w:rsidR="00AA7C94" w:rsidRPr="00E854F9" w:rsidRDefault="00AA7C94" w:rsidP="0046190D">
            <w:pPr>
              <w:pStyle w:val="BodyText"/>
              <w:rPr>
                <w:color w:val="000000"/>
                <w:sz w:val="20"/>
                <w:lang w:val="en-US"/>
              </w:rPr>
            </w:pPr>
            <w:r w:rsidRPr="00E854F9">
              <w:rPr>
                <w:color w:val="000000"/>
                <w:sz w:val="20"/>
                <w:lang w:val="en-US"/>
              </w:rPr>
              <w:t>PARALLEL</w:t>
            </w:r>
          </w:p>
          <w:p w14:paraId="32725488" w14:textId="77777777" w:rsidR="00AA7C94" w:rsidRPr="00E854F9" w:rsidRDefault="00AA7C94" w:rsidP="0046190D">
            <w:pPr>
              <w:pStyle w:val="BodyText"/>
              <w:rPr>
                <w:i/>
                <w:color w:val="FF0000"/>
                <w:sz w:val="20"/>
                <w:lang w:val="en-US"/>
              </w:rPr>
            </w:pPr>
            <w:r w:rsidRPr="00E854F9">
              <w:rPr>
                <w:i/>
                <w:color w:val="FF0000"/>
                <w:sz w:val="20"/>
              </w:rPr>
              <w:t>Or Choose:</w:t>
            </w:r>
            <w:r w:rsidRPr="00E854F9">
              <w:rPr>
                <w:color w:val="FF0000"/>
                <w:sz w:val="20"/>
              </w:rPr>
              <w:t xml:space="preserve"> </w:t>
            </w:r>
            <w:r w:rsidRPr="00E854F9">
              <w:rPr>
                <w:i/>
                <w:color w:val="FF0000"/>
                <w:sz w:val="20"/>
                <w:lang w:val="en-US"/>
              </w:rPr>
              <w:t>DOSE ESCALATION</w:t>
            </w:r>
          </w:p>
        </w:tc>
      </w:tr>
      <w:tr w:rsidR="00AA7C94" w14:paraId="44531F9C" w14:textId="77777777" w:rsidTr="003B7B17">
        <w:tc>
          <w:tcPr>
            <w:tcW w:w="5778" w:type="dxa"/>
          </w:tcPr>
          <w:p w14:paraId="13CCAFE8" w14:textId="77777777" w:rsidR="00AA7C94" w:rsidRPr="00E854F9" w:rsidRDefault="00AA7C94" w:rsidP="0046190D">
            <w:pPr>
              <w:pStyle w:val="BodyText"/>
              <w:rPr>
                <w:i/>
                <w:color w:val="FF0000"/>
                <w:sz w:val="20"/>
              </w:rPr>
            </w:pPr>
            <w:r w:rsidRPr="00E854F9">
              <w:rPr>
                <w:sz w:val="20"/>
              </w:rPr>
              <w:t>Primary Treatment CAS Registry Number [TRTCAS]:</w:t>
            </w:r>
          </w:p>
        </w:tc>
        <w:tc>
          <w:tcPr>
            <w:tcW w:w="3465" w:type="dxa"/>
          </w:tcPr>
          <w:p w14:paraId="2E852116" w14:textId="77777777" w:rsidR="00AA7C94" w:rsidRPr="00E854F9" w:rsidRDefault="00AA7C94" w:rsidP="0046190D">
            <w:pPr>
              <w:pStyle w:val="BodyText"/>
              <w:rPr>
                <w:i/>
                <w:color w:val="FF0000"/>
                <w:sz w:val="20"/>
              </w:rPr>
            </w:pPr>
            <w:r w:rsidRPr="00E854F9">
              <w:rPr>
                <w:i/>
                <w:color w:val="FF0000"/>
                <w:sz w:val="20"/>
                <w:lang w:val="en-US"/>
              </w:rPr>
              <w:t>I</w:t>
            </w:r>
            <w:proofErr w:type="spellStart"/>
            <w:r w:rsidRPr="00E854F9">
              <w:rPr>
                <w:i/>
                <w:color w:val="FF0000"/>
                <w:sz w:val="20"/>
              </w:rPr>
              <w:t>nsert</w:t>
            </w:r>
            <w:proofErr w:type="spellEnd"/>
            <w:r w:rsidRPr="00E854F9">
              <w:rPr>
                <w:i/>
                <w:color w:val="FF0000"/>
                <w:sz w:val="20"/>
              </w:rPr>
              <w:t xml:space="preserve"> Number Provided by Sponsor </w:t>
            </w:r>
            <w:r w:rsidRPr="00E854F9">
              <w:rPr>
                <w:i/>
                <w:color w:val="FF0000"/>
                <w:sz w:val="20"/>
                <w:lang w:val="en-US"/>
              </w:rPr>
              <w:t>or</w:t>
            </w:r>
            <w:r w:rsidRPr="00E854F9">
              <w:rPr>
                <w:i/>
                <w:color w:val="FF0000"/>
                <w:sz w:val="20"/>
              </w:rPr>
              <w:t xml:space="preserve"> Not Available</w:t>
            </w:r>
          </w:p>
        </w:tc>
      </w:tr>
      <w:tr w:rsidR="00AA7C94" w14:paraId="42C0D90B" w14:textId="77777777" w:rsidTr="003B7B17">
        <w:tc>
          <w:tcPr>
            <w:tcW w:w="5778" w:type="dxa"/>
          </w:tcPr>
          <w:p w14:paraId="43F07C9D" w14:textId="77777777" w:rsidR="00AA7C94" w:rsidRPr="00E854F9" w:rsidRDefault="00AA7C94" w:rsidP="0046190D">
            <w:pPr>
              <w:pStyle w:val="BodyText"/>
              <w:rPr>
                <w:i/>
                <w:iCs/>
                <w:color w:val="FF0000"/>
                <w:sz w:val="20"/>
              </w:rPr>
            </w:pPr>
            <w:r w:rsidRPr="00E854F9">
              <w:rPr>
                <w:sz w:val="20"/>
              </w:rPr>
              <w:t>Primary Treatment Unique Ingredient ID [</w:t>
            </w:r>
            <w:r w:rsidRPr="00E854F9">
              <w:rPr>
                <w:sz w:val="20"/>
                <w:lang w:val="en-US"/>
              </w:rPr>
              <w:t>TRTUNII</w:t>
            </w:r>
            <w:r w:rsidRPr="00E854F9">
              <w:rPr>
                <w:sz w:val="20"/>
              </w:rPr>
              <w:t>]:</w:t>
            </w:r>
          </w:p>
        </w:tc>
        <w:tc>
          <w:tcPr>
            <w:tcW w:w="3465" w:type="dxa"/>
          </w:tcPr>
          <w:p w14:paraId="7BE95DCF" w14:textId="77777777" w:rsidR="00AA7C94" w:rsidRPr="00E854F9" w:rsidRDefault="00AA7C94" w:rsidP="0046190D">
            <w:pPr>
              <w:pStyle w:val="BodyText"/>
              <w:rPr>
                <w:i/>
                <w:color w:val="FF0000"/>
                <w:sz w:val="20"/>
              </w:rPr>
            </w:pPr>
            <w:r w:rsidRPr="00E854F9">
              <w:rPr>
                <w:i/>
                <w:color w:val="FF0000"/>
                <w:sz w:val="20"/>
              </w:rPr>
              <w:t>Insert ID Provided by Sponsor</w:t>
            </w:r>
          </w:p>
        </w:tc>
      </w:tr>
      <w:tr w:rsidR="00AA7C94" w14:paraId="7AB1A24B" w14:textId="77777777" w:rsidTr="003B7B17">
        <w:tc>
          <w:tcPr>
            <w:tcW w:w="5778" w:type="dxa"/>
          </w:tcPr>
          <w:p w14:paraId="7B5344CC" w14:textId="77777777" w:rsidR="00AA7C94" w:rsidRPr="00E854F9" w:rsidRDefault="00AA7C94" w:rsidP="0046190D">
            <w:pPr>
              <w:pStyle w:val="BodyText"/>
              <w:rPr>
                <w:i/>
                <w:iCs/>
                <w:color w:val="FF0000"/>
                <w:sz w:val="20"/>
              </w:rPr>
            </w:pPr>
            <w:r w:rsidRPr="00E854F9">
              <w:rPr>
                <w:sz w:val="20"/>
              </w:rPr>
              <w:t>Class of Compound [PCLASS]:</w:t>
            </w:r>
          </w:p>
        </w:tc>
        <w:tc>
          <w:tcPr>
            <w:tcW w:w="3465" w:type="dxa"/>
          </w:tcPr>
          <w:p w14:paraId="44834317" w14:textId="77777777" w:rsidR="00AA7C94" w:rsidRPr="00E854F9" w:rsidRDefault="00AA7C94" w:rsidP="0046190D">
            <w:pPr>
              <w:pStyle w:val="BodyText"/>
              <w:rPr>
                <w:i/>
                <w:color w:val="FF0000"/>
                <w:sz w:val="20"/>
              </w:rPr>
            </w:pPr>
            <w:r w:rsidRPr="00E854F9">
              <w:rPr>
                <w:i/>
                <w:color w:val="FF0000"/>
                <w:sz w:val="20"/>
              </w:rPr>
              <w:t>Insert Class of Compound Provided by Sponsor</w:t>
            </w:r>
            <w:r w:rsidRPr="00E854F9">
              <w:rPr>
                <w:i/>
                <w:sz w:val="20"/>
              </w:rPr>
              <w:t xml:space="preserve"> </w:t>
            </w:r>
            <w:r w:rsidRPr="00E854F9">
              <w:rPr>
                <w:i/>
                <w:color w:val="FF0000"/>
                <w:sz w:val="20"/>
                <w:lang w:val="en-US"/>
              </w:rPr>
              <w:t>or</w:t>
            </w:r>
            <w:r w:rsidRPr="00E854F9">
              <w:rPr>
                <w:i/>
                <w:color w:val="FF0000"/>
                <w:sz w:val="20"/>
              </w:rPr>
              <w:t xml:space="preserve"> Not Available</w:t>
            </w:r>
          </w:p>
        </w:tc>
      </w:tr>
      <w:tr w:rsidR="00AA7C94" w14:paraId="004663E0" w14:textId="77777777" w:rsidTr="003B7B17">
        <w:tc>
          <w:tcPr>
            <w:tcW w:w="5778" w:type="dxa"/>
          </w:tcPr>
          <w:p w14:paraId="0BAC0864" w14:textId="77777777" w:rsidR="00AA7C94" w:rsidRPr="00E854F9" w:rsidRDefault="00AA7C94" w:rsidP="0046190D">
            <w:pPr>
              <w:pStyle w:val="BodyText"/>
              <w:rPr>
                <w:sz w:val="20"/>
              </w:rPr>
            </w:pPr>
            <w:r w:rsidRPr="00E854F9">
              <w:rPr>
                <w:sz w:val="20"/>
              </w:rPr>
              <w:t>Planned Pharm</w:t>
            </w:r>
            <w:r w:rsidRPr="00E854F9">
              <w:rPr>
                <w:sz w:val="20"/>
                <w:lang w:val="en-US"/>
              </w:rPr>
              <w:t>acological</w:t>
            </w:r>
            <w:r w:rsidRPr="00E854F9">
              <w:rPr>
                <w:sz w:val="20"/>
              </w:rPr>
              <w:t xml:space="preserve"> Target [PPTEGSYM]</w:t>
            </w:r>
          </w:p>
        </w:tc>
        <w:tc>
          <w:tcPr>
            <w:tcW w:w="3465" w:type="dxa"/>
          </w:tcPr>
          <w:p w14:paraId="61CAA298" w14:textId="77777777" w:rsidR="00AA7C94" w:rsidRPr="00E854F9" w:rsidRDefault="00AA7C94" w:rsidP="0046190D">
            <w:pPr>
              <w:pStyle w:val="BodyText"/>
              <w:rPr>
                <w:i/>
                <w:color w:val="FF0000"/>
                <w:sz w:val="20"/>
                <w:lang w:val="en-US"/>
              </w:rPr>
            </w:pPr>
            <w:r w:rsidRPr="00E854F9">
              <w:rPr>
                <w:i/>
                <w:color w:val="FF0000"/>
                <w:sz w:val="20"/>
                <w:lang w:val="en-US"/>
              </w:rPr>
              <w:t>"Insert the Entrez Gene Symbol provided by Sponsor or Not Available"</w:t>
            </w:r>
          </w:p>
          <w:p w14:paraId="35CC78E3" w14:textId="77777777" w:rsidR="00AA7C94" w:rsidRPr="00E854F9" w:rsidRDefault="00AA7C94" w:rsidP="0046190D">
            <w:pPr>
              <w:pStyle w:val="BodyText"/>
              <w:rPr>
                <w:i/>
                <w:color w:val="FF0000"/>
                <w:sz w:val="20"/>
              </w:rPr>
            </w:pPr>
            <w:r w:rsidRPr="00E854F9">
              <w:rPr>
                <w:i/>
                <w:color w:val="FF0000"/>
                <w:sz w:val="20"/>
                <w:lang w:val="en-US"/>
              </w:rPr>
              <w:t xml:space="preserve">Refer to: </w:t>
            </w:r>
            <w:r w:rsidRPr="00E854F9">
              <w:rPr>
                <w:i/>
                <w:color w:val="FF0000"/>
                <w:sz w:val="20"/>
              </w:rPr>
              <w:t>https://www.ncbi.nlm.nih.gov/gene</w:t>
            </w:r>
          </w:p>
        </w:tc>
      </w:tr>
    </w:tbl>
    <w:p w14:paraId="22CEE67F" w14:textId="64C4D4CC" w:rsidR="00F327C0" w:rsidRPr="001F5AC7" w:rsidRDefault="7B7F315B" w:rsidP="00E854F9">
      <w:pPr>
        <w:pStyle w:val="Heading1"/>
        <w:spacing w:before="240"/>
      </w:pPr>
      <w:bookmarkStart w:id="556" w:name="_Toc94883314"/>
      <w:r>
        <w:t>Reporting</w:t>
      </w:r>
      <w:bookmarkEnd w:id="556"/>
    </w:p>
    <w:p w14:paraId="293653FB" w14:textId="4AD3BCE6" w:rsidR="008569A8" w:rsidRPr="001F5AC7" w:rsidRDefault="00992156" w:rsidP="00F449AE">
      <w:pPr>
        <w:pStyle w:val="CPTInstructional"/>
      </w:pPr>
      <w:r w:rsidRPr="00992156">
        <w:t>This section contains suggested wording; author is recommended to review for appropriate modifications</w:t>
      </w:r>
      <w:r w:rsidRPr="00992156" w:rsidDel="00992156">
        <w:t xml:space="preserve"> </w:t>
      </w:r>
      <w:r w:rsidR="008569A8" w:rsidRPr="001F5AC7">
        <w:t>and/or to reflect standard operating procedures.</w:t>
      </w:r>
    </w:p>
    <w:tbl>
      <w:tblPr>
        <w:tblW w:w="9000" w:type="dxa"/>
        <w:tblLook w:val="04A0" w:firstRow="1" w:lastRow="0" w:firstColumn="1" w:lastColumn="0" w:noHBand="0" w:noVBand="1"/>
      </w:tblPr>
      <w:tblGrid>
        <w:gridCol w:w="3367"/>
        <w:gridCol w:w="5633"/>
      </w:tblGrid>
      <w:tr w:rsidR="00E0272E" w:rsidRPr="00CC010E" w14:paraId="3ED05560" w14:textId="77777777" w:rsidTr="00E854F9">
        <w:tc>
          <w:tcPr>
            <w:tcW w:w="3618" w:type="dxa"/>
            <w:shd w:val="clear" w:color="auto" w:fill="auto"/>
          </w:tcPr>
          <w:p w14:paraId="7413A8B0" w14:textId="77777777" w:rsidR="00E0272E" w:rsidRPr="00972ABF" w:rsidRDefault="00E0272E" w:rsidP="00E0272E">
            <w:pPr>
              <w:pStyle w:val="BodyText"/>
            </w:pPr>
            <w:r w:rsidRPr="00972ABF">
              <w:t>Draft Report</w:t>
            </w:r>
          </w:p>
        </w:tc>
        <w:tc>
          <w:tcPr>
            <w:tcW w:w="5958" w:type="dxa"/>
            <w:shd w:val="clear" w:color="auto" w:fill="auto"/>
          </w:tcPr>
          <w:p w14:paraId="313B51F6" w14:textId="3F1733FB" w:rsidR="00E0272E" w:rsidRPr="00CC010E" w:rsidRDefault="00E0272E" w:rsidP="00E0272E">
            <w:pPr>
              <w:pStyle w:val="BodyText"/>
            </w:pPr>
            <w:r w:rsidRPr="00CC010E">
              <w:t>A GLP compliant report will be prepared.  Following experimental completion an audited draft report will be provided to the Sponsor for their review.  The Draft report will be provided electronically in PDF (non</w:t>
            </w:r>
            <w:r w:rsidRPr="00CC010E">
              <w:noBreakHyphen/>
              <w:t>hyperlinked) format.  In addition, an MS Word copy of the text will be provided electronically.</w:t>
            </w:r>
          </w:p>
          <w:p w14:paraId="4BC4251B" w14:textId="09C43D57" w:rsidR="00E0272E" w:rsidRPr="00CC010E" w:rsidRDefault="1BBE7DC6" w:rsidP="00E0272E">
            <w:pPr>
              <w:pStyle w:val="BodyText"/>
            </w:pPr>
            <w:r>
              <w:t>After receipt and review of the Sponsor’s comments, appropriate changes will be made, and revisions provided to the Sponsor.</w:t>
            </w:r>
          </w:p>
        </w:tc>
      </w:tr>
      <w:tr w:rsidR="00E0272E" w:rsidRPr="00CC010E" w14:paraId="38BA1E56" w14:textId="77777777" w:rsidTr="00E854F9">
        <w:tc>
          <w:tcPr>
            <w:tcW w:w="3618" w:type="dxa"/>
            <w:shd w:val="clear" w:color="auto" w:fill="auto"/>
            <w:hideMark/>
          </w:tcPr>
          <w:p w14:paraId="5968122D" w14:textId="77777777" w:rsidR="00E0272E" w:rsidRPr="00972ABF" w:rsidRDefault="00E0272E" w:rsidP="00E0272E">
            <w:pPr>
              <w:pStyle w:val="BodyText"/>
              <w:rPr>
                <w:rFonts w:eastAsia="Calibri"/>
              </w:rPr>
            </w:pPr>
            <w:r w:rsidRPr="00972ABF">
              <w:t>Final Report</w:t>
            </w:r>
          </w:p>
        </w:tc>
        <w:tc>
          <w:tcPr>
            <w:tcW w:w="5958" w:type="dxa"/>
            <w:shd w:val="clear" w:color="auto" w:fill="auto"/>
            <w:hideMark/>
          </w:tcPr>
          <w:p w14:paraId="088E1B12" w14:textId="77777777" w:rsidR="00E0272E" w:rsidRPr="00CC010E" w:rsidRDefault="00E0272E" w:rsidP="00E0272E">
            <w:pPr>
              <w:pStyle w:val="BodyText"/>
            </w:pPr>
            <w:r w:rsidRPr="00CC010E">
              <w:t>Once authorized by the Sponsor, the audited, signed final report will be issued.</w:t>
            </w:r>
          </w:p>
          <w:p w14:paraId="4EB14965" w14:textId="77777777" w:rsidR="00E0272E" w:rsidRPr="00CC010E" w:rsidRDefault="00E0272E" w:rsidP="00E0272E">
            <w:pPr>
              <w:pStyle w:val="BodyText"/>
            </w:pPr>
            <w:r w:rsidRPr="00CC010E">
              <w:t>The Final report will be provided electronically in eCTD compliant fully hyperlinked PDF format.  A Word file with the text of the report will also be provided.</w:t>
            </w:r>
          </w:p>
          <w:p w14:paraId="025988F4" w14:textId="77777777" w:rsidR="00E0272E" w:rsidRPr="00CC010E" w:rsidRDefault="00E0272E" w:rsidP="00E0272E">
            <w:pPr>
              <w:pStyle w:val="BodyText"/>
            </w:pPr>
            <w:r w:rsidRPr="00CC010E">
              <w:t>Any additions or corrections to an authorized final report will be documented as a formal addendum/amendment to the final report.</w:t>
            </w:r>
          </w:p>
          <w:p w14:paraId="3FE7A346" w14:textId="77777777" w:rsidR="00E0272E" w:rsidRPr="00CC010E" w:rsidRDefault="00E0272E" w:rsidP="00E0272E">
            <w:pPr>
              <w:pStyle w:val="BodyText"/>
            </w:pPr>
            <w:r w:rsidRPr="00CC010E">
              <w:t>A CTD Tabulated summary will be provided to the Sponsor as part of the Final report.</w:t>
            </w:r>
          </w:p>
          <w:p w14:paraId="346F9BD6" w14:textId="6DBDBCCF" w:rsidR="00E0272E" w:rsidRPr="00CC010E" w:rsidRDefault="00E0272E" w:rsidP="00E0272E">
            <w:pPr>
              <w:pStyle w:val="BodyText"/>
              <w:rPr>
                <w:rFonts w:eastAsia="Calibri"/>
              </w:rPr>
            </w:pPr>
            <w:r w:rsidRPr="001F5AC7">
              <w:rPr>
                <w:i/>
                <w:color w:val="FF0000"/>
              </w:rPr>
              <w:t xml:space="preserve">Optional statement on the provision of SEND data: </w:t>
            </w:r>
            <w:r w:rsidRPr="001F5AC7">
              <w:t>Study data will be prepared in SEND format following completion of the study and will be finalized following consultation with the Sponsor. The Sponsor will receive these data in an electronic version.</w:t>
            </w:r>
          </w:p>
        </w:tc>
      </w:tr>
    </w:tbl>
    <w:p w14:paraId="5F6F8E54" w14:textId="77777777" w:rsidR="002B6590" w:rsidRPr="001F5AC7" w:rsidRDefault="00CF4C58" w:rsidP="00E854F9">
      <w:pPr>
        <w:pStyle w:val="Text"/>
        <w:spacing w:before="240"/>
      </w:pPr>
      <w:r w:rsidRPr="001F5AC7">
        <w:lastRenderedPageBreak/>
        <w:t>Reports should be finalized within 6 months of issuance of the audited Draft Report. If the Sponsor has not provided comments to the report within 6 months of draft issuance, the report will be finalized by the Test Facility unless other arrangements are made by the Sponsor.</w:t>
      </w:r>
    </w:p>
    <w:p w14:paraId="5E98E510" w14:textId="6E248227" w:rsidR="00F327C0" w:rsidRPr="001F5AC7" w:rsidRDefault="00F327C0" w:rsidP="001A224B">
      <w:pPr>
        <w:pStyle w:val="Heading1"/>
      </w:pPr>
      <w:r>
        <w:br w:type="page"/>
      </w:r>
      <w:bookmarkStart w:id="557" w:name="_Toc94883315"/>
      <w:r w:rsidR="7B7F315B">
        <w:lastRenderedPageBreak/>
        <w:t>References</w:t>
      </w:r>
      <w:bookmarkEnd w:id="557"/>
    </w:p>
    <w:p w14:paraId="597C0E7E" w14:textId="48902B3B" w:rsidR="00F327C0" w:rsidRPr="001F5AC7" w:rsidRDefault="009C1EC3" w:rsidP="00F449AE">
      <w:pPr>
        <w:pStyle w:val="CPTInstructional"/>
      </w:pPr>
      <w:r w:rsidRPr="001F5AC7">
        <w:t>Insert numbered references cited elsewhere within this document in a generally accepted format.</w:t>
      </w:r>
    </w:p>
    <w:p w14:paraId="0744E061" w14:textId="77777777" w:rsidR="00F327C0" w:rsidRPr="001F5AC7" w:rsidRDefault="00F327C0" w:rsidP="004467C6">
      <w:pPr>
        <w:pStyle w:val="Text"/>
        <w:rPr>
          <w:color w:val="333333"/>
        </w:rPr>
      </w:pPr>
    </w:p>
    <w:p w14:paraId="770DFB58" w14:textId="6C97218B" w:rsidR="00F21A20" w:rsidRPr="00F21A20" w:rsidRDefault="00F327C0" w:rsidP="00F21A20">
      <w:pPr>
        <w:keepNext/>
        <w:spacing w:before="120" w:after="120"/>
        <w:ind w:left="720" w:hanging="720"/>
        <w:outlineLvl w:val="0"/>
        <w:rPr>
          <w:rFonts w:eastAsia="SimSun" w:cs="Arial"/>
          <w:b/>
          <w:bCs/>
          <w:caps/>
          <w:szCs w:val="28"/>
        </w:rPr>
      </w:pPr>
      <w:r>
        <w:br w:type="page"/>
      </w:r>
      <w:bookmarkStart w:id="558" w:name="_Ref19605898"/>
    </w:p>
    <w:p w14:paraId="7AD5D3AE" w14:textId="77777777" w:rsidR="00F21A20" w:rsidRDefault="00F21A20" w:rsidP="00F21A20">
      <w:pPr>
        <w:keepNext/>
        <w:spacing w:before="120" w:after="120"/>
        <w:ind w:left="720" w:hanging="720"/>
        <w:outlineLvl w:val="0"/>
        <w:rPr>
          <w:rFonts w:eastAsia="SimSun" w:cs="Arial"/>
          <w:b/>
          <w:bCs/>
          <w:caps/>
          <w:szCs w:val="28"/>
        </w:rPr>
        <w:sectPr w:rsidR="00F21A20" w:rsidSect="00A607FA">
          <w:headerReference w:type="default" r:id="rId12"/>
          <w:footerReference w:type="default" r:id="rId13"/>
          <w:endnotePr>
            <w:numFmt w:val="decimal"/>
          </w:endnotePr>
          <w:pgSz w:w="11907" w:h="16839" w:code="9"/>
          <w:pgMar w:top="1440" w:right="1440" w:bottom="1440" w:left="1440" w:header="720" w:footer="720" w:gutter="0"/>
          <w:cols w:space="720"/>
          <w:docGrid w:linePitch="360"/>
        </w:sectPr>
      </w:pPr>
    </w:p>
    <w:p w14:paraId="6E706576" w14:textId="2FD08686" w:rsidR="00F21A20" w:rsidRPr="00F21A20" w:rsidRDefault="00F21A20" w:rsidP="00762D07">
      <w:pPr>
        <w:pStyle w:val="NoNumHeading1"/>
      </w:pPr>
      <w:bookmarkStart w:id="559" w:name="_Toc94883316"/>
      <w:r w:rsidRPr="00F21A20">
        <w:lastRenderedPageBreak/>
        <w:t>A</w:t>
      </w:r>
      <w:r w:rsidR="00933EAD">
        <w:t>TTACHMENT A</w:t>
      </w:r>
      <w:bookmarkEnd w:id="559"/>
      <w:r w:rsidRPr="00F21A20">
        <w:t xml:space="preserve"> </w:t>
      </w:r>
    </w:p>
    <w:p w14:paraId="68F161DE" w14:textId="75CADD53" w:rsidR="00F21A20" w:rsidRPr="00F21A20" w:rsidRDefault="00F21A20" w:rsidP="00F21A20">
      <w:pPr>
        <w:spacing w:after="240"/>
        <w:rPr>
          <w:rFonts w:eastAsia="SimSun" w:cs="Times New Roman"/>
          <w:i/>
          <w:color w:val="FF0000"/>
          <w:szCs w:val="20"/>
          <w:lang w:eastAsia="ja-JP"/>
        </w:rPr>
      </w:pPr>
      <w:r w:rsidRPr="00F21A20">
        <w:rPr>
          <w:rFonts w:eastAsia="SimSun" w:cs="Times New Roman"/>
          <w:i/>
          <w:color w:val="FF0000"/>
          <w:szCs w:val="20"/>
          <w:lang w:eastAsia="ja-JP"/>
        </w:rPr>
        <w:t xml:space="preserve">Update the in-life activities schedule as needed based on specific study parameters and days of study. </w:t>
      </w:r>
      <w:r w:rsidR="00992156" w:rsidRPr="00992156">
        <w:rPr>
          <w:rFonts w:eastAsia="SimSun" w:cs="Times New Roman"/>
          <w:i/>
          <w:color w:val="FF0000"/>
          <w:szCs w:val="20"/>
          <w:lang w:eastAsia="ja-JP"/>
        </w:rPr>
        <w:t>This section contains suggested wording</w:t>
      </w:r>
      <w:r w:rsidR="00992156">
        <w:rPr>
          <w:rFonts w:eastAsia="SimSun" w:cs="Times New Roman"/>
          <w:i/>
          <w:color w:val="FF0000"/>
          <w:szCs w:val="20"/>
          <w:lang w:eastAsia="ja-JP"/>
        </w:rPr>
        <w:t>/format</w:t>
      </w:r>
      <w:r w:rsidR="00992156" w:rsidRPr="00992156">
        <w:rPr>
          <w:rFonts w:eastAsia="SimSun" w:cs="Times New Roman"/>
          <w:i/>
          <w:color w:val="FF0000"/>
          <w:szCs w:val="20"/>
          <w:lang w:eastAsia="ja-JP"/>
        </w:rPr>
        <w:t>; author is recommended to review for appropriate modifications</w:t>
      </w:r>
      <w:r w:rsidR="00992156">
        <w:rPr>
          <w:rFonts w:eastAsia="SimSun" w:cs="Times New Roman"/>
          <w:i/>
          <w:color w:val="FF0000"/>
          <w:szCs w:val="20"/>
          <w:lang w:eastAsia="ja-JP"/>
        </w:rPr>
        <w:t>.</w:t>
      </w:r>
    </w:p>
    <w:p w14:paraId="0F44612F" w14:textId="77777777" w:rsidR="00F21A20" w:rsidRPr="00F21A20" w:rsidRDefault="00F21A20" w:rsidP="00F21A20">
      <w:pPr>
        <w:spacing w:after="240"/>
        <w:rPr>
          <w:rFonts w:eastAsia="SimSun" w:cs="Times New Roman"/>
          <w:szCs w:val="20"/>
          <w:lang w:eastAsia="zh-CN"/>
        </w:rPr>
      </w:pPr>
      <w:r w:rsidRPr="00F21A20">
        <w:rPr>
          <w:rFonts w:eastAsia="SimSun" w:cs="Times New Roman"/>
          <w:szCs w:val="20"/>
          <w:lang w:eastAsia="ja-JP"/>
        </w:rPr>
        <w:t>In Life Activities Schedule</w:t>
      </w:r>
    </w:p>
    <w:tbl>
      <w:tblPr>
        <w:tblW w:w="14503" w:type="dxa"/>
        <w:tblInd w:w="113" w:type="dxa"/>
        <w:tblLook w:val="04A0" w:firstRow="1" w:lastRow="0" w:firstColumn="1" w:lastColumn="0" w:noHBand="0" w:noVBand="1"/>
      </w:tblPr>
      <w:tblGrid>
        <w:gridCol w:w="1699"/>
        <w:gridCol w:w="858"/>
        <w:gridCol w:w="768"/>
        <w:gridCol w:w="448"/>
        <w:gridCol w:w="448"/>
        <w:gridCol w:w="29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F21A20" w:rsidRPr="00F21A20" w14:paraId="3A361AB6" w14:textId="77777777" w:rsidTr="006130B1">
        <w:trPr>
          <w:trHeight w:val="343"/>
        </w:trPr>
        <w:tc>
          <w:tcPr>
            <w:tcW w:w="14503" w:type="dxa"/>
            <w:gridSpan w:val="36"/>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D511241"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DOSING PHASE →</w:t>
            </w:r>
          </w:p>
        </w:tc>
      </w:tr>
      <w:tr w:rsidR="00F21A20" w:rsidRPr="00F21A20" w14:paraId="244571BE"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48AB7C74"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Parameter</w:t>
            </w:r>
          </w:p>
        </w:tc>
        <w:tc>
          <w:tcPr>
            <w:tcW w:w="858" w:type="dxa"/>
            <w:tcBorders>
              <w:top w:val="nil"/>
              <w:left w:val="nil"/>
              <w:bottom w:val="single" w:sz="4" w:space="0" w:color="auto"/>
              <w:right w:val="single" w:sz="4" w:space="0" w:color="auto"/>
            </w:tcBorders>
            <w:shd w:val="clear" w:color="auto" w:fill="auto"/>
            <w:vAlign w:val="bottom"/>
            <w:hideMark/>
          </w:tcPr>
          <w:p w14:paraId="75D23ACA"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Protocol Section</w:t>
            </w:r>
          </w:p>
        </w:tc>
        <w:tc>
          <w:tcPr>
            <w:tcW w:w="768" w:type="dxa"/>
            <w:tcBorders>
              <w:top w:val="nil"/>
              <w:left w:val="nil"/>
              <w:bottom w:val="single" w:sz="4" w:space="0" w:color="auto"/>
              <w:right w:val="single" w:sz="4" w:space="0" w:color="auto"/>
            </w:tcBorders>
            <w:shd w:val="clear" w:color="auto" w:fill="auto"/>
            <w:noWrap/>
            <w:vAlign w:val="bottom"/>
            <w:hideMark/>
          </w:tcPr>
          <w:p w14:paraId="1D26509F"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Week:</w:t>
            </w:r>
          </w:p>
        </w:tc>
        <w:tc>
          <w:tcPr>
            <w:tcW w:w="297" w:type="dxa"/>
            <w:tcBorders>
              <w:top w:val="nil"/>
              <w:left w:val="nil"/>
              <w:bottom w:val="single" w:sz="4" w:space="0" w:color="auto"/>
              <w:right w:val="single" w:sz="4" w:space="0" w:color="auto"/>
            </w:tcBorders>
            <w:shd w:val="clear" w:color="auto" w:fill="auto"/>
            <w:noWrap/>
            <w:vAlign w:val="bottom"/>
            <w:hideMark/>
          </w:tcPr>
          <w:p w14:paraId="61EF9357"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422" w:type="dxa"/>
            <w:tcBorders>
              <w:top w:val="nil"/>
              <w:left w:val="nil"/>
              <w:bottom w:val="single" w:sz="4" w:space="0" w:color="auto"/>
              <w:right w:val="single" w:sz="4" w:space="0" w:color="auto"/>
            </w:tcBorders>
            <w:shd w:val="clear" w:color="auto" w:fill="auto"/>
            <w:noWrap/>
            <w:vAlign w:val="bottom"/>
            <w:hideMark/>
          </w:tcPr>
          <w:p w14:paraId="3EF4578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3ECFD274"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45C98D3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603C934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0EEC2D58"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1594552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76944868"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31AAAC4D"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7BA0DCD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bottom"/>
            <w:hideMark/>
          </w:tcPr>
          <w:p w14:paraId="65440568"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bottom"/>
            <w:hideMark/>
          </w:tcPr>
          <w:p w14:paraId="7D904BB5"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bottom"/>
            <w:hideMark/>
          </w:tcPr>
          <w:p w14:paraId="23B5524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bottom"/>
            <w:hideMark/>
          </w:tcPr>
          <w:p w14:paraId="7E22E4AE"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bottom"/>
            <w:hideMark/>
          </w:tcPr>
          <w:p w14:paraId="1BABD475"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bottom"/>
            <w:hideMark/>
          </w:tcPr>
          <w:p w14:paraId="2A02600D"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bottom"/>
            <w:hideMark/>
          </w:tcPr>
          <w:p w14:paraId="382B9A81"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bottom"/>
            <w:hideMark/>
          </w:tcPr>
          <w:p w14:paraId="7BD3212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bottom"/>
            <w:hideMark/>
          </w:tcPr>
          <w:p w14:paraId="6DABAA4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bottom"/>
            <w:hideMark/>
          </w:tcPr>
          <w:p w14:paraId="6DB0998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bottom"/>
            <w:hideMark/>
          </w:tcPr>
          <w:p w14:paraId="2AFF606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bottom"/>
            <w:hideMark/>
          </w:tcPr>
          <w:p w14:paraId="222259D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bottom"/>
            <w:hideMark/>
          </w:tcPr>
          <w:p w14:paraId="1ADC46D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bottom"/>
            <w:hideMark/>
          </w:tcPr>
          <w:p w14:paraId="0F96B4D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bottom"/>
            <w:hideMark/>
          </w:tcPr>
          <w:p w14:paraId="23A49D4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bottom"/>
            <w:hideMark/>
          </w:tcPr>
          <w:p w14:paraId="7D32B2B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bottom"/>
            <w:hideMark/>
          </w:tcPr>
          <w:p w14:paraId="1CFDFA7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bottom"/>
            <w:hideMark/>
          </w:tcPr>
          <w:p w14:paraId="567F13EE"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bottom"/>
            <w:hideMark/>
          </w:tcPr>
          <w:p w14:paraId="642C63B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bottom"/>
            <w:hideMark/>
          </w:tcPr>
          <w:p w14:paraId="15FAE7B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bottom"/>
            <w:hideMark/>
          </w:tcPr>
          <w:p w14:paraId="5597DE5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bottom"/>
            <w:hideMark/>
          </w:tcPr>
          <w:p w14:paraId="3E3AD7A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bottom"/>
            <w:hideMark/>
          </w:tcPr>
          <w:p w14:paraId="726EEB4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w:t>
            </w:r>
          </w:p>
        </w:tc>
      </w:tr>
      <w:tr w:rsidR="00F21A20" w:rsidRPr="00F21A20" w14:paraId="08E4548B"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1729433E" w14:textId="77777777" w:rsidR="00F21A20" w:rsidRPr="00F21A20" w:rsidRDefault="00F21A20" w:rsidP="00F21A20">
            <w:pPr>
              <w:rPr>
                <w:rFonts w:eastAsia="Times New Roman" w:cs="Times New Roman"/>
                <w:color w:val="000000"/>
                <w:sz w:val="16"/>
                <w:szCs w:val="16"/>
              </w:rPr>
            </w:pPr>
            <w:r w:rsidRPr="00F21A20">
              <w:rPr>
                <w:rFonts w:eastAsia="Times New Roman" w:cs="Times New Roman"/>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2505645D"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5AE7F829"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Day:</w:t>
            </w:r>
          </w:p>
        </w:tc>
        <w:tc>
          <w:tcPr>
            <w:tcW w:w="297" w:type="dxa"/>
            <w:tcBorders>
              <w:top w:val="nil"/>
              <w:left w:val="nil"/>
              <w:bottom w:val="single" w:sz="4" w:space="0" w:color="auto"/>
              <w:right w:val="single" w:sz="4" w:space="0" w:color="auto"/>
            </w:tcBorders>
            <w:shd w:val="clear" w:color="auto" w:fill="auto"/>
            <w:noWrap/>
            <w:vAlign w:val="bottom"/>
            <w:hideMark/>
          </w:tcPr>
          <w:p w14:paraId="10281577"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NA</w:t>
            </w:r>
          </w:p>
        </w:tc>
        <w:tc>
          <w:tcPr>
            <w:tcW w:w="422" w:type="dxa"/>
            <w:tcBorders>
              <w:top w:val="nil"/>
              <w:left w:val="nil"/>
              <w:bottom w:val="single" w:sz="4" w:space="0" w:color="auto"/>
              <w:right w:val="single" w:sz="4" w:space="0" w:color="auto"/>
            </w:tcBorders>
            <w:shd w:val="clear" w:color="auto" w:fill="auto"/>
            <w:noWrap/>
            <w:vAlign w:val="bottom"/>
            <w:hideMark/>
          </w:tcPr>
          <w:p w14:paraId="6CCC1E2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NA</w:t>
            </w:r>
          </w:p>
        </w:tc>
        <w:tc>
          <w:tcPr>
            <w:tcW w:w="287" w:type="dxa"/>
            <w:tcBorders>
              <w:top w:val="nil"/>
              <w:left w:val="nil"/>
              <w:bottom w:val="single" w:sz="4" w:space="0" w:color="auto"/>
              <w:right w:val="single" w:sz="4" w:space="0" w:color="auto"/>
            </w:tcBorders>
            <w:shd w:val="clear" w:color="auto" w:fill="auto"/>
            <w:noWrap/>
            <w:vAlign w:val="bottom"/>
            <w:hideMark/>
          </w:tcPr>
          <w:p w14:paraId="6DAE2A57"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bottom"/>
            <w:hideMark/>
          </w:tcPr>
          <w:p w14:paraId="4D9B39D3"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bottom"/>
            <w:hideMark/>
          </w:tcPr>
          <w:p w14:paraId="570634F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bottom"/>
            <w:hideMark/>
          </w:tcPr>
          <w:p w14:paraId="242B7F84"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bottom"/>
            <w:hideMark/>
          </w:tcPr>
          <w:p w14:paraId="33C7A7D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w:t>
            </w:r>
          </w:p>
        </w:tc>
        <w:tc>
          <w:tcPr>
            <w:tcW w:w="287" w:type="dxa"/>
            <w:tcBorders>
              <w:top w:val="nil"/>
              <w:left w:val="nil"/>
              <w:bottom w:val="single" w:sz="4" w:space="0" w:color="auto"/>
              <w:right w:val="single" w:sz="4" w:space="0" w:color="auto"/>
            </w:tcBorders>
            <w:shd w:val="clear" w:color="auto" w:fill="auto"/>
            <w:noWrap/>
            <w:vAlign w:val="bottom"/>
            <w:hideMark/>
          </w:tcPr>
          <w:p w14:paraId="0D7FE357"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6</w:t>
            </w:r>
          </w:p>
        </w:tc>
        <w:tc>
          <w:tcPr>
            <w:tcW w:w="287" w:type="dxa"/>
            <w:tcBorders>
              <w:top w:val="nil"/>
              <w:left w:val="nil"/>
              <w:bottom w:val="single" w:sz="4" w:space="0" w:color="auto"/>
              <w:right w:val="single" w:sz="4" w:space="0" w:color="auto"/>
            </w:tcBorders>
            <w:shd w:val="clear" w:color="auto" w:fill="auto"/>
            <w:noWrap/>
            <w:vAlign w:val="bottom"/>
            <w:hideMark/>
          </w:tcPr>
          <w:p w14:paraId="7E41457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7</w:t>
            </w:r>
          </w:p>
        </w:tc>
        <w:tc>
          <w:tcPr>
            <w:tcW w:w="287" w:type="dxa"/>
            <w:tcBorders>
              <w:top w:val="nil"/>
              <w:left w:val="nil"/>
              <w:bottom w:val="single" w:sz="4" w:space="0" w:color="auto"/>
              <w:right w:val="single" w:sz="4" w:space="0" w:color="auto"/>
            </w:tcBorders>
            <w:shd w:val="clear" w:color="auto" w:fill="auto"/>
            <w:noWrap/>
            <w:vAlign w:val="bottom"/>
            <w:hideMark/>
          </w:tcPr>
          <w:p w14:paraId="2912BD4D"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8</w:t>
            </w:r>
          </w:p>
        </w:tc>
        <w:tc>
          <w:tcPr>
            <w:tcW w:w="287" w:type="dxa"/>
            <w:tcBorders>
              <w:top w:val="nil"/>
              <w:left w:val="nil"/>
              <w:bottom w:val="single" w:sz="4" w:space="0" w:color="auto"/>
              <w:right w:val="single" w:sz="4" w:space="0" w:color="auto"/>
            </w:tcBorders>
            <w:shd w:val="clear" w:color="auto" w:fill="auto"/>
            <w:noWrap/>
            <w:vAlign w:val="bottom"/>
            <w:hideMark/>
          </w:tcPr>
          <w:p w14:paraId="4EF4E925"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9</w:t>
            </w:r>
          </w:p>
        </w:tc>
        <w:tc>
          <w:tcPr>
            <w:tcW w:w="358" w:type="dxa"/>
            <w:tcBorders>
              <w:top w:val="nil"/>
              <w:left w:val="nil"/>
              <w:bottom w:val="single" w:sz="4" w:space="0" w:color="auto"/>
              <w:right w:val="single" w:sz="4" w:space="0" w:color="auto"/>
            </w:tcBorders>
            <w:shd w:val="clear" w:color="auto" w:fill="auto"/>
            <w:noWrap/>
            <w:vAlign w:val="bottom"/>
            <w:hideMark/>
          </w:tcPr>
          <w:p w14:paraId="24A116C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10</w:t>
            </w:r>
          </w:p>
        </w:tc>
        <w:tc>
          <w:tcPr>
            <w:tcW w:w="358" w:type="dxa"/>
            <w:tcBorders>
              <w:top w:val="nil"/>
              <w:left w:val="nil"/>
              <w:bottom w:val="single" w:sz="4" w:space="0" w:color="auto"/>
              <w:right w:val="single" w:sz="4" w:space="0" w:color="auto"/>
            </w:tcBorders>
            <w:shd w:val="clear" w:color="auto" w:fill="auto"/>
            <w:noWrap/>
            <w:vAlign w:val="bottom"/>
            <w:hideMark/>
          </w:tcPr>
          <w:p w14:paraId="52F4483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11</w:t>
            </w:r>
          </w:p>
        </w:tc>
        <w:tc>
          <w:tcPr>
            <w:tcW w:w="358" w:type="dxa"/>
            <w:tcBorders>
              <w:top w:val="nil"/>
              <w:left w:val="nil"/>
              <w:bottom w:val="single" w:sz="4" w:space="0" w:color="auto"/>
              <w:right w:val="single" w:sz="4" w:space="0" w:color="auto"/>
            </w:tcBorders>
            <w:shd w:val="clear" w:color="auto" w:fill="auto"/>
            <w:noWrap/>
            <w:vAlign w:val="bottom"/>
            <w:hideMark/>
          </w:tcPr>
          <w:p w14:paraId="0083DB2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12</w:t>
            </w:r>
          </w:p>
        </w:tc>
        <w:tc>
          <w:tcPr>
            <w:tcW w:w="358" w:type="dxa"/>
            <w:tcBorders>
              <w:top w:val="nil"/>
              <w:left w:val="nil"/>
              <w:bottom w:val="single" w:sz="4" w:space="0" w:color="auto"/>
              <w:right w:val="single" w:sz="4" w:space="0" w:color="auto"/>
            </w:tcBorders>
            <w:shd w:val="clear" w:color="auto" w:fill="auto"/>
            <w:noWrap/>
            <w:vAlign w:val="bottom"/>
            <w:hideMark/>
          </w:tcPr>
          <w:p w14:paraId="5D7B00DE"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13</w:t>
            </w:r>
          </w:p>
        </w:tc>
        <w:tc>
          <w:tcPr>
            <w:tcW w:w="358" w:type="dxa"/>
            <w:tcBorders>
              <w:top w:val="nil"/>
              <w:left w:val="nil"/>
              <w:bottom w:val="single" w:sz="4" w:space="0" w:color="auto"/>
              <w:right w:val="single" w:sz="4" w:space="0" w:color="auto"/>
            </w:tcBorders>
            <w:shd w:val="clear" w:color="auto" w:fill="auto"/>
            <w:noWrap/>
            <w:vAlign w:val="bottom"/>
            <w:hideMark/>
          </w:tcPr>
          <w:p w14:paraId="52DD2A1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14</w:t>
            </w:r>
          </w:p>
        </w:tc>
        <w:tc>
          <w:tcPr>
            <w:tcW w:w="358" w:type="dxa"/>
            <w:tcBorders>
              <w:top w:val="nil"/>
              <w:left w:val="nil"/>
              <w:bottom w:val="single" w:sz="4" w:space="0" w:color="auto"/>
              <w:right w:val="single" w:sz="4" w:space="0" w:color="auto"/>
            </w:tcBorders>
            <w:shd w:val="clear" w:color="auto" w:fill="auto"/>
            <w:noWrap/>
            <w:vAlign w:val="bottom"/>
            <w:hideMark/>
          </w:tcPr>
          <w:p w14:paraId="09A50A81"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15</w:t>
            </w:r>
          </w:p>
        </w:tc>
        <w:tc>
          <w:tcPr>
            <w:tcW w:w="358" w:type="dxa"/>
            <w:tcBorders>
              <w:top w:val="nil"/>
              <w:left w:val="nil"/>
              <w:bottom w:val="single" w:sz="4" w:space="0" w:color="auto"/>
              <w:right w:val="single" w:sz="4" w:space="0" w:color="auto"/>
            </w:tcBorders>
            <w:shd w:val="clear" w:color="auto" w:fill="auto"/>
            <w:noWrap/>
            <w:vAlign w:val="bottom"/>
            <w:hideMark/>
          </w:tcPr>
          <w:p w14:paraId="1B90AF4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16</w:t>
            </w:r>
          </w:p>
        </w:tc>
        <w:tc>
          <w:tcPr>
            <w:tcW w:w="358" w:type="dxa"/>
            <w:tcBorders>
              <w:top w:val="nil"/>
              <w:left w:val="nil"/>
              <w:bottom w:val="single" w:sz="4" w:space="0" w:color="auto"/>
              <w:right w:val="single" w:sz="4" w:space="0" w:color="auto"/>
            </w:tcBorders>
            <w:shd w:val="clear" w:color="auto" w:fill="auto"/>
            <w:noWrap/>
            <w:vAlign w:val="bottom"/>
            <w:hideMark/>
          </w:tcPr>
          <w:p w14:paraId="18A154B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17</w:t>
            </w:r>
          </w:p>
        </w:tc>
        <w:tc>
          <w:tcPr>
            <w:tcW w:w="358" w:type="dxa"/>
            <w:tcBorders>
              <w:top w:val="nil"/>
              <w:left w:val="nil"/>
              <w:bottom w:val="single" w:sz="4" w:space="0" w:color="auto"/>
              <w:right w:val="single" w:sz="4" w:space="0" w:color="auto"/>
            </w:tcBorders>
            <w:shd w:val="clear" w:color="auto" w:fill="auto"/>
            <w:noWrap/>
            <w:vAlign w:val="bottom"/>
            <w:hideMark/>
          </w:tcPr>
          <w:p w14:paraId="003CD2F8"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18</w:t>
            </w:r>
          </w:p>
        </w:tc>
        <w:tc>
          <w:tcPr>
            <w:tcW w:w="358" w:type="dxa"/>
            <w:tcBorders>
              <w:top w:val="nil"/>
              <w:left w:val="nil"/>
              <w:bottom w:val="single" w:sz="4" w:space="0" w:color="auto"/>
              <w:right w:val="single" w:sz="4" w:space="0" w:color="auto"/>
            </w:tcBorders>
            <w:shd w:val="clear" w:color="auto" w:fill="auto"/>
            <w:noWrap/>
            <w:vAlign w:val="bottom"/>
            <w:hideMark/>
          </w:tcPr>
          <w:p w14:paraId="387634A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19</w:t>
            </w:r>
          </w:p>
        </w:tc>
        <w:tc>
          <w:tcPr>
            <w:tcW w:w="358" w:type="dxa"/>
            <w:tcBorders>
              <w:top w:val="nil"/>
              <w:left w:val="nil"/>
              <w:bottom w:val="single" w:sz="4" w:space="0" w:color="auto"/>
              <w:right w:val="single" w:sz="4" w:space="0" w:color="auto"/>
            </w:tcBorders>
            <w:shd w:val="clear" w:color="auto" w:fill="auto"/>
            <w:noWrap/>
            <w:vAlign w:val="bottom"/>
            <w:hideMark/>
          </w:tcPr>
          <w:p w14:paraId="29CFE715"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20</w:t>
            </w:r>
          </w:p>
        </w:tc>
        <w:tc>
          <w:tcPr>
            <w:tcW w:w="358" w:type="dxa"/>
            <w:tcBorders>
              <w:top w:val="nil"/>
              <w:left w:val="nil"/>
              <w:bottom w:val="single" w:sz="4" w:space="0" w:color="auto"/>
              <w:right w:val="single" w:sz="4" w:space="0" w:color="auto"/>
            </w:tcBorders>
            <w:shd w:val="clear" w:color="auto" w:fill="auto"/>
            <w:noWrap/>
            <w:vAlign w:val="bottom"/>
            <w:hideMark/>
          </w:tcPr>
          <w:p w14:paraId="27E0D9C3"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21</w:t>
            </w:r>
          </w:p>
        </w:tc>
        <w:tc>
          <w:tcPr>
            <w:tcW w:w="358" w:type="dxa"/>
            <w:tcBorders>
              <w:top w:val="nil"/>
              <w:left w:val="nil"/>
              <w:bottom w:val="single" w:sz="4" w:space="0" w:color="auto"/>
              <w:right w:val="single" w:sz="4" w:space="0" w:color="auto"/>
            </w:tcBorders>
            <w:shd w:val="clear" w:color="auto" w:fill="auto"/>
            <w:noWrap/>
            <w:vAlign w:val="bottom"/>
            <w:hideMark/>
          </w:tcPr>
          <w:p w14:paraId="780ECC1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22</w:t>
            </w:r>
          </w:p>
        </w:tc>
        <w:tc>
          <w:tcPr>
            <w:tcW w:w="358" w:type="dxa"/>
            <w:tcBorders>
              <w:top w:val="nil"/>
              <w:left w:val="nil"/>
              <w:bottom w:val="single" w:sz="4" w:space="0" w:color="auto"/>
              <w:right w:val="single" w:sz="4" w:space="0" w:color="auto"/>
            </w:tcBorders>
            <w:shd w:val="clear" w:color="auto" w:fill="auto"/>
            <w:noWrap/>
            <w:vAlign w:val="bottom"/>
            <w:hideMark/>
          </w:tcPr>
          <w:p w14:paraId="6AB8FF7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23</w:t>
            </w:r>
          </w:p>
        </w:tc>
        <w:tc>
          <w:tcPr>
            <w:tcW w:w="358" w:type="dxa"/>
            <w:tcBorders>
              <w:top w:val="nil"/>
              <w:left w:val="nil"/>
              <w:bottom w:val="single" w:sz="4" w:space="0" w:color="auto"/>
              <w:right w:val="single" w:sz="4" w:space="0" w:color="auto"/>
            </w:tcBorders>
            <w:shd w:val="clear" w:color="auto" w:fill="auto"/>
            <w:noWrap/>
            <w:vAlign w:val="bottom"/>
            <w:hideMark/>
          </w:tcPr>
          <w:p w14:paraId="562DB2E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24</w:t>
            </w:r>
          </w:p>
        </w:tc>
        <w:tc>
          <w:tcPr>
            <w:tcW w:w="358" w:type="dxa"/>
            <w:tcBorders>
              <w:top w:val="nil"/>
              <w:left w:val="nil"/>
              <w:bottom w:val="single" w:sz="4" w:space="0" w:color="auto"/>
              <w:right w:val="single" w:sz="4" w:space="0" w:color="auto"/>
            </w:tcBorders>
            <w:shd w:val="clear" w:color="auto" w:fill="auto"/>
            <w:noWrap/>
            <w:vAlign w:val="bottom"/>
            <w:hideMark/>
          </w:tcPr>
          <w:p w14:paraId="3234272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25</w:t>
            </w:r>
          </w:p>
        </w:tc>
        <w:tc>
          <w:tcPr>
            <w:tcW w:w="358" w:type="dxa"/>
            <w:tcBorders>
              <w:top w:val="nil"/>
              <w:left w:val="nil"/>
              <w:bottom w:val="single" w:sz="4" w:space="0" w:color="auto"/>
              <w:right w:val="single" w:sz="4" w:space="0" w:color="auto"/>
            </w:tcBorders>
            <w:shd w:val="clear" w:color="auto" w:fill="auto"/>
            <w:noWrap/>
            <w:vAlign w:val="bottom"/>
            <w:hideMark/>
          </w:tcPr>
          <w:p w14:paraId="15CDB1B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26</w:t>
            </w:r>
          </w:p>
        </w:tc>
        <w:tc>
          <w:tcPr>
            <w:tcW w:w="358" w:type="dxa"/>
            <w:tcBorders>
              <w:top w:val="nil"/>
              <w:left w:val="nil"/>
              <w:bottom w:val="single" w:sz="4" w:space="0" w:color="auto"/>
              <w:right w:val="single" w:sz="4" w:space="0" w:color="auto"/>
            </w:tcBorders>
            <w:shd w:val="clear" w:color="auto" w:fill="auto"/>
            <w:noWrap/>
            <w:vAlign w:val="bottom"/>
            <w:hideMark/>
          </w:tcPr>
          <w:p w14:paraId="0F28ABEE"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27</w:t>
            </w:r>
          </w:p>
        </w:tc>
        <w:tc>
          <w:tcPr>
            <w:tcW w:w="358" w:type="dxa"/>
            <w:tcBorders>
              <w:top w:val="nil"/>
              <w:left w:val="nil"/>
              <w:bottom w:val="single" w:sz="4" w:space="0" w:color="auto"/>
              <w:right w:val="single" w:sz="4" w:space="0" w:color="auto"/>
            </w:tcBorders>
            <w:shd w:val="clear" w:color="auto" w:fill="auto"/>
            <w:noWrap/>
            <w:vAlign w:val="bottom"/>
            <w:hideMark/>
          </w:tcPr>
          <w:p w14:paraId="26587E23"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28</w:t>
            </w:r>
          </w:p>
        </w:tc>
        <w:tc>
          <w:tcPr>
            <w:tcW w:w="358" w:type="dxa"/>
            <w:tcBorders>
              <w:top w:val="nil"/>
              <w:left w:val="nil"/>
              <w:bottom w:val="single" w:sz="4" w:space="0" w:color="auto"/>
              <w:right w:val="single" w:sz="4" w:space="0" w:color="auto"/>
            </w:tcBorders>
            <w:shd w:val="clear" w:color="auto" w:fill="auto"/>
            <w:noWrap/>
            <w:vAlign w:val="bottom"/>
            <w:hideMark/>
          </w:tcPr>
          <w:p w14:paraId="2BEBD2C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29</w:t>
            </w:r>
          </w:p>
        </w:tc>
        <w:tc>
          <w:tcPr>
            <w:tcW w:w="358" w:type="dxa"/>
            <w:tcBorders>
              <w:top w:val="nil"/>
              <w:left w:val="nil"/>
              <w:bottom w:val="single" w:sz="4" w:space="0" w:color="auto"/>
              <w:right w:val="single" w:sz="4" w:space="0" w:color="auto"/>
            </w:tcBorders>
            <w:shd w:val="clear" w:color="auto" w:fill="auto"/>
            <w:noWrap/>
            <w:vAlign w:val="bottom"/>
            <w:hideMark/>
          </w:tcPr>
          <w:p w14:paraId="11027391"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30</w:t>
            </w:r>
          </w:p>
        </w:tc>
        <w:tc>
          <w:tcPr>
            <w:tcW w:w="358" w:type="dxa"/>
            <w:tcBorders>
              <w:top w:val="nil"/>
              <w:left w:val="nil"/>
              <w:bottom w:val="single" w:sz="4" w:space="0" w:color="auto"/>
              <w:right w:val="single" w:sz="4" w:space="0" w:color="auto"/>
            </w:tcBorders>
            <w:shd w:val="clear" w:color="auto" w:fill="auto"/>
            <w:noWrap/>
            <w:vAlign w:val="bottom"/>
            <w:hideMark/>
          </w:tcPr>
          <w:p w14:paraId="26182F8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31</w:t>
            </w:r>
          </w:p>
        </w:tc>
      </w:tr>
      <w:tr w:rsidR="00F21A20" w:rsidRPr="00F21A20" w14:paraId="7A12EB71"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3A8C0DB2"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Dose Formulation Analysis (Sampling)</w:t>
            </w:r>
          </w:p>
        </w:tc>
        <w:tc>
          <w:tcPr>
            <w:tcW w:w="858" w:type="dxa"/>
            <w:tcBorders>
              <w:top w:val="nil"/>
              <w:left w:val="nil"/>
              <w:bottom w:val="single" w:sz="4" w:space="0" w:color="auto"/>
              <w:right w:val="single" w:sz="4" w:space="0" w:color="auto"/>
            </w:tcBorders>
            <w:shd w:val="clear" w:color="auto" w:fill="auto"/>
            <w:noWrap/>
            <w:vAlign w:val="bottom"/>
            <w:hideMark/>
          </w:tcPr>
          <w:p w14:paraId="29F63E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6</w:t>
            </w:r>
          </w:p>
        </w:tc>
        <w:tc>
          <w:tcPr>
            <w:tcW w:w="768" w:type="dxa"/>
            <w:tcBorders>
              <w:top w:val="nil"/>
              <w:left w:val="nil"/>
              <w:bottom w:val="single" w:sz="4" w:space="0" w:color="auto"/>
              <w:right w:val="single" w:sz="4" w:space="0" w:color="auto"/>
            </w:tcBorders>
            <w:shd w:val="clear" w:color="auto" w:fill="auto"/>
            <w:noWrap/>
            <w:vAlign w:val="bottom"/>
            <w:hideMark/>
          </w:tcPr>
          <w:p w14:paraId="66BB4BD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3A5A342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318E9D7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73BE95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074C71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B07890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B22095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3CE64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FEC4DE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7763B4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DCD56B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9851D6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2C5A76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3B3C9B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34DA31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47733E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C0DF5E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E9ED35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E1D99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09E489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35467A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81A64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788273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D541E4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F1B3CD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2FA389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45A821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F3DF99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79CB6C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21BB39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BC6CCB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4A8E00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DA81C7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5585DC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3C416324"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42DF3ED1"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Mortality Check</w:t>
            </w:r>
          </w:p>
        </w:tc>
        <w:tc>
          <w:tcPr>
            <w:tcW w:w="858" w:type="dxa"/>
            <w:tcBorders>
              <w:top w:val="nil"/>
              <w:left w:val="nil"/>
              <w:bottom w:val="single" w:sz="4" w:space="0" w:color="auto"/>
              <w:right w:val="single" w:sz="4" w:space="0" w:color="auto"/>
            </w:tcBorders>
            <w:shd w:val="clear" w:color="auto" w:fill="auto"/>
            <w:noWrap/>
            <w:vAlign w:val="bottom"/>
            <w:hideMark/>
          </w:tcPr>
          <w:p w14:paraId="0979C00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768" w:type="dxa"/>
            <w:tcBorders>
              <w:top w:val="nil"/>
              <w:left w:val="nil"/>
              <w:bottom w:val="single" w:sz="4" w:space="0" w:color="auto"/>
              <w:right w:val="single" w:sz="4" w:space="0" w:color="auto"/>
            </w:tcBorders>
            <w:shd w:val="clear" w:color="auto" w:fill="auto"/>
            <w:noWrap/>
            <w:vAlign w:val="bottom"/>
            <w:hideMark/>
          </w:tcPr>
          <w:p w14:paraId="1EC7A54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6C1D6AF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3F9E5AF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91423F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4B4DF6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9EC158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10236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CE92D0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870C98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9EFCF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00004C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BC5399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83E244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3028CB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3DC0E2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C1712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C2077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48CA44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28613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CAE9BC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19C2F9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FDB649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EAEC46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1B2860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8CD959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1F1694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5616A7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53E399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F35028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FAF656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6D261F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004D4A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45F3D6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4C2479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73364B6F"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33853C83" w14:textId="77777777" w:rsidR="00F21A20" w:rsidRPr="00F21A20" w:rsidRDefault="00F21A20" w:rsidP="00F21A20">
            <w:pPr>
              <w:rPr>
                <w:rFonts w:eastAsia="Times New Roman" w:cs="Times New Roman"/>
                <w:b/>
                <w:bCs/>
                <w:color w:val="000000"/>
                <w:sz w:val="16"/>
                <w:szCs w:val="16"/>
              </w:rPr>
            </w:pPr>
            <w:proofErr w:type="spellStart"/>
            <w:r w:rsidRPr="00F21A20">
              <w:rPr>
                <w:rFonts w:eastAsia="Times New Roman" w:cs="Times New Roman"/>
                <w:b/>
                <w:bCs/>
                <w:color w:val="000000"/>
                <w:sz w:val="16"/>
                <w:szCs w:val="16"/>
              </w:rPr>
              <w:t>Cageside</w:t>
            </w:r>
            <w:proofErr w:type="spellEnd"/>
            <w:r w:rsidRPr="00F21A20">
              <w:rPr>
                <w:rFonts w:eastAsia="Times New Roman" w:cs="Times New Roman"/>
                <w:b/>
                <w:bCs/>
                <w:color w:val="000000"/>
                <w:sz w:val="16"/>
                <w:szCs w:val="16"/>
              </w:rPr>
              <w:t xml:space="preserve"> Observations</w:t>
            </w:r>
          </w:p>
        </w:tc>
        <w:tc>
          <w:tcPr>
            <w:tcW w:w="858" w:type="dxa"/>
            <w:tcBorders>
              <w:top w:val="nil"/>
              <w:left w:val="nil"/>
              <w:bottom w:val="single" w:sz="4" w:space="0" w:color="auto"/>
              <w:right w:val="single" w:sz="4" w:space="0" w:color="auto"/>
            </w:tcBorders>
            <w:shd w:val="clear" w:color="auto" w:fill="auto"/>
            <w:noWrap/>
            <w:vAlign w:val="bottom"/>
            <w:hideMark/>
          </w:tcPr>
          <w:p w14:paraId="196F3EA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768" w:type="dxa"/>
            <w:tcBorders>
              <w:top w:val="nil"/>
              <w:left w:val="nil"/>
              <w:bottom w:val="single" w:sz="4" w:space="0" w:color="auto"/>
              <w:right w:val="single" w:sz="4" w:space="0" w:color="auto"/>
            </w:tcBorders>
            <w:shd w:val="clear" w:color="auto" w:fill="auto"/>
            <w:noWrap/>
            <w:vAlign w:val="bottom"/>
            <w:hideMark/>
          </w:tcPr>
          <w:p w14:paraId="5BC3C7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00D3730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4AF0E90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72873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5DD554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71C5C2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6073C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EB069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0C3C93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20B4FE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705DD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719513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14C85F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FBD15C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3FA199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CB56DA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73BB2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832F9C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6A512A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5CA1FF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639D5B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3C9DA0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1BD152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DE078B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784DE1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F4A47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FB6CBF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2BC377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9A7F36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B31418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BAAED9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768CF9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AF157C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7C171C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3AA2A6EE"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04F8DC5C"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Veterinary Exam</w:t>
            </w:r>
          </w:p>
        </w:tc>
        <w:tc>
          <w:tcPr>
            <w:tcW w:w="858" w:type="dxa"/>
            <w:tcBorders>
              <w:top w:val="nil"/>
              <w:left w:val="nil"/>
              <w:bottom w:val="single" w:sz="4" w:space="0" w:color="auto"/>
              <w:right w:val="single" w:sz="4" w:space="0" w:color="auto"/>
            </w:tcBorders>
            <w:shd w:val="clear" w:color="auto" w:fill="auto"/>
            <w:noWrap/>
            <w:vAlign w:val="bottom"/>
            <w:hideMark/>
          </w:tcPr>
          <w:p w14:paraId="5A2A72C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768" w:type="dxa"/>
            <w:tcBorders>
              <w:top w:val="nil"/>
              <w:left w:val="nil"/>
              <w:bottom w:val="single" w:sz="4" w:space="0" w:color="auto"/>
              <w:right w:val="single" w:sz="4" w:space="0" w:color="auto"/>
            </w:tcBorders>
            <w:shd w:val="clear" w:color="auto" w:fill="auto"/>
            <w:noWrap/>
            <w:vAlign w:val="bottom"/>
            <w:hideMark/>
          </w:tcPr>
          <w:p w14:paraId="298280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0E7B51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2BE052D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7D7892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2B6799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D633B1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2DEEC2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D15616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84604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115846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185CAB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4BEEA7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B36516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DDE3C7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1C20C0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C5432E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530760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F2D667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BC03D8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905C95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E09481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51FC3D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EA90A5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5FF63E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1A898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BE092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16B10D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371E55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3772CC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DFD467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884DCA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C10FC6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2B0F00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8F56EA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3B559EB0"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0CEABD06"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 xml:space="preserve">Body Weights </w:t>
            </w:r>
          </w:p>
        </w:tc>
        <w:tc>
          <w:tcPr>
            <w:tcW w:w="858" w:type="dxa"/>
            <w:tcBorders>
              <w:top w:val="nil"/>
              <w:left w:val="nil"/>
              <w:bottom w:val="single" w:sz="4" w:space="0" w:color="auto"/>
              <w:right w:val="single" w:sz="4" w:space="0" w:color="auto"/>
            </w:tcBorders>
            <w:shd w:val="clear" w:color="auto" w:fill="auto"/>
            <w:noWrap/>
            <w:vAlign w:val="bottom"/>
            <w:hideMark/>
          </w:tcPr>
          <w:p w14:paraId="24624A6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768" w:type="dxa"/>
            <w:tcBorders>
              <w:top w:val="nil"/>
              <w:left w:val="nil"/>
              <w:bottom w:val="single" w:sz="4" w:space="0" w:color="auto"/>
              <w:right w:val="single" w:sz="4" w:space="0" w:color="auto"/>
            </w:tcBorders>
            <w:shd w:val="clear" w:color="auto" w:fill="auto"/>
            <w:noWrap/>
            <w:vAlign w:val="bottom"/>
            <w:hideMark/>
          </w:tcPr>
          <w:p w14:paraId="69CC0B6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53DD858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74580D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114F8D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C9BF60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63B1A6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46FC3E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EBBEF8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AE1E4B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70F268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B44F24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F0FC90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BA05B6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1DF3EE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C7E196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CA2A38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6680A3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05DE00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C69A31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BA2D57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0E418D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999A51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65EDA3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FE643A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FBF199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144A1B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0FD0C2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6C7F4C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0057FF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E0BA14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F377D4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ECF090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79B314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7BD7C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0E3F3156"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5EB5992E"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Food Consumption</w:t>
            </w:r>
          </w:p>
        </w:tc>
        <w:tc>
          <w:tcPr>
            <w:tcW w:w="858" w:type="dxa"/>
            <w:tcBorders>
              <w:top w:val="nil"/>
              <w:left w:val="nil"/>
              <w:bottom w:val="single" w:sz="4" w:space="0" w:color="auto"/>
              <w:right w:val="single" w:sz="4" w:space="0" w:color="auto"/>
            </w:tcBorders>
            <w:shd w:val="clear" w:color="auto" w:fill="auto"/>
            <w:noWrap/>
            <w:vAlign w:val="bottom"/>
            <w:hideMark/>
          </w:tcPr>
          <w:p w14:paraId="77C272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768" w:type="dxa"/>
            <w:tcBorders>
              <w:top w:val="nil"/>
              <w:left w:val="nil"/>
              <w:bottom w:val="single" w:sz="4" w:space="0" w:color="auto"/>
              <w:right w:val="single" w:sz="4" w:space="0" w:color="auto"/>
            </w:tcBorders>
            <w:shd w:val="clear" w:color="auto" w:fill="auto"/>
            <w:noWrap/>
            <w:vAlign w:val="bottom"/>
            <w:hideMark/>
          </w:tcPr>
          <w:p w14:paraId="79A984B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775640B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42FDA8A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83B4E4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637DF0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874D1F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4A794D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C06117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FD7CFE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54F9F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A963A5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048524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18841D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352677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B5806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B0FF73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E8AEBE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288068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76F698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830E7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71F39C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3F82C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2D141D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0D68B5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1ABC2E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561B46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05361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9C3382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14D732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34864E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B52FC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9A5294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02C66F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27644E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35768D4A"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29545FAD"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Ophthalmoscopic Exam</w:t>
            </w:r>
          </w:p>
        </w:tc>
        <w:tc>
          <w:tcPr>
            <w:tcW w:w="858" w:type="dxa"/>
            <w:tcBorders>
              <w:top w:val="nil"/>
              <w:left w:val="nil"/>
              <w:bottom w:val="single" w:sz="4" w:space="0" w:color="auto"/>
              <w:right w:val="single" w:sz="4" w:space="0" w:color="auto"/>
            </w:tcBorders>
            <w:shd w:val="clear" w:color="auto" w:fill="auto"/>
            <w:noWrap/>
            <w:vAlign w:val="bottom"/>
            <w:hideMark/>
          </w:tcPr>
          <w:p w14:paraId="24E7398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768" w:type="dxa"/>
            <w:tcBorders>
              <w:top w:val="nil"/>
              <w:left w:val="nil"/>
              <w:bottom w:val="single" w:sz="4" w:space="0" w:color="auto"/>
              <w:right w:val="single" w:sz="4" w:space="0" w:color="auto"/>
            </w:tcBorders>
            <w:shd w:val="clear" w:color="auto" w:fill="auto"/>
            <w:noWrap/>
            <w:vAlign w:val="bottom"/>
            <w:hideMark/>
          </w:tcPr>
          <w:p w14:paraId="5595D28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6FBAFF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73EF803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6178FA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0EFF93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138F8F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1B30B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CC707F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A8A204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005BD9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747AD6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3D487A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B6440A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011D2C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6CF596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BA4D69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DC8A1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4F95A8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D133E9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6560F1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E8E8B9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D8E52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7EDFB0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FC3708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7C13EC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B92B15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5AAF8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B095DE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164BEA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0F24AE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A2F87A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C7423C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E8D6AC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24613E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6E15FD9E"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01719D7"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Cardiovascular/</w:t>
            </w:r>
          </w:p>
          <w:p w14:paraId="31470B4C"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Respiratory/CNS</w:t>
            </w:r>
          </w:p>
        </w:tc>
        <w:tc>
          <w:tcPr>
            <w:tcW w:w="858" w:type="dxa"/>
            <w:tcBorders>
              <w:top w:val="nil"/>
              <w:left w:val="nil"/>
              <w:bottom w:val="single" w:sz="4" w:space="0" w:color="auto"/>
              <w:right w:val="single" w:sz="4" w:space="0" w:color="auto"/>
            </w:tcBorders>
            <w:shd w:val="clear" w:color="auto" w:fill="auto"/>
            <w:noWrap/>
            <w:vAlign w:val="bottom"/>
            <w:hideMark/>
          </w:tcPr>
          <w:p w14:paraId="0D89335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768" w:type="dxa"/>
            <w:tcBorders>
              <w:top w:val="nil"/>
              <w:left w:val="nil"/>
              <w:bottom w:val="single" w:sz="4" w:space="0" w:color="auto"/>
              <w:right w:val="single" w:sz="4" w:space="0" w:color="auto"/>
            </w:tcBorders>
            <w:shd w:val="clear" w:color="auto" w:fill="auto"/>
            <w:noWrap/>
            <w:vAlign w:val="bottom"/>
            <w:hideMark/>
          </w:tcPr>
          <w:p w14:paraId="6382293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1374738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7580091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BEA4A9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63B7CF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335AC8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D27A11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45C9D9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017863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184172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379686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3A7B9A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488E00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208440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226198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AAD51B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624A9E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795F2D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E91A3E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449BC8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BD302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90E193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CEA9A7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F33A8E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BE3AD8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885582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E92D16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177B64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898B0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4B9637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728CC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3280A8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2298D2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F19DBE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18F8958A" w14:textId="77777777" w:rsidTr="006130B1">
        <w:trPr>
          <w:trHeight w:val="92"/>
        </w:trPr>
        <w:tc>
          <w:tcPr>
            <w:tcW w:w="1699" w:type="dxa"/>
            <w:tcBorders>
              <w:top w:val="nil"/>
              <w:left w:val="single" w:sz="4" w:space="0" w:color="auto"/>
              <w:bottom w:val="single" w:sz="4" w:space="0" w:color="auto"/>
              <w:right w:val="single" w:sz="4" w:space="0" w:color="auto"/>
            </w:tcBorders>
            <w:shd w:val="clear" w:color="000000" w:fill="E7E6E6"/>
            <w:vAlign w:val="bottom"/>
            <w:hideMark/>
          </w:tcPr>
          <w:p w14:paraId="5CAF78ED"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 </w:t>
            </w:r>
          </w:p>
        </w:tc>
        <w:tc>
          <w:tcPr>
            <w:tcW w:w="858" w:type="dxa"/>
            <w:tcBorders>
              <w:top w:val="nil"/>
              <w:left w:val="nil"/>
              <w:bottom w:val="single" w:sz="4" w:space="0" w:color="auto"/>
              <w:right w:val="single" w:sz="4" w:space="0" w:color="auto"/>
            </w:tcBorders>
            <w:shd w:val="clear" w:color="000000" w:fill="E7E6E6"/>
            <w:noWrap/>
            <w:vAlign w:val="bottom"/>
            <w:hideMark/>
          </w:tcPr>
          <w:p w14:paraId="52BF16E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768" w:type="dxa"/>
            <w:tcBorders>
              <w:top w:val="nil"/>
              <w:left w:val="nil"/>
              <w:bottom w:val="single" w:sz="4" w:space="0" w:color="auto"/>
              <w:right w:val="single" w:sz="4" w:space="0" w:color="auto"/>
            </w:tcBorders>
            <w:shd w:val="clear" w:color="000000" w:fill="E7E6E6"/>
            <w:noWrap/>
            <w:vAlign w:val="bottom"/>
            <w:hideMark/>
          </w:tcPr>
          <w:p w14:paraId="07DE90F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000000" w:fill="E7E6E6"/>
            <w:noWrap/>
            <w:vAlign w:val="bottom"/>
            <w:hideMark/>
          </w:tcPr>
          <w:p w14:paraId="006BD63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000000" w:fill="E7E6E6"/>
            <w:noWrap/>
            <w:vAlign w:val="bottom"/>
            <w:hideMark/>
          </w:tcPr>
          <w:p w14:paraId="4405628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1DA0D1F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3DA4EE7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7B5E1CD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6485E98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005CD68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049DF36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3A8E5B8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025B28D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000000" w:fill="E7E6E6"/>
            <w:noWrap/>
            <w:vAlign w:val="bottom"/>
            <w:hideMark/>
          </w:tcPr>
          <w:p w14:paraId="7E3ABA6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2E0D529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5026478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67936D6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1DD99E7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40A18AC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1055FA0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4D66343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64EEE37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3B9A691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2DBE44B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775DE9A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68D9A41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0078693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2668FD3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24C6A3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7385361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5878BB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2AC5B23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7D51FEC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4DA8179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449E136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000000" w:fill="E7E6E6"/>
            <w:noWrap/>
            <w:vAlign w:val="bottom"/>
            <w:hideMark/>
          </w:tcPr>
          <w:p w14:paraId="7F5C74C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14B9DE4B"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138D9F3C"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Hematology</w:t>
            </w:r>
          </w:p>
        </w:tc>
        <w:tc>
          <w:tcPr>
            <w:tcW w:w="858" w:type="dxa"/>
            <w:tcBorders>
              <w:top w:val="nil"/>
              <w:left w:val="nil"/>
              <w:bottom w:val="single" w:sz="4" w:space="0" w:color="auto"/>
              <w:right w:val="single" w:sz="4" w:space="0" w:color="auto"/>
            </w:tcBorders>
            <w:shd w:val="clear" w:color="auto" w:fill="auto"/>
            <w:noWrap/>
            <w:vAlign w:val="bottom"/>
            <w:hideMark/>
          </w:tcPr>
          <w:p w14:paraId="3B227A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10</w:t>
            </w:r>
          </w:p>
        </w:tc>
        <w:tc>
          <w:tcPr>
            <w:tcW w:w="768" w:type="dxa"/>
            <w:tcBorders>
              <w:top w:val="nil"/>
              <w:left w:val="nil"/>
              <w:bottom w:val="single" w:sz="4" w:space="0" w:color="auto"/>
              <w:right w:val="single" w:sz="4" w:space="0" w:color="auto"/>
            </w:tcBorders>
            <w:shd w:val="clear" w:color="auto" w:fill="auto"/>
            <w:noWrap/>
            <w:vAlign w:val="bottom"/>
            <w:hideMark/>
          </w:tcPr>
          <w:p w14:paraId="34D3479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286E561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2BEA130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DE845B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2C6447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B3E10D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7186F4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F72D88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3E9A10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4D3C8F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BD248E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D43D2B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DF74F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3A95BB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3305E2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1992D3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C67E35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889EE2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E813A2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EA200F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80B6F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9BB99F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D0DD9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757C5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D3A28D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B3DAD9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838C8B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578753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936627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66BC5F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F95AB8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BE259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58A763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BE4D48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4AB95886"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39918CFB"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Coagulation</w:t>
            </w:r>
          </w:p>
        </w:tc>
        <w:tc>
          <w:tcPr>
            <w:tcW w:w="858" w:type="dxa"/>
            <w:tcBorders>
              <w:top w:val="nil"/>
              <w:left w:val="nil"/>
              <w:bottom w:val="single" w:sz="4" w:space="0" w:color="auto"/>
              <w:right w:val="single" w:sz="4" w:space="0" w:color="auto"/>
            </w:tcBorders>
            <w:shd w:val="clear" w:color="auto" w:fill="auto"/>
            <w:noWrap/>
            <w:vAlign w:val="bottom"/>
            <w:hideMark/>
          </w:tcPr>
          <w:p w14:paraId="1FDA59B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10</w:t>
            </w:r>
          </w:p>
        </w:tc>
        <w:tc>
          <w:tcPr>
            <w:tcW w:w="768" w:type="dxa"/>
            <w:tcBorders>
              <w:top w:val="nil"/>
              <w:left w:val="nil"/>
              <w:bottom w:val="single" w:sz="4" w:space="0" w:color="auto"/>
              <w:right w:val="single" w:sz="4" w:space="0" w:color="auto"/>
            </w:tcBorders>
            <w:shd w:val="clear" w:color="auto" w:fill="auto"/>
            <w:noWrap/>
            <w:vAlign w:val="bottom"/>
            <w:hideMark/>
          </w:tcPr>
          <w:p w14:paraId="16AFB3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6D7FFAD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61C76C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AA4608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F175C1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E353B7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B37454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268C69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896C7E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B7F9BD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98B814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7EB03F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E03002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429BC9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034162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9431D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EBD723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4D40F5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65E12A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1FEE03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9ECA3B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651F92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1D125B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F9FB1F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C7B598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32743A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45A1D0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0186F7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478B42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5A3C4B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6BE56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F03AB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AD895B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1F54DE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32ABD233"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4385F7D4"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Clinical Chemistry</w:t>
            </w:r>
          </w:p>
        </w:tc>
        <w:tc>
          <w:tcPr>
            <w:tcW w:w="858" w:type="dxa"/>
            <w:tcBorders>
              <w:top w:val="nil"/>
              <w:left w:val="nil"/>
              <w:bottom w:val="single" w:sz="4" w:space="0" w:color="auto"/>
              <w:right w:val="single" w:sz="4" w:space="0" w:color="auto"/>
            </w:tcBorders>
            <w:shd w:val="clear" w:color="auto" w:fill="auto"/>
            <w:noWrap/>
            <w:vAlign w:val="bottom"/>
            <w:hideMark/>
          </w:tcPr>
          <w:p w14:paraId="058150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10</w:t>
            </w:r>
          </w:p>
        </w:tc>
        <w:tc>
          <w:tcPr>
            <w:tcW w:w="768" w:type="dxa"/>
            <w:tcBorders>
              <w:top w:val="nil"/>
              <w:left w:val="nil"/>
              <w:bottom w:val="single" w:sz="4" w:space="0" w:color="auto"/>
              <w:right w:val="single" w:sz="4" w:space="0" w:color="auto"/>
            </w:tcBorders>
            <w:shd w:val="clear" w:color="auto" w:fill="auto"/>
            <w:noWrap/>
            <w:vAlign w:val="bottom"/>
            <w:hideMark/>
          </w:tcPr>
          <w:p w14:paraId="4CEB490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795E030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26A75A8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D4869A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E0ABEA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D40FE7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16FB18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4F9DFF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1118D0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95C02E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9E8756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5ED5C5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DFD5B7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BAAAB7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D81AA5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2715DF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22FB98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BEE661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3CF413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106CCE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CEF8A8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CA2BB0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9EEE9A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D86257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E5783B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E6412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017C34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AAAF4A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B78623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45BBC2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E4D1F0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FABE54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0877BD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8A6663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50CB64F0"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04ABCB4B"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Urinalysis</w:t>
            </w:r>
          </w:p>
        </w:tc>
        <w:tc>
          <w:tcPr>
            <w:tcW w:w="858" w:type="dxa"/>
            <w:tcBorders>
              <w:top w:val="nil"/>
              <w:left w:val="nil"/>
              <w:bottom w:val="single" w:sz="4" w:space="0" w:color="auto"/>
              <w:right w:val="single" w:sz="4" w:space="0" w:color="auto"/>
            </w:tcBorders>
            <w:shd w:val="clear" w:color="auto" w:fill="auto"/>
            <w:noWrap/>
            <w:vAlign w:val="bottom"/>
            <w:hideMark/>
          </w:tcPr>
          <w:p w14:paraId="4DA2AAC7"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10</w:t>
            </w:r>
          </w:p>
        </w:tc>
        <w:tc>
          <w:tcPr>
            <w:tcW w:w="768" w:type="dxa"/>
            <w:tcBorders>
              <w:top w:val="nil"/>
              <w:left w:val="nil"/>
              <w:bottom w:val="single" w:sz="4" w:space="0" w:color="auto"/>
              <w:right w:val="single" w:sz="4" w:space="0" w:color="auto"/>
            </w:tcBorders>
            <w:shd w:val="clear" w:color="auto" w:fill="auto"/>
            <w:noWrap/>
            <w:vAlign w:val="bottom"/>
            <w:hideMark/>
          </w:tcPr>
          <w:p w14:paraId="747E666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302BCD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1B7184E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D048D3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2ABA95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E8C476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69BD0E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2A9CDE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74D52F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C758AC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458D5A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F09ECF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AD3C21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8C93BA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B024CF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24F446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5FEC3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9A01C2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E64527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9BD753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446260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22DC81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161E34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358511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E2AB6D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7B54E4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187E4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54D2CA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CB6F55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1EF1E2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D64178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3E6943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FD014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CC0F03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4C1B9E5D"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25EC1C90"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Bone Marrow Smears</w:t>
            </w:r>
          </w:p>
        </w:tc>
        <w:tc>
          <w:tcPr>
            <w:tcW w:w="858" w:type="dxa"/>
            <w:tcBorders>
              <w:top w:val="nil"/>
              <w:left w:val="nil"/>
              <w:bottom w:val="single" w:sz="4" w:space="0" w:color="auto"/>
              <w:right w:val="single" w:sz="4" w:space="0" w:color="auto"/>
            </w:tcBorders>
            <w:shd w:val="clear" w:color="auto" w:fill="auto"/>
            <w:noWrap/>
            <w:vAlign w:val="bottom"/>
            <w:hideMark/>
          </w:tcPr>
          <w:p w14:paraId="6E107DD3"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10</w:t>
            </w:r>
          </w:p>
        </w:tc>
        <w:tc>
          <w:tcPr>
            <w:tcW w:w="768" w:type="dxa"/>
            <w:tcBorders>
              <w:top w:val="nil"/>
              <w:left w:val="nil"/>
              <w:bottom w:val="single" w:sz="4" w:space="0" w:color="auto"/>
              <w:right w:val="single" w:sz="4" w:space="0" w:color="auto"/>
            </w:tcBorders>
            <w:shd w:val="clear" w:color="auto" w:fill="auto"/>
            <w:noWrap/>
            <w:vAlign w:val="bottom"/>
            <w:hideMark/>
          </w:tcPr>
          <w:p w14:paraId="09B80CB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74CD05D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786549B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0C9D83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A78444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2E0BF5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31890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07E4E5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88F333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8ABE0B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4D9181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77CE52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D6F93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C721F0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11C27E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034A2B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E53047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1DE6B9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CD197E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FBE61C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5B9BA6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12FDFB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4A696C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5F3DAB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71B5B3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F86ABE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C7EEC0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C32B5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059412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B25C8F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39C7ED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5BB83D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5BD47F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97F84F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240E1A11"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5A9731F2" w14:textId="2AD29EA9" w:rsidR="00F21A20" w:rsidRPr="00F21A20" w:rsidRDefault="00FD2B04" w:rsidP="00F21A20">
            <w:pPr>
              <w:rPr>
                <w:rFonts w:eastAsia="Times New Roman" w:cs="Times New Roman"/>
                <w:b/>
                <w:bCs/>
                <w:sz w:val="16"/>
                <w:szCs w:val="16"/>
              </w:rPr>
            </w:pPr>
            <w:r>
              <w:rPr>
                <w:rFonts w:eastAsia="Times New Roman" w:cs="Times New Roman"/>
                <w:b/>
                <w:bCs/>
                <w:sz w:val="16"/>
                <w:szCs w:val="16"/>
              </w:rPr>
              <w:t>Bioanalysis</w:t>
            </w:r>
          </w:p>
        </w:tc>
        <w:tc>
          <w:tcPr>
            <w:tcW w:w="858" w:type="dxa"/>
            <w:tcBorders>
              <w:top w:val="nil"/>
              <w:left w:val="nil"/>
              <w:bottom w:val="single" w:sz="4" w:space="0" w:color="auto"/>
              <w:right w:val="single" w:sz="4" w:space="0" w:color="auto"/>
            </w:tcBorders>
            <w:shd w:val="clear" w:color="auto" w:fill="auto"/>
            <w:noWrap/>
            <w:vAlign w:val="bottom"/>
            <w:hideMark/>
          </w:tcPr>
          <w:p w14:paraId="7563FAC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11</w:t>
            </w:r>
          </w:p>
        </w:tc>
        <w:tc>
          <w:tcPr>
            <w:tcW w:w="768" w:type="dxa"/>
            <w:tcBorders>
              <w:top w:val="nil"/>
              <w:left w:val="nil"/>
              <w:bottom w:val="single" w:sz="4" w:space="0" w:color="auto"/>
              <w:right w:val="single" w:sz="4" w:space="0" w:color="auto"/>
            </w:tcBorders>
            <w:shd w:val="clear" w:color="auto" w:fill="auto"/>
            <w:noWrap/>
            <w:vAlign w:val="bottom"/>
            <w:hideMark/>
          </w:tcPr>
          <w:p w14:paraId="1798E41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5F73E00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7B65A4C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56EA63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0EBF3B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6F2460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774F5A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D01B4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570DDF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6008E4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E5ECDC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609F80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77E0EF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A1130D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08C4FF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1E5CEF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840BD3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6A762E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E8B4C0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0EFB2D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6AC618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E2580A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FC685D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E09D29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9E0AE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BA517D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79072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B7F48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D04890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208FAE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D8F30D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9515A4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10256F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1D06DB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3789E7A7"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4C0AB912"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Other Testing</w:t>
            </w:r>
          </w:p>
        </w:tc>
        <w:tc>
          <w:tcPr>
            <w:tcW w:w="858" w:type="dxa"/>
            <w:tcBorders>
              <w:top w:val="nil"/>
              <w:left w:val="nil"/>
              <w:bottom w:val="single" w:sz="4" w:space="0" w:color="auto"/>
              <w:right w:val="single" w:sz="4" w:space="0" w:color="auto"/>
            </w:tcBorders>
            <w:shd w:val="clear" w:color="auto" w:fill="auto"/>
            <w:noWrap/>
            <w:vAlign w:val="bottom"/>
            <w:hideMark/>
          </w:tcPr>
          <w:p w14:paraId="526AB8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13</w:t>
            </w:r>
          </w:p>
        </w:tc>
        <w:tc>
          <w:tcPr>
            <w:tcW w:w="768" w:type="dxa"/>
            <w:tcBorders>
              <w:top w:val="nil"/>
              <w:left w:val="nil"/>
              <w:bottom w:val="single" w:sz="4" w:space="0" w:color="auto"/>
              <w:right w:val="single" w:sz="4" w:space="0" w:color="auto"/>
            </w:tcBorders>
            <w:shd w:val="clear" w:color="auto" w:fill="auto"/>
            <w:vAlign w:val="bottom"/>
            <w:hideMark/>
          </w:tcPr>
          <w:p w14:paraId="6336472B" w14:textId="77777777" w:rsidR="00F21A20" w:rsidRPr="00F21A20" w:rsidRDefault="00F21A20" w:rsidP="00F21A20">
            <w:pPr>
              <w:rPr>
                <w:rFonts w:eastAsia="Times New Roman" w:cs="Times New Roman"/>
                <w:color w:val="000000"/>
                <w:sz w:val="16"/>
                <w:szCs w:val="16"/>
              </w:rPr>
            </w:pPr>
            <w:r w:rsidRPr="00F21A20">
              <w:rPr>
                <w:rFonts w:eastAsia="Times New Roman" w:cs="Times New Roman"/>
                <w:color w:val="000000"/>
                <w:sz w:val="16"/>
                <w:szCs w:val="16"/>
              </w:rPr>
              <w:t>See Section 13</w:t>
            </w:r>
          </w:p>
        </w:tc>
        <w:tc>
          <w:tcPr>
            <w:tcW w:w="297" w:type="dxa"/>
            <w:tcBorders>
              <w:top w:val="nil"/>
              <w:left w:val="nil"/>
              <w:bottom w:val="single" w:sz="4" w:space="0" w:color="auto"/>
              <w:right w:val="single" w:sz="4" w:space="0" w:color="auto"/>
            </w:tcBorders>
            <w:shd w:val="clear" w:color="auto" w:fill="auto"/>
            <w:noWrap/>
            <w:vAlign w:val="bottom"/>
            <w:hideMark/>
          </w:tcPr>
          <w:p w14:paraId="34552FF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431CD29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3C6F05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1FF60D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D33287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EA5447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53F4E7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8B0D8A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3757B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D168E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55F680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827FA2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0B4FA9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9FF65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5EC755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B5F509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2A4A37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11F5BC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B0FC0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669E8D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81673B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0623E1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3F5204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DE3D31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825823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200D9D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5B2A60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19799C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FF450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AB0B36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7DE7F5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DC8AE3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6D0138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690F0533"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4088C1B1"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Terminal Procedures</w:t>
            </w:r>
          </w:p>
        </w:tc>
        <w:tc>
          <w:tcPr>
            <w:tcW w:w="858" w:type="dxa"/>
            <w:tcBorders>
              <w:top w:val="nil"/>
              <w:left w:val="nil"/>
              <w:bottom w:val="single" w:sz="4" w:space="0" w:color="auto"/>
              <w:right w:val="single" w:sz="4" w:space="0" w:color="auto"/>
            </w:tcBorders>
            <w:shd w:val="clear" w:color="auto" w:fill="auto"/>
            <w:noWrap/>
            <w:vAlign w:val="bottom"/>
            <w:hideMark/>
          </w:tcPr>
          <w:p w14:paraId="597B7CD7"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14</w:t>
            </w:r>
          </w:p>
        </w:tc>
        <w:tc>
          <w:tcPr>
            <w:tcW w:w="768" w:type="dxa"/>
            <w:tcBorders>
              <w:top w:val="nil"/>
              <w:left w:val="nil"/>
              <w:bottom w:val="single" w:sz="4" w:space="0" w:color="auto"/>
              <w:right w:val="single" w:sz="4" w:space="0" w:color="auto"/>
            </w:tcBorders>
            <w:shd w:val="clear" w:color="auto" w:fill="auto"/>
            <w:noWrap/>
            <w:vAlign w:val="bottom"/>
            <w:hideMark/>
          </w:tcPr>
          <w:p w14:paraId="7171204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1BEFBA9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56D58C9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97E777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3BA9D9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93CD0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D11B1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AC183C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CE95D8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7FB5137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60B9F61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592262B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731CD3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C9A7C7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DA4BD2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3F8C9A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A5CA85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FB3E7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3C2332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C31A1C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7175E9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6950C9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F10E41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60BC53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C98930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44E915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52BCB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C1A380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4E4FB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F88A13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79EA82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CA6D2A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6ED8BF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21E8CD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010AE1E8" w14:textId="77777777" w:rsidTr="006130B1">
        <w:trPr>
          <w:trHeight w:val="343"/>
        </w:trPr>
        <w:tc>
          <w:tcPr>
            <w:tcW w:w="1699" w:type="dxa"/>
            <w:tcBorders>
              <w:top w:val="nil"/>
              <w:left w:val="single" w:sz="4" w:space="0" w:color="auto"/>
              <w:bottom w:val="single" w:sz="4" w:space="0" w:color="auto"/>
              <w:right w:val="single" w:sz="4" w:space="0" w:color="auto"/>
            </w:tcBorders>
            <w:shd w:val="clear" w:color="auto" w:fill="auto"/>
            <w:vAlign w:val="bottom"/>
            <w:hideMark/>
          </w:tcPr>
          <w:p w14:paraId="00476C98"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lastRenderedPageBreak/>
              <w:t>Necropsy</w:t>
            </w:r>
          </w:p>
        </w:tc>
        <w:tc>
          <w:tcPr>
            <w:tcW w:w="858" w:type="dxa"/>
            <w:tcBorders>
              <w:top w:val="nil"/>
              <w:left w:val="nil"/>
              <w:bottom w:val="single" w:sz="4" w:space="0" w:color="auto"/>
              <w:right w:val="single" w:sz="4" w:space="0" w:color="auto"/>
            </w:tcBorders>
            <w:shd w:val="clear" w:color="auto" w:fill="auto"/>
            <w:noWrap/>
            <w:vAlign w:val="bottom"/>
            <w:hideMark/>
          </w:tcPr>
          <w:p w14:paraId="4F1DBF6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14</w:t>
            </w:r>
          </w:p>
        </w:tc>
        <w:tc>
          <w:tcPr>
            <w:tcW w:w="768" w:type="dxa"/>
            <w:tcBorders>
              <w:top w:val="nil"/>
              <w:left w:val="nil"/>
              <w:bottom w:val="single" w:sz="4" w:space="0" w:color="auto"/>
              <w:right w:val="single" w:sz="4" w:space="0" w:color="auto"/>
            </w:tcBorders>
            <w:shd w:val="clear" w:color="auto" w:fill="auto"/>
            <w:noWrap/>
            <w:vAlign w:val="bottom"/>
            <w:hideMark/>
          </w:tcPr>
          <w:p w14:paraId="43440D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97" w:type="dxa"/>
            <w:tcBorders>
              <w:top w:val="nil"/>
              <w:left w:val="nil"/>
              <w:bottom w:val="single" w:sz="4" w:space="0" w:color="auto"/>
              <w:right w:val="single" w:sz="4" w:space="0" w:color="auto"/>
            </w:tcBorders>
            <w:shd w:val="clear" w:color="auto" w:fill="auto"/>
            <w:noWrap/>
            <w:vAlign w:val="bottom"/>
            <w:hideMark/>
          </w:tcPr>
          <w:p w14:paraId="24C072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14:paraId="05EF1BC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10915D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49747E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AAD186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D8DA12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2D6B189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009A91F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44DEDDB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34ED852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14:paraId="171A519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67B98DB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47F4AC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32637F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E19136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30A5EB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FE0557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C3B9EE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64BFA9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BD9DB5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FC1241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F92BE7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0BA14D2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619589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5684BA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D2B4BB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104839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5394F6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42A940C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7226B1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5175CB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2EFF97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14:paraId="1E5369B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bl>
    <w:p w14:paraId="3DC2BEC8" w14:textId="77777777" w:rsidR="00F21A20" w:rsidRPr="00F21A20" w:rsidRDefault="00F21A20" w:rsidP="00F21A20">
      <w:pPr>
        <w:spacing w:after="240"/>
        <w:rPr>
          <w:rFonts w:eastAsia="SimSun" w:cs="Times New Roman"/>
          <w:szCs w:val="20"/>
          <w:lang w:eastAsia="zh-CN"/>
        </w:rPr>
      </w:pPr>
      <w:r w:rsidRPr="00F21A20">
        <w:rPr>
          <w:rFonts w:eastAsia="SimSun" w:cs="Times New Roman"/>
          <w:szCs w:val="20"/>
          <w:lang w:eastAsia="zh-CN"/>
        </w:rPr>
        <w:br w:type="page"/>
      </w:r>
    </w:p>
    <w:p w14:paraId="731DDBD4" w14:textId="77777777" w:rsidR="00F21A20" w:rsidRPr="00F21A20" w:rsidRDefault="00F21A20" w:rsidP="00F21A20">
      <w:pPr>
        <w:spacing w:after="240"/>
        <w:rPr>
          <w:rFonts w:eastAsia="SimSun" w:cs="Times New Roman"/>
          <w:b/>
          <w:szCs w:val="20"/>
          <w:lang w:eastAsia="zh-CN"/>
        </w:rPr>
      </w:pPr>
      <w:r w:rsidRPr="00F21A20">
        <w:rPr>
          <w:rFonts w:eastAsia="SimSun" w:cs="Times New Roman"/>
          <w:b/>
          <w:szCs w:val="20"/>
          <w:lang w:eastAsia="zh-CN"/>
        </w:rPr>
        <w:lastRenderedPageBreak/>
        <w:t xml:space="preserve">Attachment A </w:t>
      </w:r>
      <w:r w:rsidRPr="00F21A20">
        <w:rPr>
          <w:rFonts w:eastAsia="SimSun" w:cs="Times New Roman"/>
          <w:b/>
          <w:i/>
          <w:szCs w:val="20"/>
          <w:lang w:eastAsia="zh-CN"/>
        </w:rPr>
        <w:t>continued</w:t>
      </w:r>
    </w:p>
    <w:p w14:paraId="5B873C04" w14:textId="77777777" w:rsidR="00F21A20" w:rsidRPr="00F21A20" w:rsidRDefault="00F21A20" w:rsidP="00F21A20">
      <w:pPr>
        <w:spacing w:after="240"/>
        <w:rPr>
          <w:rFonts w:ascii="Times New Roman Bold" w:eastAsia="MS Mincho" w:hAnsi="Times New Roman Bold" w:cs="Times New Roman"/>
          <w:szCs w:val="20"/>
          <w:lang w:eastAsia="ja-JP"/>
        </w:rPr>
      </w:pPr>
      <w:r w:rsidRPr="00F21A20">
        <w:rPr>
          <w:rFonts w:eastAsia="SimSun" w:cs="Times New Roman"/>
          <w:szCs w:val="20"/>
          <w:lang w:eastAsia="zh-CN"/>
        </w:rPr>
        <w:t xml:space="preserve">In Life Activities Schedule </w:t>
      </w:r>
    </w:p>
    <w:tbl>
      <w:tblPr>
        <w:tblW w:w="14503" w:type="dxa"/>
        <w:tblInd w:w="113" w:type="dxa"/>
        <w:tblLayout w:type="fixed"/>
        <w:tblLook w:val="04A0" w:firstRow="1" w:lastRow="0" w:firstColumn="1" w:lastColumn="0" w:noHBand="0" w:noVBand="1"/>
      </w:tblPr>
      <w:tblGrid>
        <w:gridCol w:w="1435"/>
        <w:gridCol w:w="810"/>
        <w:gridCol w:w="667"/>
        <w:gridCol w:w="262"/>
        <w:gridCol w:w="255"/>
        <w:gridCol w:w="255"/>
        <w:gridCol w:w="369"/>
        <w:gridCol w:w="369"/>
        <w:gridCol w:w="369"/>
        <w:gridCol w:w="369"/>
        <w:gridCol w:w="369"/>
        <w:gridCol w:w="369"/>
        <w:gridCol w:w="36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254"/>
        <w:gridCol w:w="254"/>
      </w:tblGrid>
      <w:tr w:rsidR="00F21A20" w:rsidRPr="00F21A20" w14:paraId="67336A28" w14:textId="77777777" w:rsidTr="006130B1">
        <w:trPr>
          <w:trHeight w:val="290"/>
        </w:trPr>
        <w:tc>
          <w:tcPr>
            <w:tcW w:w="14503" w:type="dxa"/>
            <w:gridSpan w:val="36"/>
            <w:tcBorders>
              <w:top w:val="single" w:sz="4" w:space="0" w:color="auto"/>
              <w:left w:val="single" w:sz="4" w:space="0" w:color="auto"/>
              <w:bottom w:val="single" w:sz="4" w:space="0" w:color="auto"/>
              <w:right w:val="single" w:sz="4" w:space="0" w:color="auto"/>
            </w:tcBorders>
            <w:shd w:val="clear" w:color="000000" w:fill="D0CECE"/>
            <w:noWrap/>
            <w:vAlign w:val="bottom"/>
            <w:hideMark/>
          </w:tcPr>
          <w:bookmarkEnd w:id="558"/>
          <w:p w14:paraId="6E1643C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RECOVERY PHASE →</w:t>
            </w:r>
          </w:p>
        </w:tc>
      </w:tr>
      <w:tr w:rsidR="00F21A20" w:rsidRPr="00F21A20" w14:paraId="1BA47071"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A7C6F5A"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Parameter</w:t>
            </w:r>
          </w:p>
        </w:tc>
        <w:tc>
          <w:tcPr>
            <w:tcW w:w="810" w:type="dxa"/>
            <w:tcBorders>
              <w:top w:val="nil"/>
              <w:left w:val="nil"/>
              <w:bottom w:val="single" w:sz="4" w:space="0" w:color="auto"/>
              <w:right w:val="single" w:sz="4" w:space="0" w:color="auto"/>
            </w:tcBorders>
            <w:shd w:val="clear" w:color="auto" w:fill="auto"/>
            <w:noWrap/>
            <w:vAlign w:val="bottom"/>
            <w:hideMark/>
          </w:tcPr>
          <w:p w14:paraId="52C89BF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Protocol Section</w:t>
            </w:r>
          </w:p>
        </w:tc>
        <w:tc>
          <w:tcPr>
            <w:tcW w:w="667" w:type="dxa"/>
            <w:tcBorders>
              <w:top w:val="nil"/>
              <w:left w:val="nil"/>
              <w:bottom w:val="single" w:sz="4" w:space="0" w:color="auto"/>
              <w:right w:val="single" w:sz="4" w:space="0" w:color="auto"/>
            </w:tcBorders>
            <w:shd w:val="clear" w:color="auto" w:fill="auto"/>
            <w:noWrap/>
            <w:vAlign w:val="bottom"/>
            <w:hideMark/>
          </w:tcPr>
          <w:p w14:paraId="751475D9" w14:textId="77777777" w:rsidR="00F21A20" w:rsidRPr="00F21A20" w:rsidRDefault="00F21A20" w:rsidP="00F21A20">
            <w:pPr>
              <w:rPr>
                <w:rFonts w:eastAsia="Times New Roman" w:cs="Times New Roman"/>
                <w:b/>
                <w:bCs/>
                <w:color w:val="000000"/>
                <w:sz w:val="14"/>
                <w:szCs w:val="16"/>
              </w:rPr>
            </w:pPr>
            <w:r w:rsidRPr="00F21A20">
              <w:rPr>
                <w:rFonts w:eastAsia="Times New Roman" w:cs="Times New Roman"/>
                <w:b/>
                <w:bCs/>
                <w:color w:val="000000"/>
                <w:sz w:val="14"/>
                <w:szCs w:val="16"/>
              </w:rPr>
              <w:t>Week:</w:t>
            </w:r>
          </w:p>
        </w:tc>
        <w:tc>
          <w:tcPr>
            <w:tcW w:w="262" w:type="dxa"/>
            <w:tcBorders>
              <w:top w:val="nil"/>
              <w:left w:val="nil"/>
              <w:bottom w:val="single" w:sz="4" w:space="0" w:color="auto"/>
              <w:right w:val="single" w:sz="4" w:space="0" w:color="auto"/>
            </w:tcBorders>
            <w:shd w:val="clear" w:color="auto" w:fill="auto"/>
            <w:noWrap/>
            <w:vAlign w:val="bottom"/>
            <w:hideMark/>
          </w:tcPr>
          <w:p w14:paraId="2CF9F03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0B81DE94"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104490C3"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17236C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w:t>
            </w:r>
          </w:p>
        </w:tc>
        <w:tc>
          <w:tcPr>
            <w:tcW w:w="369" w:type="dxa"/>
            <w:tcBorders>
              <w:top w:val="nil"/>
              <w:left w:val="nil"/>
              <w:bottom w:val="single" w:sz="4" w:space="0" w:color="auto"/>
              <w:right w:val="single" w:sz="4" w:space="0" w:color="auto"/>
            </w:tcBorders>
            <w:shd w:val="clear" w:color="auto" w:fill="auto"/>
            <w:noWrap/>
            <w:vAlign w:val="bottom"/>
            <w:hideMark/>
          </w:tcPr>
          <w:p w14:paraId="05AC0AA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w:t>
            </w:r>
          </w:p>
        </w:tc>
        <w:tc>
          <w:tcPr>
            <w:tcW w:w="369" w:type="dxa"/>
            <w:tcBorders>
              <w:top w:val="nil"/>
              <w:left w:val="nil"/>
              <w:bottom w:val="single" w:sz="4" w:space="0" w:color="auto"/>
              <w:right w:val="single" w:sz="4" w:space="0" w:color="auto"/>
            </w:tcBorders>
            <w:shd w:val="clear" w:color="auto" w:fill="auto"/>
            <w:noWrap/>
            <w:vAlign w:val="bottom"/>
            <w:hideMark/>
          </w:tcPr>
          <w:p w14:paraId="3422199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w:t>
            </w:r>
          </w:p>
        </w:tc>
        <w:tc>
          <w:tcPr>
            <w:tcW w:w="369" w:type="dxa"/>
            <w:tcBorders>
              <w:top w:val="nil"/>
              <w:left w:val="nil"/>
              <w:bottom w:val="single" w:sz="4" w:space="0" w:color="auto"/>
              <w:right w:val="single" w:sz="4" w:space="0" w:color="auto"/>
            </w:tcBorders>
            <w:shd w:val="clear" w:color="auto" w:fill="auto"/>
            <w:noWrap/>
            <w:vAlign w:val="bottom"/>
            <w:hideMark/>
          </w:tcPr>
          <w:p w14:paraId="1B3B822E"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w:t>
            </w:r>
          </w:p>
        </w:tc>
        <w:tc>
          <w:tcPr>
            <w:tcW w:w="369" w:type="dxa"/>
            <w:tcBorders>
              <w:top w:val="nil"/>
              <w:left w:val="nil"/>
              <w:bottom w:val="single" w:sz="4" w:space="0" w:color="auto"/>
              <w:right w:val="single" w:sz="4" w:space="0" w:color="auto"/>
            </w:tcBorders>
            <w:shd w:val="clear" w:color="auto" w:fill="auto"/>
            <w:noWrap/>
            <w:vAlign w:val="bottom"/>
            <w:hideMark/>
          </w:tcPr>
          <w:p w14:paraId="54FDE285"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6</w:t>
            </w:r>
          </w:p>
        </w:tc>
        <w:tc>
          <w:tcPr>
            <w:tcW w:w="369" w:type="dxa"/>
            <w:tcBorders>
              <w:top w:val="nil"/>
              <w:left w:val="nil"/>
              <w:bottom w:val="single" w:sz="4" w:space="0" w:color="auto"/>
              <w:right w:val="single" w:sz="4" w:space="0" w:color="auto"/>
            </w:tcBorders>
            <w:shd w:val="clear" w:color="auto" w:fill="auto"/>
            <w:noWrap/>
            <w:vAlign w:val="bottom"/>
            <w:hideMark/>
          </w:tcPr>
          <w:p w14:paraId="2AE7F0E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6</w:t>
            </w:r>
          </w:p>
        </w:tc>
        <w:tc>
          <w:tcPr>
            <w:tcW w:w="369" w:type="dxa"/>
            <w:tcBorders>
              <w:top w:val="nil"/>
              <w:left w:val="nil"/>
              <w:bottom w:val="single" w:sz="4" w:space="0" w:color="auto"/>
              <w:right w:val="single" w:sz="4" w:space="0" w:color="auto"/>
            </w:tcBorders>
            <w:shd w:val="clear" w:color="auto" w:fill="auto"/>
            <w:noWrap/>
            <w:vAlign w:val="bottom"/>
            <w:hideMark/>
          </w:tcPr>
          <w:p w14:paraId="1F1230B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6</w:t>
            </w:r>
          </w:p>
        </w:tc>
        <w:tc>
          <w:tcPr>
            <w:tcW w:w="368" w:type="dxa"/>
            <w:tcBorders>
              <w:top w:val="nil"/>
              <w:left w:val="nil"/>
              <w:bottom w:val="single" w:sz="4" w:space="0" w:color="auto"/>
              <w:right w:val="single" w:sz="4" w:space="0" w:color="auto"/>
            </w:tcBorders>
            <w:shd w:val="clear" w:color="auto" w:fill="auto"/>
            <w:noWrap/>
            <w:vAlign w:val="bottom"/>
            <w:hideMark/>
          </w:tcPr>
          <w:p w14:paraId="17E422BE"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6</w:t>
            </w:r>
          </w:p>
        </w:tc>
        <w:tc>
          <w:tcPr>
            <w:tcW w:w="368" w:type="dxa"/>
            <w:tcBorders>
              <w:top w:val="nil"/>
              <w:left w:val="nil"/>
              <w:bottom w:val="single" w:sz="4" w:space="0" w:color="auto"/>
              <w:right w:val="single" w:sz="4" w:space="0" w:color="auto"/>
            </w:tcBorders>
            <w:shd w:val="clear" w:color="auto" w:fill="auto"/>
            <w:noWrap/>
            <w:vAlign w:val="bottom"/>
            <w:hideMark/>
          </w:tcPr>
          <w:p w14:paraId="26159E54"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6</w:t>
            </w:r>
          </w:p>
        </w:tc>
        <w:tc>
          <w:tcPr>
            <w:tcW w:w="368" w:type="dxa"/>
            <w:tcBorders>
              <w:top w:val="nil"/>
              <w:left w:val="nil"/>
              <w:bottom w:val="single" w:sz="4" w:space="0" w:color="auto"/>
              <w:right w:val="single" w:sz="4" w:space="0" w:color="auto"/>
            </w:tcBorders>
            <w:shd w:val="clear" w:color="auto" w:fill="auto"/>
            <w:noWrap/>
            <w:vAlign w:val="bottom"/>
            <w:hideMark/>
          </w:tcPr>
          <w:p w14:paraId="2667C50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6</w:t>
            </w:r>
          </w:p>
        </w:tc>
        <w:tc>
          <w:tcPr>
            <w:tcW w:w="368" w:type="dxa"/>
            <w:tcBorders>
              <w:top w:val="nil"/>
              <w:left w:val="nil"/>
              <w:bottom w:val="single" w:sz="4" w:space="0" w:color="auto"/>
              <w:right w:val="single" w:sz="4" w:space="0" w:color="auto"/>
            </w:tcBorders>
            <w:shd w:val="clear" w:color="auto" w:fill="auto"/>
            <w:noWrap/>
            <w:vAlign w:val="bottom"/>
            <w:hideMark/>
          </w:tcPr>
          <w:p w14:paraId="75FF309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6</w:t>
            </w:r>
          </w:p>
        </w:tc>
        <w:tc>
          <w:tcPr>
            <w:tcW w:w="368" w:type="dxa"/>
            <w:tcBorders>
              <w:top w:val="nil"/>
              <w:left w:val="nil"/>
              <w:bottom w:val="single" w:sz="4" w:space="0" w:color="auto"/>
              <w:right w:val="single" w:sz="4" w:space="0" w:color="auto"/>
            </w:tcBorders>
            <w:shd w:val="clear" w:color="auto" w:fill="auto"/>
            <w:noWrap/>
            <w:vAlign w:val="bottom"/>
            <w:hideMark/>
          </w:tcPr>
          <w:p w14:paraId="59F87C94"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7</w:t>
            </w:r>
          </w:p>
        </w:tc>
        <w:tc>
          <w:tcPr>
            <w:tcW w:w="368" w:type="dxa"/>
            <w:tcBorders>
              <w:top w:val="nil"/>
              <w:left w:val="nil"/>
              <w:bottom w:val="single" w:sz="4" w:space="0" w:color="auto"/>
              <w:right w:val="single" w:sz="4" w:space="0" w:color="auto"/>
            </w:tcBorders>
            <w:shd w:val="clear" w:color="auto" w:fill="auto"/>
            <w:noWrap/>
            <w:vAlign w:val="bottom"/>
            <w:hideMark/>
          </w:tcPr>
          <w:p w14:paraId="2CD024B1"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7</w:t>
            </w:r>
          </w:p>
        </w:tc>
        <w:tc>
          <w:tcPr>
            <w:tcW w:w="368" w:type="dxa"/>
            <w:tcBorders>
              <w:top w:val="nil"/>
              <w:left w:val="nil"/>
              <w:bottom w:val="single" w:sz="4" w:space="0" w:color="auto"/>
              <w:right w:val="single" w:sz="4" w:space="0" w:color="auto"/>
            </w:tcBorders>
            <w:shd w:val="clear" w:color="auto" w:fill="auto"/>
            <w:noWrap/>
            <w:vAlign w:val="bottom"/>
            <w:hideMark/>
          </w:tcPr>
          <w:p w14:paraId="481C557E"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7</w:t>
            </w:r>
          </w:p>
        </w:tc>
        <w:tc>
          <w:tcPr>
            <w:tcW w:w="368" w:type="dxa"/>
            <w:tcBorders>
              <w:top w:val="nil"/>
              <w:left w:val="nil"/>
              <w:bottom w:val="single" w:sz="4" w:space="0" w:color="auto"/>
              <w:right w:val="single" w:sz="4" w:space="0" w:color="auto"/>
            </w:tcBorders>
            <w:shd w:val="clear" w:color="auto" w:fill="auto"/>
            <w:noWrap/>
            <w:vAlign w:val="bottom"/>
            <w:hideMark/>
          </w:tcPr>
          <w:p w14:paraId="0208AFA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7</w:t>
            </w:r>
          </w:p>
        </w:tc>
        <w:tc>
          <w:tcPr>
            <w:tcW w:w="368" w:type="dxa"/>
            <w:tcBorders>
              <w:top w:val="nil"/>
              <w:left w:val="nil"/>
              <w:bottom w:val="single" w:sz="4" w:space="0" w:color="auto"/>
              <w:right w:val="single" w:sz="4" w:space="0" w:color="auto"/>
            </w:tcBorders>
            <w:shd w:val="clear" w:color="auto" w:fill="auto"/>
            <w:noWrap/>
            <w:vAlign w:val="bottom"/>
            <w:hideMark/>
          </w:tcPr>
          <w:p w14:paraId="224723D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7</w:t>
            </w:r>
          </w:p>
        </w:tc>
        <w:tc>
          <w:tcPr>
            <w:tcW w:w="368" w:type="dxa"/>
            <w:tcBorders>
              <w:top w:val="nil"/>
              <w:left w:val="nil"/>
              <w:bottom w:val="single" w:sz="4" w:space="0" w:color="auto"/>
              <w:right w:val="single" w:sz="4" w:space="0" w:color="auto"/>
            </w:tcBorders>
            <w:shd w:val="clear" w:color="auto" w:fill="auto"/>
            <w:noWrap/>
            <w:vAlign w:val="bottom"/>
            <w:hideMark/>
          </w:tcPr>
          <w:p w14:paraId="1E377D6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7</w:t>
            </w:r>
          </w:p>
        </w:tc>
        <w:tc>
          <w:tcPr>
            <w:tcW w:w="368" w:type="dxa"/>
            <w:tcBorders>
              <w:top w:val="nil"/>
              <w:left w:val="nil"/>
              <w:bottom w:val="single" w:sz="4" w:space="0" w:color="auto"/>
              <w:right w:val="single" w:sz="4" w:space="0" w:color="auto"/>
            </w:tcBorders>
            <w:shd w:val="clear" w:color="auto" w:fill="auto"/>
            <w:noWrap/>
            <w:vAlign w:val="bottom"/>
            <w:hideMark/>
          </w:tcPr>
          <w:p w14:paraId="51D19D2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7</w:t>
            </w:r>
          </w:p>
        </w:tc>
        <w:tc>
          <w:tcPr>
            <w:tcW w:w="368" w:type="dxa"/>
            <w:tcBorders>
              <w:top w:val="nil"/>
              <w:left w:val="nil"/>
              <w:bottom w:val="single" w:sz="4" w:space="0" w:color="auto"/>
              <w:right w:val="single" w:sz="4" w:space="0" w:color="auto"/>
            </w:tcBorders>
            <w:shd w:val="clear" w:color="auto" w:fill="auto"/>
            <w:noWrap/>
            <w:vAlign w:val="bottom"/>
            <w:hideMark/>
          </w:tcPr>
          <w:p w14:paraId="71877DE5"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8</w:t>
            </w:r>
          </w:p>
        </w:tc>
        <w:tc>
          <w:tcPr>
            <w:tcW w:w="368" w:type="dxa"/>
            <w:tcBorders>
              <w:top w:val="nil"/>
              <w:left w:val="nil"/>
              <w:bottom w:val="single" w:sz="4" w:space="0" w:color="auto"/>
              <w:right w:val="single" w:sz="4" w:space="0" w:color="auto"/>
            </w:tcBorders>
            <w:shd w:val="clear" w:color="auto" w:fill="auto"/>
            <w:noWrap/>
            <w:vAlign w:val="bottom"/>
            <w:hideMark/>
          </w:tcPr>
          <w:p w14:paraId="75F59D05"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8</w:t>
            </w:r>
          </w:p>
        </w:tc>
        <w:tc>
          <w:tcPr>
            <w:tcW w:w="368" w:type="dxa"/>
            <w:tcBorders>
              <w:top w:val="nil"/>
              <w:left w:val="nil"/>
              <w:bottom w:val="single" w:sz="4" w:space="0" w:color="auto"/>
              <w:right w:val="single" w:sz="4" w:space="0" w:color="auto"/>
            </w:tcBorders>
            <w:shd w:val="clear" w:color="auto" w:fill="auto"/>
            <w:noWrap/>
            <w:vAlign w:val="bottom"/>
            <w:hideMark/>
          </w:tcPr>
          <w:p w14:paraId="6A95B922"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8</w:t>
            </w:r>
          </w:p>
        </w:tc>
        <w:tc>
          <w:tcPr>
            <w:tcW w:w="368" w:type="dxa"/>
            <w:tcBorders>
              <w:top w:val="nil"/>
              <w:left w:val="nil"/>
              <w:bottom w:val="single" w:sz="4" w:space="0" w:color="auto"/>
              <w:right w:val="single" w:sz="4" w:space="0" w:color="auto"/>
            </w:tcBorders>
            <w:shd w:val="clear" w:color="auto" w:fill="auto"/>
            <w:noWrap/>
            <w:vAlign w:val="bottom"/>
            <w:hideMark/>
          </w:tcPr>
          <w:p w14:paraId="0CEC31F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8</w:t>
            </w:r>
          </w:p>
        </w:tc>
        <w:tc>
          <w:tcPr>
            <w:tcW w:w="368" w:type="dxa"/>
            <w:tcBorders>
              <w:top w:val="nil"/>
              <w:left w:val="nil"/>
              <w:bottom w:val="single" w:sz="4" w:space="0" w:color="auto"/>
              <w:right w:val="single" w:sz="4" w:space="0" w:color="auto"/>
            </w:tcBorders>
            <w:shd w:val="clear" w:color="auto" w:fill="auto"/>
            <w:noWrap/>
            <w:vAlign w:val="bottom"/>
            <w:hideMark/>
          </w:tcPr>
          <w:p w14:paraId="5C4641D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8</w:t>
            </w:r>
          </w:p>
        </w:tc>
        <w:tc>
          <w:tcPr>
            <w:tcW w:w="368" w:type="dxa"/>
            <w:tcBorders>
              <w:top w:val="nil"/>
              <w:left w:val="nil"/>
              <w:bottom w:val="single" w:sz="4" w:space="0" w:color="auto"/>
              <w:right w:val="single" w:sz="4" w:space="0" w:color="auto"/>
            </w:tcBorders>
            <w:shd w:val="clear" w:color="auto" w:fill="auto"/>
            <w:noWrap/>
            <w:vAlign w:val="bottom"/>
            <w:hideMark/>
          </w:tcPr>
          <w:p w14:paraId="0E590F9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8</w:t>
            </w:r>
          </w:p>
        </w:tc>
        <w:tc>
          <w:tcPr>
            <w:tcW w:w="368" w:type="dxa"/>
            <w:tcBorders>
              <w:top w:val="nil"/>
              <w:left w:val="nil"/>
              <w:bottom w:val="single" w:sz="4" w:space="0" w:color="auto"/>
              <w:right w:val="single" w:sz="4" w:space="0" w:color="auto"/>
            </w:tcBorders>
            <w:shd w:val="clear" w:color="auto" w:fill="auto"/>
            <w:noWrap/>
            <w:vAlign w:val="bottom"/>
            <w:hideMark/>
          </w:tcPr>
          <w:p w14:paraId="09B864C2"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8</w:t>
            </w:r>
          </w:p>
        </w:tc>
        <w:tc>
          <w:tcPr>
            <w:tcW w:w="368" w:type="dxa"/>
            <w:tcBorders>
              <w:top w:val="nil"/>
              <w:left w:val="nil"/>
              <w:bottom w:val="single" w:sz="4" w:space="0" w:color="auto"/>
              <w:right w:val="single" w:sz="4" w:space="0" w:color="auto"/>
            </w:tcBorders>
            <w:shd w:val="clear" w:color="auto" w:fill="auto"/>
            <w:noWrap/>
            <w:vAlign w:val="bottom"/>
            <w:hideMark/>
          </w:tcPr>
          <w:p w14:paraId="01FE29D7"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9</w:t>
            </w:r>
          </w:p>
        </w:tc>
        <w:tc>
          <w:tcPr>
            <w:tcW w:w="368" w:type="dxa"/>
            <w:tcBorders>
              <w:top w:val="nil"/>
              <w:left w:val="nil"/>
              <w:bottom w:val="single" w:sz="4" w:space="0" w:color="auto"/>
              <w:right w:val="single" w:sz="4" w:space="0" w:color="auto"/>
            </w:tcBorders>
            <w:shd w:val="clear" w:color="auto" w:fill="auto"/>
            <w:noWrap/>
            <w:vAlign w:val="bottom"/>
            <w:hideMark/>
          </w:tcPr>
          <w:p w14:paraId="0E97DBE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9</w:t>
            </w:r>
          </w:p>
        </w:tc>
        <w:tc>
          <w:tcPr>
            <w:tcW w:w="368" w:type="dxa"/>
            <w:tcBorders>
              <w:top w:val="nil"/>
              <w:left w:val="nil"/>
              <w:bottom w:val="single" w:sz="4" w:space="0" w:color="auto"/>
              <w:right w:val="single" w:sz="4" w:space="0" w:color="auto"/>
            </w:tcBorders>
            <w:shd w:val="clear" w:color="auto" w:fill="auto"/>
            <w:noWrap/>
            <w:vAlign w:val="bottom"/>
            <w:hideMark/>
          </w:tcPr>
          <w:p w14:paraId="72DBC24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9</w:t>
            </w:r>
          </w:p>
        </w:tc>
        <w:tc>
          <w:tcPr>
            <w:tcW w:w="254" w:type="dxa"/>
            <w:tcBorders>
              <w:top w:val="nil"/>
              <w:left w:val="nil"/>
              <w:bottom w:val="single" w:sz="4" w:space="0" w:color="auto"/>
              <w:right w:val="single" w:sz="4" w:space="0" w:color="auto"/>
            </w:tcBorders>
            <w:shd w:val="clear" w:color="auto" w:fill="auto"/>
            <w:noWrap/>
            <w:vAlign w:val="bottom"/>
            <w:hideMark/>
          </w:tcPr>
          <w:p w14:paraId="73B8DF5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165D7D81"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r>
      <w:tr w:rsidR="00F21A20" w:rsidRPr="00F21A20" w14:paraId="65ECA78D"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0E7A69D5"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93ACE8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14:paraId="3010A7DE" w14:textId="77777777" w:rsidR="00F21A20" w:rsidRPr="00F21A20" w:rsidRDefault="00F21A20" w:rsidP="00F21A20">
            <w:pPr>
              <w:rPr>
                <w:rFonts w:eastAsia="Times New Roman" w:cs="Times New Roman"/>
                <w:b/>
                <w:bCs/>
                <w:color w:val="000000"/>
                <w:sz w:val="14"/>
                <w:szCs w:val="16"/>
              </w:rPr>
            </w:pPr>
            <w:r w:rsidRPr="00F21A20">
              <w:rPr>
                <w:rFonts w:eastAsia="Times New Roman" w:cs="Times New Roman"/>
                <w:b/>
                <w:bCs/>
                <w:color w:val="000000"/>
                <w:sz w:val="14"/>
                <w:szCs w:val="16"/>
              </w:rPr>
              <w:t>Day:</w:t>
            </w:r>
          </w:p>
        </w:tc>
        <w:tc>
          <w:tcPr>
            <w:tcW w:w="262" w:type="dxa"/>
            <w:tcBorders>
              <w:top w:val="nil"/>
              <w:left w:val="nil"/>
              <w:bottom w:val="single" w:sz="4" w:space="0" w:color="auto"/>
              <w:right w:val="single" w:sz="4" w:space="0" w:color="auto"/>
            </w:tcBorders>
            <w:shd w:val="clear" w:color="auto" w:fill="auto"/>
            <w:noWrap/>
            <w:vAlign w:val="bottom"/>
            <w:hideMark/>
          </w:tcPr>
          <w:p w14:paraId="0A04BF4D"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732BA3A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6C32C7E3"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32B378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32</w:t>
            </w:r>
          </w:p>
        </w:tc>
        <w:tc>
          <w:tcPr>
            <w:tcW w:w="369" w:type="dxa"/>
            <w:tcBorders>
              <w:top w:val="nil"/>
              <w:left w:val="nil"/>
              <w:bottom w:val="single" w:sz="4" w:space="0" w:color="auto"/>
              <w:right w:val="single" w:sz="4" w:space="0" w:color="auto"/>
            </w:tcBorders>
            <w:shd w:val="clear" w:color="auto" w:fill="auto"/>
            <w:noWrap/>
            <w:vAlign w:val="bottom"/>
            <w:hideMark/>
          </w:tcPr>
          <w:p w14:paraId="5BFE8E82"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33</w:t>
            </w:r>
          </w:p>
        </w:tc>
        <w:tc>
          <w:tcPr>
            <w:tcW w:w="369" w:type="dxa"/>
            <w:tcBorders>
              <w:top w:val="nil"/>
              <w:left w:val="nil"/>
              <w:bottom w:val="single" w:sz="4" w:space="0" w:color="auto"/>
              <w:right w:val="single" w:sz="4" w:space="0" w:color="auto"/>
            </w:tcBorders>
            <w:shd w:val="clear" w:color="auto" w:fill="auto"/>
            <w:noWrap/>
            <w:vAlign w:val="bottom"/>
            <w:hideMark/>
          </w:tcPr>
          <w:p w14:paraId="4FAE084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34</w:t>
            </w:r>
          </w:p>
        </w:tc>
        <w:tc>
          <w:tcPr>
            <w:tcW w:w="369" w:type="dxa"/>
            <w:tcBorders>
              <w:top w:val="nil"/>
              <w:left w:val="nil"/>
              <w:bottom w:val="single" w:sz="4" w:space="0" w:color="auto"/>
              <w:right w:val="single" w:sz="4" w:space="0" w:color="auto"/>
            </w:tcBorders>
            <w:shd w:val="clear" w:color="auto" w:fill="auto"/>
            <w:noWrap/>
            <w:vAlign w:val="bottom"/>
            <w:hideMark/>
          </w:tcPr>
          <w:p w14:paraId="6280CA6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35</w:t>
            </w:r>
          </w:p>
        </w:tc>
        <w:tc>
          <w:tcPr>
            <w:tcW w:w="369" w:type="dxa"/>
            <w:tcBorders>
              <w:top w:val="nil"/>
              <w:left w:val="nil"/>
              <w:bottom w:val="single" w:sz="4" w:space="0" w:color="auto"/>
              <w:right w:val="single" w:sz="4" w:space="0" w:color="auto"/>
            </w:tcBorders>
            <w:shd w:val="clear" w:color="auto" w:fill="auto"/>
            <w:noWrap/>
            <w:vAlign w:val="bottom"/>
            <w:hideMark/>
          </w:tcPr>
          <w:p w14:paraId="01E1FB9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36</w:t>
            </w:r>
          </w:p>
        </w:tc>
        <w:tc>
          <w:tcPr>
            <w:tcW w:w="369" w:type="dxa"/>
            <w:tcBorders>
              <w:top w:val="nil"/>
              <w:left w:val="nil"/>
              <w:bottom w:val="single" w:sz="4" w:space="0" w:color="auto"/>
              <w:right w:val="single" w:sz="4" w:space="0" w:color="auto"/>
            </w:tcBorders>
            <w:shd w:val="clear" w:color="auto" w:fill="auto"/>
            <w:noWrap/>
            <w:vAlign w:val="bottom"/>
            <w:hideMark/>
          </w:tcPr>
          <w:p w14:paraId="557D4A03"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37</w:t>
            </w:r>
          </w:p>
        </w:tc>
        <w:tc>
          <w:tcPr>
            <w:tcW w:w="369" w:type="dxa"/>
            <w:tcBorders>
              <w:top w:val="nil"/>
              <w:left w:val="nil"/>
              <w:bottom w:val="single" w:sz="4" w:space="0" w:color="auto"/>
              <w:right w:val="single" w:sz="4" w:space="0" w:color="auto"/>
            </w:tcBorders>
            <w:shd w:val="clear" w:color="auto" w:fill="auto"/>
            <w:noWrap/>
            <w:vAlign w:val="bottom"/>
            <w:hideMark/>
          </w:tcPr>
          <w:p w14:paraId="428D287D"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38</w:t>
            </w:r>
          </w:p>
        </w:tc>
        <w:tc>
          <w:tcPr>
            <w:tcW w:w="368" w:type="dxa"/>
            <w:tcBorders>
              <w:top w:val="nil"/>
              <w:left w:val="nil"/>
              <w:bottom w:val="single" w:sz="4" w:space="0" w:color="auto"/>
              <w:right w:val="single" w:sz="4" w:space="0" w:color="auto"/>
            </w:tcBorders>
            <w:shd w:val="clear" w:color="auto" w:fill="auto"/>
            <w:noWrap/>
            <w:vAlign w:val="bottom"/>
            <w:hideMark/>
          </w:tcPr>
          <w:p w14:paraId="3C571442"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39</w:t>
            </w:r>
          </w:p>
        </w:tc>
        <w:tc>
          <w:tcPr>
            <w:tcW w:w="368" w:type="dxa"/>
            <w:tcBorders>
              <w:top w:val="nil"/>
              <w:left w:val="nil"/>
              <w:bottom w:val="single" w:sz="4" w:space="0" w:color="auto"/>
              <w:right w:val="single" w:sz="4" w:space="0" w:color="auto"/>
            </w:tcBorders>
            <w:shd w:val="clear" w:color="auto" w:fill="auto"/>
            <w:noWrap/>
            <w:vAlign w:val="bottom"/>
            <w:hideMark/>
          </w:tcPr>
          <w:p w14:paraId="73B1017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40</w:t>
            </w:r>
          </w:p>
        </w:tc>
        <w:tc>
          <w:tcPr>
            <w:tcW w:w="368" w:type="dxa"/>
            <w:tcBorders>
              <w:top w:val="nil"/>
              <w:left w:val="nil"/>
              <w:bottom w:val="single" w:sz="4" w:space="0" w:color="auto"/>
              <w:right w:val="single" w:sz="4" w:space="0" w:color="auto"/>
            </w:tcBorders>
            <w:shd w:val="clear" w:color="auto" w:fill="auto"/>
            <w:noWrap/>
            <w:vAlign w:val="bottom"/>
            <w:hideMark/>
          </w:tcPr>
          <w:p w14:paraId="6891213E"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41</w:t>
            </w:r>
          </w:p>
        </w:tc>
        <w:tc>
          <w:tcPr>
            <w:tcW w:w="368" w:type="dxa"/>
            <w:tcBorders>
              <w:top w:val="nil"/>
              <w:left w:val="nil"/>
              <w:bottom w:val="single" w:sz="4" w:space="0" w:color="auto"/>
              <w:right w:val="single" w:sz="4" w:space="0" w:color="auto"/>
            </w:tcBorders>
            <w:shd w:val="clear" w:color="auto" w:fill="auto"/>
            <w:noWrap/>
            <w:vAlign w:val="bottom"/>
            <w:hideMark/>
          </w:tcPr>
          <w:p w14:paraId="22B53598"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42</w:t>
            </w:r>
          </w:p>
        </w:tc>
        <w:tc>
          <w:tcPr>
            <w:tcW w:w="368" w:type="dxa"/>
            <w:tcBorders>
              <w:top w:val="nil"/>
              <w:left w:val="nil"/>
              <w:bottom w:val="single" w:sz="4" w:space="0" w:color="auto"/>
              <w:right w:val="single" w:sz="4" w:space="0" w:color="auto"/>
            </w:tcBorders>
            <w:shd w:val="clear" w:color="auto" w:fill="auto"/>
            <w:noWrap/>
            <w:vAlign w:val="bottom"/>
            <w:hideMark/>
          </w:tcPr>
          <w:p w14:paraId="1CD5DB8B"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43</w:t>
            </w:r>
          </w:p>
        </w:tc>
        <w:tc>
          <w:tcPr>
            <w:tcW w:w="368" w:type="dxa"/>
            <w:tcBorders>
              <w:top w:val="nil"/>
              <w:left w:val="nil"/>
              <w:bottom w:val="single" w:sz="4" w:space="0" w:color="auto"/>
              <w:right w:val="single" w:sz="4" w:space="0" w:color="auto"/>
            </w:tcBorders>
            <w:shd w:val="clear" w:color="auto" w:fill="auto"/>
            <w:noWrap/>
            <w:vAlign w:val="bottom"/>
            <w:hideMark/>
          </w:tcPr>
          <w:p w14:paraId="5354165F"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44</w:t>
            </w:r>
          </w:p>
        </w:tc>
        <w:tc>
          <w:tcPr>
            <w:tcW w:w="368" w:type="dxa"/>
            <w:tcBorders>
              <w:top w:val="nil"/>
              <w:left w:val="nil"/>
              <w:bottom w:val="single" w:sz="4" w:space="0" w:color="auto"/>
              <w:right w:val="single" w:sz="4" w:space="0" w:color="auto"/>
            </w:tcBorders>
            <w:shd w:val="clear" w:color="auto" w:fill="auto"/>
            <w:noWrap/>
            <w:vAlign w:val="bottom"/>
            <w:hideMark/>
          </w:tcPr>
          <w:p w14:paraId="5BEB2129"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45</w:t>
            </w:r>
          </w:p>
        </w:tc>
        <w:tc>
          <w:tcPr>
            <w:tcW w:w="368" w:type="dxa"/>
            <w:tcBorders>
              <w:top w:val="nil"/>
              <w:left w:val="nil"/>
              <w:bottom w:val="single" w:sz="4" w:space="0" w:color="auto"/>
              <w:right w:val="single" w:sz="4" w:space="0" w:color="auto"/>
            </w:tcBorders>
            <w:shd w:val="clear" w:color="auto" w:fill="auto"/>
            <w:noWrap/>
            <w:vAlign w:val="bottom"/>
            <w:hideMark/>
          </w:tcPr>
          <w:p w14:paraId="66641C4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46</w:t>
            </w:r>
          </w:p>
        </w:tc>
        <w:tc>
          <w:tcPr>
            <w:tcW w:w="368" w:type="dxa"/>
            <w:tcBorders>
              <w:top w:val="nil"/>
              <w:left w:val="nil"/>
              <w:bottom w:val="single" w:sz="4" w:space="0" w:color="auto"/>
              <w:right w:val="single" w:sz="4" w:space="0" w:color="auto"/>
            </w:tcBorders>
            <w:shd w:val="clear" w:color="auto" w:fill="auto"/>
            <w:noWrap/>
            <w:vAlign w:val="bottom"/>
            <w:hideMark/>
          </w:tcPr>
          <w:p w14:paraId="299CB4D8"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47</w:t>
            </w:r>
          </w:p>
        </w:tc>
        <w:tc>
          <w:tcPr>
            <w:tcW w:w="368" w:type="dxa"/>
            <w:tcBorders>
              <w:top w:val="nil"/>
              <w:left w:val="nil"/>
              <w:bottom w:val="single" w:sz="4" w:space="0" w:color="auto"/>
              <w:right w:val="single" w:sz="4" w:space="0" w:color="auto"/>
            </w:tcBorders>
            <w:shd w:val="clear" w:color="auto" w:fill="auto"/>
            <w:noWrap/>
            <w:vAlign w:val="bottom"/>
            <w:hideMark/>
          </w:tcPr>
          <w:p w14:paraId="7BD28407"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48</w:t>
            </w:r>
          </w:p>
        </w:tc>
        <w:tc>
          <w:tcPr>
            <w:tcW w:w="368" w:type="dxa"/>
            <w:tcBorders>
              <w:top w:val="nil"/>
              <w:left w:val="nil"/>
              <w:bottom w:val="single" w:sz="4" w:space="0" w:color="auto"/>
              <w:right w:val="single" w:sz="4" w:space="0" w:color="auto"/>
            </w:tcBorders>
            <w:shd w:val="clear" w:color="auto" w:fill="auto"/>
            <w:noWrap/>
            <w:vAlign w:val="bottom"/>
            <w:hideMark/>
          </w:tcPr>
          <w:p w14:paraId="561FFE46"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49</w:t>
            </w:r>
          </w:p>
        </w:tc>
        <w:tc>
          <w:tcPr>
            <w:tcW w:w="368" w:type="dxa"/>
            <w:tcBorders>
              <w:top w:val="nil"/>
              <w:left w:val="nil"/>
              <w:bottom w:val="single" w:sz="4" w:space="0" w:color="auto"/>
              <w:right w:val="single" w:sz="4" w:space="0" w:color="auto"/>
            </w:tcBorders>
            <w:shd w:val="clear" w:color="auto" w:fill="auto"/>
            <w:noWrap/>
            <w:vAlign w:val="bottom"/>
            <w:hideMark/>
          </w:tcPr>
          <w:p w14:paraId="246A957A"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50</w:t>
            </w:r>
          </w:p>
        </w:tc>
        <w:tc>
          <w:tcPr>
            <w:tcW w:w="368" w:type="dxa"/>
            <w:tcBorders>
              <w:top w:val="nil"/>
              <w:left w:val="nil"/>
              <w:bottom w:val="single" w:sz="4" w:space="0" w:color="auto"/>
              <w:right w:val="single" w:sz="4" w:space="0" w:color="auto"/>
            </w:tcBorders>
            <w:shd w:val="clear" w:color="auto" w:fill="auto"/>
            <w:noWrap/>
            <w:vAlign w:val="bottom"/>
            <w:hideMark/>
          </w:tcPr>
          <w:p w14:paraId="27F53F31"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51</w:t>
            </w:r>
          </w:p>
        </w:tc>
        <w:tc>
          <w:tcPr>
            <w:tcW w:w="368" w:type="dxa"/>
            <w:tcBorders>
              <w:top w:val="nil"/>
              <w:left w:val="nil"/>
              <w:bottom w:val="single" w:sz="4" w:space="0" w:color="auto"/>
              <w:right w:val="single" w:sz="4" w:space="0" w:color="auto"/>
            </w:tcBorders>
            <w:shd w:val="clear" w:color="auto" w:fill="auto"/>
            <w:noWrap/>
            <w:vAlign w:val="bottom"/>
            <w:hideMark/>
          </w:tcPr>
          <w:p w14:paraId="0685F46D"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52</w:t>
            </w:r>
          </w:p>
        </w:tc>
        <w:tc>
          <w:tcPr>
            <w:tcW w:w="368" w:type="dxa"/>
            <w:tcBorders>
              <w:top w:val="nil"/>
              <w:left w:val="nil"/>
              <w:bottom w:val="single" w:sz="4" w:space="0" w:color="auto"/>
              <w:right w:val="single" w:sz="4" w:space="0" w:color="auto"/>
            </w:tcBorders>
            <w:shd w:val="clear" w:color="auto" w:fill="auto"/>
            <w:noWrap/>
            <w:vAlign w:val="bottom"/>
            <w:hideMark/>
          </w:tcPr>
          <w:p w14:paraId="5BFEA0DC"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53</w:t>
            </w:r>
          </w:p>
        </w:tc>
        <w:tc>
          <w:tcPr>
            <w:tcW w:w="368" w:type="dxa"/>
            <w:tcBorders>
              <w:top w:val="nil"/>
              <w:left w:val="nil"/>
              <w:bottom w:val="single" w:sz="4" w:space="0" w:color="auto"/>
              <w:right w:val="single" w:sz="4" w:space="0" w:color="auto"/>
            </w:tcBorders>
            <w:shd w:val="clear" w:color="auto" w:fill="auto"/>
            <w:noWrap/>
            <w:vAlign w:val="bottom"/>
            <w:hideMark/>
          </w:tcPr>
          <w:p w14:paraId="526DF8A7"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54</w:t>
            </w:r>
          </w:p>
        </w:tc>
        <w:tc>
          <w:tcPr>
            <w:tcW w:w="368" w:type="dxa"/>
            <w:tcBorders>
              <w:top w:val="nil"/>
              <w:left w:val="nil"/>
              <w:bottom w:val="single" w:sz="4" w:space="0" w:color="auto"/>
              <w:right w:val="single" w:sz="4" w:space="0" w:color="auto"/>
            </w:tcBorders>
            <w:shd w:val="clear" w:color="auto" w:fill="auto"/>
            <w:noWrap/>
            <w:vAlign w:val="bottom"/>
            <w:hideMark/>
          </w:tcPr>
          <w:p w14:paraId="5FE90B9D"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55</w:t>
            </w:r>
          </w:p>
        </w:tc>
        <w:tc>
          <w:tcPr>
            <w:tcW w:w="368" w:type="dxa"/>
            <w:tcBorders>
              <w:top w:val="nil"/>
              <w:left w:val="nil"/>
              <w:bottom w:val="single" w:sz="4" w:space="0" w:color="auto"/>
              <w:right w:val="single" w:sz="4" w:space="0" w:color="auto"/>
            </w:tcBorders>
            <w:shd w:val="clear" w:color="auto" w:fill="auto"/>
            <w:noWrap/>
            <w:vAlign w:val="bottom"/>
            <w:hideMark/>
          </w:tcPr>
          <w:p w14:paraId="0A6F63ED"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56</w:t>
            </w:r>
          </w:p>
        </w:tc>
        <w:tc>
          <w:tcPr>
            <w:tcW w:w="368" w:type="dxa"/>
            <w:tcBorders>
              <w:top w:val="nil"/>
              <w:left w:val="nil"/>
              <w:bottom w:val="single" w:sz="4" w:space="0" w:color="auto"/>
              <w:right w:val="single" w:sz="4" w:space="0" w:color="auto"/>
            </w:tcBorders>
            <w:shd w:val="clear" w:color="auto" w:fill="auto"/>
            <w:noWrap/>
            <w:vAlign w:val="bottom"/>
            <w:hideMark/>
          </w:tcPr>
          <w:p w14:paraId="6E591F1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57</w:t>
            </w:r>
          </w:p>
        </w:tc>
        <w:tc>
          <w:tcPr>
            <w:tcW w:w="368" w:type="dxa"/>
            <w:tcBorders>
              <w:top w:val="nil"/>
              <w:left w:val="nil"/>
              <w:bottom w:val="single" w:sz="4" w:space="0" w:color="auto"/>
              <w:right w:val="single" w:sz="4" w:space="0" w:color="auto"/>
            </w:tcBorders>
            <w:shd w:val="clear" w:color="auto" w:fill="auto"/>
            <w:noWrap/>
            <w:vAlign w:val="bottom"/>
            <w:hideMark/>
          </w:tcPr>
          <w:p w14:paraId="6C0989D8"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58</w:t>
            </w:r>
          </w:p>
        </w:tc>
        <w:tc>
          <w:tcPr>
            <w:tcW w:w="368" w:type="dxa"/>
            <w:tcBorders>
              <w:top w:val="nil"/>
              <w:left w:val="nil"/>
              <w:bottom w:val="single" w:sz="4" w:space="0" w:color="auto"/>
              <w:right w:val="single" w:sz="4" w:space="0" w:color="auto"/>
            </w:tcBorders>
            <w:shd w:val="clear" w:color="auto" w:fill="auto"/>
            <w:noWrap/>
            <w:vAlign w:val="bottom"/>
            <w:hideMark/>
          </w:tcPr>
          <w:p w14:paraId="44FA0600"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59</w:t>
            </w:r>
          </w:p>
        </w:tc>
        <w:tc>
          <w:tcPr>
            <w:tcW w:w="254" w:type="dxa"/>
            <w:tcBorders>
              <w:top w:val="nil"/>
              <w:left w:val="nil"/>
              <w:bottom w:val="single" w:sz="4" w:space="0" w:color="auto"/>
              <w:right w:val="single" w:sz="4" w:space="0" w:color="auto"/>
            </w:tcBorders>
            <w:shd w:val="clear" w:color="auto" w:fill="auto"/>
            <w:noWrap/>
            <w:vAlign w:val="bottom"/>
            <w:hideMark/>
          </w:tcPr>
          <w:p w14:paraId="46C50272"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0EFB9E18" w14:textId="77777777" w:rsidR="00F21A20" w:rsidRPr="00F21A20" w:rsidRDefault="00F21A20" w:rsidP="00F21A20">
            <w:pPr>
              <w:jc w:val="center"/>
              <w:rPr>
                <w:rFonts w:eastAsia="Times New Roman" w:cs="Times New Roman"/>
                <w:b/>
                <w:bCs/>
                <w:color w:val="000000"/>
                <w:sz w:val="16"/>
                <w:szCs w:val="16"/>
              </w:rPr>
            </w:pPr>
            <w:r w:rsidRPr="00F21A20">
              <w:rPr>
                <w:rFonts w:eastAsia="Times New Roman" w:cs="Times New Roman"/>
                <w:b/>
                <w:bCs/>
                <w:color w:val="000000"/>
                <w:sz w:val="16"/>
                <w:szCs w:val="16"/>
              </w:rPr>
              <w:t> </w:t>
            </w:r>
          </w:p>
        </w:tc>
      </w:tr>
      <w:tr w:rsidR="00F21A20" w:rsidRPr="00F21A20" w14:paraId="18D23BA0"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2E4CC33" w14:textId="77777777" w:rsidR="00F21A20" w:rsidRPr="00F21A20" w:rsidRDefault="00F21A20" w:rsidP="00F21A20">
            <w:pPr>
              <w:rPr>
                <w:rFonts w:eastAsia="Times New Roman" w:cs="Times New Roman"/>
                <w:b/>
                <w:bCs/>
                <w:color w:val="000000"/>
                <w:sz w:val="16"/>
                <w:szCs w:val="16"/>
              </w:rPr>
            </w:pPr>
            <w:r w:rsidRPr="00F21A20">
              <w:rPr>
                <w:rFonts w:eastAsia="Times New Roman" w:cs="Times New Roman"/>
                <w:b/>
                <w:bCs/>
                <w:color w:val="000000"/>
                <w:sz w:val="16"/>
                <w:szCs w:val="16"/>
              </w:rPr>
              <w:t>Mortality Check</w:t>
            </w:r>
          </w:p>
        </w:tc>
        <w:tc>
          <w:tcPr>
            <w:tcW w:w="810" w:type="dxa"/>
            <w:tcBorders>
              <w:top w:val="nil"/>
              <w:left w:val="nil"/>
              <w:bottom w:val="single" w:sz="4" w:space="0" w:color="auto"/>
              <w:right w:val="single" w:sz="4" w:space="0" w:color="auto"/>
            </w:tcBorders>
            <w:shd w:val="clear" w:color="auto" w:fill="auto"/>
            <w:noWrap/>
            <w:vAlign w:val="bottom"/>
            <w:hideMark/>
          </w:tcPr>
          <w:p w14:paraId="5E7AA3A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667" w:type="dxa"/>
            <w:tcBorders>
              <w:top w:val="nil"/>
              <w:left w:val="nil"/>
              <w:bottom w:val="single" w:sz="4" w:space="0" w:color="auto"/>
              <w:right w:val="single" w:sz="4" w:space="0" w:color="auto"/>
            </w:tcBorders>
            <w:shd w:val="clear" w:color="auto" w:fill="auto"/>
            <w:noWrap/>
            <w:vAlign w:val="bottom"/>
            <w:hideMark/>
          </w:tcPr>
          <w:p w14:paraId="21E549C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744C71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339C889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1730793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9A64E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C1B8E9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8399B9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512787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0A48F8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422F22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BB0A0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201A30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3D8183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425B33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5586E5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C8EC08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B7CAD3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90F182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31FBC2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38238B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5C7FF0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48ED7C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6F9B8C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53273F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B96F9F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A000D3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F06B47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F4624C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0FCCCB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D456E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BA75A8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E497D4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745722F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4DE6583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57511482"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54462B36" w14:textId="77777777" w:rsidR="00F21A20" w:rsidRPr="00F21A20" w:rsidRDefault="00F21A20" w:rsidP="00F21A20">
            <w:pPr>
              <w:rPr>
                <w:rFonts w:eastAsia="Times New Roman" w:cs="Times New Roman"/>
                <w:b/>
                <w:bCs/>
                <w:sz w:val="16"/>
                <w:szCs w:val="16"/>
              </w:rPr>
            </w:pPr>
            <w:proofErr w:type="spellStart"/>
            <w:r w:rsidRPr="00F21A20">
              <w:rPr>
                <w:rFonts w:eastAsia="Times New Roman" w:cs="Times New Roman"/>
                <w:b/>
                <w:bCs/>
                <w:sz w:val="16"/>
                <w:szCs w:val="16"/>
              </w:rPr>
              <w:t>Cageside</w:t>
            </w:r>
            <w:proofErr w:type="spellEnd"/>
            <w:r w:rsidRPr="00F21A20">
              <w:rPr>
                <w:rFonts w:eastAsia="Times New Roman" w:cs="Times New Roman"/>
                <w:b/>
                <w:bCs/>
                <w:sz w:val="16"/>
                <w:szCs w:val="16"/>
              </w:rPr>
              <w:t xml:space="preserve"> Observations</w:t>
            </w:r>
          </w:p>
        </w:tc>
        <w:tc>
          <w:tcPr>
            <w:tcW w:w="810" w:type="dxa"/>
            <w:tcBorders>
              <w:top w:val="nil"/>
              <w:left w:val="nil"/>
              <w:bottom w:val="single" w:sz="4" w:space="0" w:color="auto"/>
              <w:right w:val="single" w:sz="4" w:space="0" w:color="auto"/>
            </w:tcBorders>
            <w:shd w:val="clear" w:color="auto" w:fill="auto"/>
            <w:noWrap/>
            <w:vAlign w:val="bottom"/>
            <w:hideMark/>
          </w:tcPr>
          <w:p w14:paraId="22F4986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667" w:type="dxa"/>
            <w:tcBorders>
              <w:top w:val="nil"/>
              <w:left w:val="nil"/>
              <w:bottom w:val="single" w:sz="4" w:space="0" w:color="auto"/>
              <w:right w:val="single" w:sz="4" w:space="0" w:color="auto"/>
            </w:tcBorders>
            <w:shd w:val="clear" w:color="auto" w:fill="auto"/>
            <w:noWrap/>
            <w:vAlign w:val="bottom"/>
            <w:hideMark/>
          </w:tcPr>
          <w:p w14:paraId="1C875C7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0FF3322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7FD7AB6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0FD67E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2B9517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A77A3E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AD825B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12CCCC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EB8D79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432B76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8B1FF0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F923E0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862AE7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CCC0B3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AD6D36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E783C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5B31C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347311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D33964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F17ECF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3EBB1A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40B244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A7C15C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55D616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A6E263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EBC498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85D48B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DBC30D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7AA41B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9A8816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079C19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A04578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439FC80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63C9FF3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5A9E953A"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5C8CA128"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Veterinary Exam</w:t>
            </w:r>
          </w:p>
        </w:tc>
        <w:tc>
          <w:tcPr>
            <w:tcW w:w="810" w:type="dxa"/>
            <w:tcBorders>
              <w:top w:val="nil"/>
              <w:left w:val="nil"/>
              <w:bottom w:val="single" w:sz="4" w:space="0" w:color="auto"/>
              <w:right w:val="single" w:sz="4" w:space="0" w:color="auto"/>
            </w:tcBorders>
            <w:shd w:val="clear" w:color="auto" w:fill="auto"/>
            <w:noWrap/>
            <w:vAlign w:val="bottom"/>
            <w:hideMark/>
          </w:tcPr>
          <w:p w14:paraId="1A0F64E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667" w:type="dxa"/>
            <w:tcBorders>
              <w:top w:val="nil"/>
              <w:left w:val="nil"/>
              <w:bottom w:val="single" w:sz="4" w:space="0" w:color="auto"/>
              <w:right w:val="single" w:sz="4" w:space="0" w:color="auto"/>
            </w:tcBorders>
            <w:shd w:val="clear" w:color="auto" w:fill="auto"/>
            <w:noWrap/>
            <w:vAlign w:val="bottom"/>
            <w:hideMark/>
          </w:tcPr>
          <w:p w14:paraId="5B9DF46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55B656D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4F2DF8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31A05FA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081DB9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0D1EE7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0B752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3DC6D5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A5AC27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6E374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EE8C7C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344229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7EEB3E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B7934C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3E9E70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F507DE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DFB3E5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A93829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806E0A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AE47CC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A945EB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901C2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390BC9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29FB6E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437E79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FBDB1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B57124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665A12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3E47A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F3DAF0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C70E13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17D831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171B613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106DAD5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02AB0EB0"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10CFB0A2"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 xml:space="preserve">Body Weights </w:t>
            </w:r>
          </w:p>
        </w:tc>
        <w:tc>
          <w:tcPr>
            <w:tcW w:w="810" w:type="dxa"/>
            <w:tcBorders>
              <w:top w:val="nil"/>
              <w:left w:val="nil"/>
              <w:bottom w:val="single" w:sz="4" w:space="0" w:color="auto"/>
              <w:right w:val="single" w:sz="4" w:space="0" w:color="auto"/>
            </w:tcBorders>
            <w:shd w:val="clear" w:color="auto" w:fill="auto"/>
            <w:noWrap/>
            <w:vAlign w:val="bottom"/>
            <w:hideMark/>
          </w:tcPr>
          <w:p w14:paraId="0AB7F32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667" w:type="dxa"/>
            <w:tcBorders>
              <w:top w:val="nil"/>
              <w:left w:val="nil"/>
              <w:bottom w:val="single" w:sz="4" w:space="0" w:color="auto"/>
              <w:right w:val="single" w:sz="4" w:space="0" w:color="auto"/>
            </w:tcBorders>
            <w:shd w:val="clear" w:color="auto" w:fill="auto"/>
            <w:noWrap/>
            <w:vAlign w:val="bottom"/>
            <w:hideMark/>
          </w:tcPr>
          <w:p w14:paraId="4DF89AE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555C5BE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533F672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4265AED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1F06BB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F61BCA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390073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771EF6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8F9DFC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150B2A0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857A8E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5F8854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A1D03C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627AC9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B15AE0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9C2BFD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F47D31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179BD3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65DF3F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D6497D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72279A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0A21EB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6810F8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03E492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0880D3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E70DB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A9B6DF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7D5D8D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1ECC0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2B2BBA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DD621A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AD4F22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165AE3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37C7AFA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1CB84983"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775F2810"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Food Consumption</w:t>
            </w:r>
          </w:p>
        </w:tc>
        <w:tc>
          <w:tcPr>
            <w:tcW w:w="810" w:type="dxa"/>
            <w:tcBorders>
              <w:top w:val="nil"/>
              <w:left w:val="nil"/>
              <w:bottom w:val="single" w:sz="4" w:space="0" w:color="auto"/>
              <w:right w:val="single" w:sz="4" w:space="0" w:color="auto"/>
            </w:tcBorders>
            <w:shd w:val="clear" w:color="auto" w:fill="auto"/>
            <w:noWrap/>
            <w:vAlign w:val="bottom"/>
            <w:hideMark/>
          </w:tcPr>
          <w:p w14:paraId="1890DB8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667" w:type="dxa"/>
            <w:tcBorders>
              <w:top w:val="nil"/>
              <w:left w:val="nil"/>
              <w:bottom w:val="single" w:sz="4" w:space="0" w:color="auto"/>
              <w:right w:val="single" w:sz="4" w:space="0" w:color="auto"/>
            </w:tcBorders>
            <w:shd w:val="clear" w:color="auto" w:fill="auto"/>
            <w:noWrap/>
            <w:vAlign w:val="bottom"/>
            <w:hideMark/>
          </w:tcPr>
          <w:p w14:paraId="0841F82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65D98F3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665705E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338AEE4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3E3CE7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5749FA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61E477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2A7E8E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E9FF0B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8E278C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340D53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93FA3A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975F20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CD3688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55F2A9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EF29BD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C51093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BDAED0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8C3F6F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0E732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093171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5E8B1C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AFA0DD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5F1E16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B61D0C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293A61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5573F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F1EBE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990F6F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95FA83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5C5263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756E1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0B27BB7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0E4F8B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1C9A279A"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64E8D977"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Ophthalmoscopic Exam</w:t>
            </w:r>
          </w:p>
        </w:tc>
        <w:tc>
          <w:tcPr>
            <w:tcW w:w="810" w:type="dxa"/>
            <w:tcBorders>
              <w:top w:val="nil"/>
              <w:left w:val="nil"/>
              <w:bottom w:val="single" w:sz="4" w:space="0" w:color="auto"/>
              <w:right w:val="single" w:sz="4" w:space="0" w:color="auto"/>
            </w:tcBorders>
            <w:shd w:val="clear" w:color="auto" w:fill="auto"/>
            <w:noWrap/>
            <w:vAlign w:val="bottom"/>
            <w:hideMark/>
          </w:tcPr>
          <w:p w14:paraId="53EB90E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667" w:type="dxa"/>
            <w:tcBorders>
              <w:top w:val="nil"/>
              <w:left w:val="nil"/>
              <w:bottom w:val="single" w:sz="4" w:space="0" w:color="auto"/>
              <w:right w:val="single" w:sz="4" w:space="0" w:color="auto"/>
            </w:tcBorders>
            <w:shd w:val="clear" w:color="auto" w:fill="auto"/>
            <w:noWrap/>
            <w:vAlign w:val="bottom"/>
            <w:hideMark/>
          </w:tcPr>
          <w:p w14:paraId="0F22021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26B7445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5FC472A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0E6E3B7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5ED22A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557E86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87C12B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AE7832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EA016E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E9BC00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82204F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C2625D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E86915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B8236C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D7B71E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3CD014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AB61B1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73B151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0A48F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4234A7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8EDA7C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04B501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44D774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AE5933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44E910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51FB6A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CAE119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CE56BD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86670A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CFD22F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63440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D8AA53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6AF01A8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18374D3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4AD3C0A4"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0EDF2A5"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Cardiovascular/</w:t>
            </w:r>
          </w:p>
          <w:p w14:paraId="23828A85"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Respiratory</w:t>
            </w:r>
          </w:p>
          <w:p w14:paraId="6208DD57"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/CNS</w:t>
            </w:r>
          </w:p>
        </w:tc>
        <w:tc>
          <w:tcPr>
            <w:tcW w:w="810" w:type="dxa"/>
            <w:tcBorders>
              <w:top w:val="nil"/>
              <w:left w:val="nil"/>
              <w:bottom w:val="single" w:sz="4" w:space="0" w:color="auto"/>
              <w:right w:val="single" w:sz="4" w:space="0" w:color="auto"/>
            </w:tcBorders>
            <w:shd w:val="clear" w:color="auto" w:fill="auto"/>
            <w:noWrap/>
            <w:vAlign w:val="bottom"/>
            <w:hideMark/>
          </w:tcPr>
          <w:p w14:paraId="0920485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9</w:t>
            </w:r>
          </w:p>
        </w:tc>
        <w:tc>
          <w:tcPr>
            <w:tcW w:w="667" w:type="dxa"/>
            <w:tcBorders>
              <w:top w:val="nil"/>
              <w:left w:val="nil"/>
              <w:bottom w:val="single" w:sz="4" w:space="0" w:color="auto"/>
              <w:right w:val="single" w:sz="4" w:space="0" w:color="auto"/>
            </w:tcBorders>
            <w:shd w:val="clear" w:color="auto" w:fill="auto"/>
            <w:noWrap/>
            <w:vAlign w:val="bottom"/>
            <w:hideMark/>
          </w:tcPr>
          <w:p w14:paraId="368332F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62477BB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6B61B54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1E736B0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CDE0BD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D7818B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358B20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CB3253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FA6906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3FFBE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542D0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F3D476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CE90D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3C9848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4ED6FE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3E9DFD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E3DBB9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15239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A8695B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82A77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02ECAE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E2B50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ECE0B6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197D83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94F7EF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9C7A0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A57E13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867EE2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627E24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31F7EC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A50583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755E6D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058689C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156124F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75C9A6E7" w14:textId="77777777" w:rsidTr="006130B1">
        <w:trPr>
          <w:trHeight w:val="110"/>
        </w:trPr>
        <w:tc>
          <w:tcPr>
            <w:tcW w:w="1435" w:type="dxa"/>
            <w:tcBorders>
              <w:top w:val="nil"/>
              <w:left w:val="single" w:sz="4" w:space="0" w:color="auto"/>
              <w:bottom w:val="single" w:sz="4" w:space="0" w:color="auto"/>
              <w:right w:val="single" w:sz="4" w:space="0" w:color="auto"/>
            </w:tcBorders>
            <w:shd w:val="clear" w:color="000000" w:fill="E7E6E6"/>
            <w:vAlign w:val="bottom"/>
            <w:hideMark/>
          </w:tcPr>
          <w:p w14:paraId="38923429"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 </w:t>
            </w:r>
          </w:p>
        </w:tc>
        <w:tc>
          <w:tcPr>
            <w:tcW w:w="810" w:type="dxa"/>
            <w:tcBorders>
              <w:top w:val="nil"/>
              <w:left w:val="nil"/>
              <w:bottom w:val="single" w:sz="4" w:space="0" w:color="auto"/>
              <w:right w:val="single" w:sz="4" w:space="0" w:color="auto"/>
            </w:tcBorders>
            <w:shd w:val="clear" w:color="000000" w:fill="E7E6E6"/>
            <w:noWrap/>
            <w:vAlign w:val="bottom"/>
            <w:hideMark/>
          </w:tcPr>
          <w:p w14:paraId="5BE7E7E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667" w:type="dxa"/>
            <w:tcBorders>
              <w:top w:val="nil"/>
              <w:left w:val="nil"/>
              <w:bottom w:val="single" w:sz="4" w:space="0" w:color="auto"/>
              <w:right w:val="single" w:sz="4" w:space="0" w:color="auto"/>
            </w:tcBorders>
            <w:shd w:val="clear" w:color="000000" w:fill="E7E6E6"/>
            <w:noWrap/>
            <w:vAlign w:val="bottom"/>
            <w:hideMark/>
          </w:tcPr>
          <w:p w14:paraId="6AB86F0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000000" w:fill="E7E6E6"/>
            <w:noWrap/>
            <w:vAlign w:val="bottom"/>
            <w:hideMark/>
          </w:tcPr>
          <w:p w14:paraId="4088E8F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000000" w:fill="E7E6E6"/>
            <w:noWrap/>
            <w:vAlign w:val="bottom"/>
            <w:hideMark/>
          </w:tcPr>
          <w:p w14:paraId="5F5D274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000000" w:fill="E7E6E6"/>
            <w:noWrap/>
            <w:vAlign w:val="bottom"/>
            <w:hideMark/>
          </w:tcPr>
          <w:p w14:paraId="13B81AA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18E2F59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55F4B74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2827668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0A94ECB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0E49C7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3F6EBB5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1616F76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0A1E77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4DD842E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7C8A60A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63AA688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1B7964C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1B1CF12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405D29F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51206BD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63D5A89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16B0828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0C8BD28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6B175C7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7A42B3D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6BF9457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54EBFA9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7BFA655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500FF5E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0F58A90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575A62A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4186FE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72D5B55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000000" w:fill="E7E6E6"/>
            <w:noWrap/>
            <w:vAlign w:val="bottom"/>
            <w:hideMark/>
          </w:tcPr>
          <w:p w14:paraId="0B99E83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000000" w:fill="E7E6E6"/>
            <w:noWrap/>
            <w:vAlign w:val="bottom"/>
            <w:hideMark/>
          </w:tcPr>
          <w:p w14:paraId="2A6EC00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6483C797"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5414EE5E"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Hematology</w:t>
            </w:r>
          </w:p>
        </w:tc>
        <w:tc>
          <w:tcPr>
            <w:tcW w:w="810" w:type="dxa"/>
            <w:tcBorders>
              <w:top w:val="nil"/>
              <w:left w:val="nil"/>
              <w:bottom w:val="single" w:sz="4" w:space="0" w:color="auto"/>
              <w:right w:val="single" w:sz="4" w:space="0" w:color="auto"/>
            </w:tcBorders>
            <w:shd w:val="clear" w:color="auto" w:fill="auto"/>
            <w:noWrap/>
            <w:vAlign w:val="bottom"/>
            <w:hideMark/>
          </w:tcPr>
          <w:p w14:paraId="42096F2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10</w:t>
            </w:r>
          </w:p>
        </w:tc>
        <w:tc>
          <w:tcPr>
            <w:tcW w:w="667" w:type="dxa"/>
            <w:tcBorders>
              <w:top w:val="nil"/>
              <w:left w:val="nil"/>
              <w:bottom w:val="single" w:sz="4" w:space="0" w:color="auto"/>
              <w:right w:val="single" w:sz="4" w:space="0" w:color="auto"/>
            </w:tcBorders>
            <w:shd w:val="clear" w:color="auto" w:fill="auto"/>
            <w:noWrap/>
            <w:vAlign w:val="bottom"/>
            <w:hideMark/>
          </w:tcPr>
          <w:p w14:paraId="7EF91CC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35D2E02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75EF1A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70D2E02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4ED78D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54230D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75791C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581311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8448A4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87ABB7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77671A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5F256E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CFCA9E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40F799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0B8217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2E8D8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9C0D3E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58F262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FB6A39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CADDAE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4B29E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368971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E798EB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866081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D51E2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95907C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78D147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A5726F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C7FD19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E98563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531277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9C4011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4F6B52D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6355900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113FFEC8"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E8CE4A4"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Coagulation</w:t>
            </w:r>
          </w:p>
        </w:tc>
        <w:tc>
          <w:tcPr>
            <w:tcW w:w="810" w:type="dxa"/>
            <w:tcBorders>
              <w:top w:val="nil"/>
              <w:left w:val="nil"/>
              <w:bottom w:val="single" w:sz="4" w:space="0" w:color="auto"/>
              <w:right w:val="single" w:sz="4" w:space="0" w:color="auto"/>
            </w:tcBorders>
            <w:shd w:val="clear" w:color="auto" w:fill="auto"/>
            <w:noWrap/>
            <w:vAlign w:val="bottom"/>
            <w:hideMark/>
          </w:tcPr>
          <w:p w14:paraId="6E2C39E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10</w:t>
            </w:r>
          </w:p>
        </w:tc>
        <w:tc>
          <w:tcPr>
            <w:tcW w:w="667" w:type="dxa"/>
            <w:tcBorders>
              <w:top w:val="nil"/>
              <w:left w:val="nil"/>
              <w:bottom w:val="single" w:sz="4" w:space="0" w:color="auto"/>
              <w:right w:val="single" w:sz="4" w:space="0" w:color="auto"/>
            </w:tcBorders>
            <w:shd w:val="clear" w:color="auto" w:fill="auto"/>
            <w:noWrap/>
            <w:vAlign w:val="bottom"/>
            <w:hideMark/>
          </w:tcPr>
          <w:p w14:paraId="31B7047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55338BF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358D86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116076F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CBF96D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1D09FAF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2EE89B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424ED3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7AE483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415B7B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10355E0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A6583D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37ECF2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2DCF5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1C46CB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78BDAE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B58FC9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FDF540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5A726E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88B17C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B1CBE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8BE98D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2F9973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C2BEF0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C7DC0B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F5769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77DDE0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2BC682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0F441F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593512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F9C6C3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EF0D5F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284D705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3DDAE2E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364F8D02"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5F1DF4FA"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Clinical Chemistry</w:t>
            </w:r>
          </w:p>
        </w:tc>
        <w:tc>
          <w:tcPr>
            <w:tcW w:w="810" w:type="dxa"/>
            <w:tcBorders>
              <w:top w:val="nil"/>
              <w:left w:val="nil"/>
              <w:bottom w:val="single" w:sz="4" w:space="0" w:color="auto"/>
              <w:right w:val="single" w:sz="4" w:space="0" w:color="auto"/>
            </w:tcBorders>
            <w:shd w:val="clear" w:color="auto" w:fill="auto"/>
            <w:noWrap/>
            <w:vAlign w:val="bottom"/>
            <w:hideMark/>
          </w:tcPr>
          <w:p w14:paraId="1B4C0F1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10</w:t>
            </w:r>
          </w:p>
        </w:tc>
        <w:tc>
          <w:tcPr>
            <w:tcW w:w="667" w:type="dxa"/>
            <w:tcBorders>
              <w:top w:val="nil"/>
              <w:left w:val="nil"/>
              <w:bottom w:val="single" w:sz="4" w:space="0" w:color="auto"/>
              <w:right w:val="single" w:sz="4" w:space="0" w:color="auto"/>
            </w:tcBorders>
            <w:shd w:val="clear" w:color="auto" w:fill="auto"/>
            <w:noWrap/>
            <w:vAlign w:val="bottom"/>
            <w:hideMark/>
          </w:tcPr>
          <w:p w14:paraId="4FEC7B6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3E476DF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5552A27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5E3004E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339D36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C71334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DC8D84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D1DD91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D1DEAF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FCB2A7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0290E4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2161EC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5A76F5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368300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F078D4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FC4C07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A18EBC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919000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F2256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34CC8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3B2004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EC14EE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8FBD23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FBCAF4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49DC13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30B17B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B99265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D618CA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25EF9A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09D557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EE4741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D47BB7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63EF241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68483CC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790F0249"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4E157DA"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Urinalysis</w:t>
            </w:r>
          </w:p>
        </w:tc>
        <w:tc>
          <w:tcPr>
            <w:tcW w:w="810" w:type="dxa"/>
            <w:tcBorders>
              <w:top w:val="nil"/>
              <w:left w:val="nil"/>
              <w:bottom w:val="single" w:sz="4" w:space="0" w:color="auto"/>
              <w:right w:val="single" w:sz="4" w:space="0" w:color="auto"/>
            </w:tcBorders>
            <w:shd w:val="clear" w:color="auto" w:fill="auto"/>
            <w:noWrap/>
            <w:vAlign w:val="bottom"/>
            <w:hideMark/>
          </w:tcPr>
          <w:p w14:paraId="73F3FCAA"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10</w:t>
            </w:r>
          </w:p>
        </w:tc>
        <w:tc>
          <w:tcPr>
            <w:tcW w:w="667" w:type="dxa"/>
            <w:tcBorders>
              <w:top w:val="nil"/>
              <w:left w:val="nil"/>
              <w:bottom w:val="single" w:sz="4" w:space="0" w:color="auto"/>
              <w:right w:val="single" w:sz="4" w:space="0" w:color="auto"/>
            </w:tcBorders>
            <w:shd w:val="clear" w:color="auto" w:fill="auto"/>
            <w:noWrap/>
            <w:vAlign w:val="bottom"/>
            <w:hideMark/>
          </w:tcPr>
          <w:p w14:paraId="723107F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5E0C1CB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11B5C3E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0528B28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555E7C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BAA2F2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AE01E9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30394B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1B6D6AA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FA2572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1F620A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A4F63F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2BA9E2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C52D4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0B5D0C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A16692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8CC224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A4BF15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E76272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5C9559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7E4775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2C2178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B0D32E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4662C0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EB48C5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F77F5F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823C5D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F69C37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77C777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CFFAB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760725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A0ED29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65B0B42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46FD28B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7FCACF15"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FD7B19D"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Bone Marrow Smears</w:t>
            </w:r>
          </w:p>
        </w:tc>
        <w:tc>
          <w:tcPr>
            <w:tcW w:w="810" w:type="dxa"/>
            <w:tcBorders>
              <w:top w:val="nil"/>
              <w:left w:val="nil"/>
              <w:bottom w:val="single" w:sz="4" w:space="0" w:color="auto"/>
              <w:right w:val="single" w:sz="4" w:space="0" w:color="auto"/>
            </w:tcBorders>
            <w:shd w:val="clear" w:color="auto" w:fill="auto"/>
            <w:noWrap/>
            <w:vAlign w:val="bottom"/>
            <w:hideMark/>
          </w:tcPr>
          <w:p w14:paraId="20C5C10F"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10</w:t>
            </w:r>
          </w:p>
        </w:tc>
        <w:tc>
          <w:tcPr>
            <w:tcW w:w="667" w:type="dxa"/>
            <w:tcBorders>
              <w:top w:val="nil"/>
              <w:left w:val="nil"/>
              <w:bottom w:val="single" w:sz="4" w:space="0" w:color="auto"/>
              <w:right w:val="single" w:sz="4" w:space="0" w:color="auto"/>
            </w:tcBorders>
            <w:shd w:val="clear" w:color="auto" w:fill="auto"/>
            <w:noWrap/>
            <w:vAlign w:val="bottom"/>
            <w:hideMark/>
          </w:tcPr>
          <w:p w14:paraId="5D8C1AF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62F255C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05D0D4E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3783C10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5491556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6872AA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A7C7D1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4D7EA8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A4DB4C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021C3D4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1067E5F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CED593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88598A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83F407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D99461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C21A11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12CC71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DDDB28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D16358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810C2D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60F14B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B9B425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E4CFFD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AFF94B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9F9714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17B4BD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21966E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38D5FB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19CF6D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DB6ABE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3ED011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651046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4D231D9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5733F8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50BC421D"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27762A6" w14:textId="1E9879B1" w:rsidR="00F21A20" w:rsidRPr="00F21A20" w:rsidRDefault="00FD2B04" w:rsidP="00F21A20">
            <w:pPr>
              <w:rPr>
                <w:rFonts w:eastAsia="Times New Roman" w:cs="Times New Roman"/>
                <w:b/>
                <w:bCs/>
                <w:sz w:val="16"/>
                <w:szCs w:val="16"/>
              </w:rPr>
            </w:pPr>
            <w:r>
              <w:rPr>
                <w:rFonts w:eastAsia="Times New Roman" w:cs="Times New Roman"/>
                <w:b/>
                <w:bCs/>
                <w:sz w:val="16"/>
                <w:szCs w:val="16"/>
              </w:rPr>
              <w:t>Bioanalysis</w:t>
            </w:r>
          </w:p>
        </w:tc>
        <w:tc>
          <w:tcPr>
            <w:tcW w:w="810" w:type="dxa"/>
            <w:tcBorders>
              <w:top w:val="nil"/>
              <w:left w:val="nil"/>
              <w:bottom w:val="single" w:sz="4" w:space="0" w:color="auto"/>
              <w:right w:val="single" w:sz="4" w:space="0" w:color="auto"/>
            </w:tcBorders>
            <w:shd w:val="clear" w:color="auto" w:fill="auto"/>
            <w:noWrap/>
            <w:vAlign w:val="bottom"/>
            <w:hideMark/>
          </w:tcPr>
          <w:p w14:paraId="59104442"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11</w:t>
            </w:r>
          </w:p>
        </w:tc>
        <w:tc>
          <w:tcPr>
            <w:tcW w:w="667" w:type="dxa"/>
            <w:tcBorders>
              <w:top w:val="nil"/>
              <w:left w:val="nil"/>
              <w:bottom w:val="single" w:sz="4" w:space="0" w:color="auto"/>
              <w:right w:val="single" w:sz="4" w:space="0" w:color="auto"/>
            </w:tcBorders>
            <w:shd w:val="clear" w:color="auto" w:fill="auto"/>
            <w:noWrap/>
            <w:vAlign w:val="bottom"/>
            <w:hideMark/>
          </w:tcPr>
          <w:p w14:paraId="60177C8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00113E1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30885D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7A7189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0BBACB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ADE579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ED293E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1F817F6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60174F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0F062A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105420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1C2406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42DD56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D5FF74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59D4C9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E90C7E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351AA7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F06080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56FAC9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83E17C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122A96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9C976C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0DFCB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48901C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7151C9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FF6674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AE5F9D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3ADC91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D07CB4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F0F03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E170C8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548073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074A562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49D6CE7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3940DBB6"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61412EEC"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Other Testing</w:t>
            </w:r>
          </w:p>
        </w:tc>
        <w:tc>
          <w:tcPr>
            <w:tcW w:w="810" w:type="dxa"/>
            <w:tcBorders>
              <w:top w:val="nil"/>
              <w:left w:val="nil"/>
              <w:bottom w:val="single" w:sz="4" w:space="0" w:color="auto"/>
              <w:right w:val="single" w:sz="4" w:space="0" w:color="auto"/>
            </w:tcBorders>
            <w:shd w:val="clear" w:color="auto" w:fill="auto"/>
            <w:noWrap/>
            <w:vAlign w:val="bottom"/>
            <w:hideMark/>
          </w:tcPr>
          <w:p w14:paraId="1CB1EC27"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13</w:t>
            </w:r>
          </w:p>
        </w:tc>
        <w:tc>
          <w:tcPr>
            <w:tcW w:w="667" w:type="dxa"/>
            <w:tcBorders>
              <w:top w:val="nil"/>
              <w:left w:val="nil"/>
              <w:bottom w:val="single" w:sz="4" w:space="0" w:color="auto"/>
              <w:right w:val="single" w:sz="4" w:space="0" w:color="auto"/>
            </w:tcBorders>
            <w:shd w:val="clear" w:color="auto" w:fill="auto"/>
            <w:vAlign w:val="bottom"/>
            <w:hideMark/>
          </w:tcPr>
          <w:p w14:paraId="70BD5487" w14:textId="77777777" w:rsidR="00F21A20" w:rsidRPr="00F21A20" w:rsidRDefault="00F21A20" w:rsidP="00F21A20">
            <w:pPr>
              <w:rPr>
                <w:rFonts w:eastAsia="Times New Roman" w:cs="Times New Roman"/>
                <w:color w:val="000000"/>
                <w:sz w:val="16"/>
                <w:szCs w:val="16"/>
              </w:rPr>
            </w:pPr>
            <w:r w:rsidRPr="00F21A20">
              <w:rPr>
                <w:rFonts w:eastAsia="Times New Roman" w:cs="Times New Roman"/>
                <w:color w:val="000000"/>
                <w:sz w:val="16"/>
                <w:szCs w:val="16"/>
              </w:rPr>
              <w:t>See Section 13</w:t>
            </w:r>
          </w:p>
        </w:tc>
        <w:tc>
          <w:tcPr>
            <w:tcW w:w="262" w:type="dxa"/>
            <w:tcBorders>
              <w:top w:val="nil"/>
              <w:left w:val="nil"/>
              <w:bottom w:val="single" w:sz="4" w:space="0" w:color="auto"/>
              <w:right w:val="single" w:sz="4" w:space="0" w:color="auto"/>
            </w:tcBorders>
            <w:shd w:val="clear" w:color="auto" w:fill="auto"/>
            <w:noWrap/>
            <w:vAlign w:val="bottom"/>
            <w:hideMark/>
          </w:tcPr>
          <w:p w14:paraId="2A60C05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5CC0C3C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6A232C7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26CB6A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FA8091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C70E0A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167AD9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17BD0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6014D9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B0B9F4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7E9804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3EB848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D4718B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B8CD64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504ACB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F63DE2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54E2B9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2EA831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9B3D74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356BB6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160148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DFFEB5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DF424D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A36742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6137F9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511D7B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88E1D0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EFBF48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2DFA85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94AFE2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D042C0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441AD66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54A0D60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6B8688F7" w14:textId="77777777" w:rsidTr="006130B1">
        <w:trPr>
          <w:trHeight w:val="130"/>
        </w:trPr>
        <w:tc>
          <w:tcPr>
            <w:tcW w:w="1435" w:type="dxa"/>
            <w:tcBorders>
              <w:top w:val="nil"/>
              <w:left w:val="single" w:sz="4" w:space="0" w:color="auto"/>
              <w:bottom w:val="single" w:sz="4" w:space="0" w:color="auto"/>
              <w:right w:val="single" w:sz="4" w:space="0" w:color="auto"/>
            </w:tcBorders>
            <w:shd w:val="clear" w:color="000000" w:fill="E7E6E6"/>
            <w:vAlign w:val="bottom"/>
            <w:hideMark/>
          </w:tcPr>
          <w:p w14:paraId="08399BEE"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 </w:t>
            </w:r>
          </w:p>
        </w:tc>
        <w:tc>
          <w:tcPr>
            <w:tcW w:w="810" w:type="dxa"/>
            <w:tcBorders>
              <w:top w:val="nil"/>
              <w:left w:val="nil"/>
              <w:bottom w:val="single" w:sz="4" w:space="0" w:color="auto"/>
              <w:right w:val="single" w:sz="4" w:space="0" w:color="auto"/>
            </w:tcBorders>
            <w:shd w:val="clear" w:color="000000" w:fill="E7E6E6"/>
            <w:noWrap/>
            <w:vAlign w:val="bottom"/>
            <w:hideMark/>
          </w:tcPr>
          <w:p w14:paraId="251F9F87"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 </w:t>
            </w:r>
          </w:p>
        </w:tc>
        <w:tc>
          <w:tcPr>
            <w:tcW w:w="667" w:type="dxa"/>
            <w:tcBorders>
              <w:top w:val="nil"/>
              <w:left w:val="nil"/>
              <w:bottom w:val="single" w:sz="4" w:space="0" w:color="auto"/>
              <w:right w:val="single" w:sz="4" w:space="0" w:color="auto"/>
            </w:tcBorders>
            <w:shd w:val="clear" w:color="000000" w:fill="E7E6E6"/>
            <w:noWrap/>
            <w:vAlign w:val="bottom"/>
            <w:hideMark/>
          </w:tcPr>
          <w:p w14:paraId="4937BC0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000000" w:fill="E7E6E6"/>
            <w:noWrap/>
            <w:vAlign w:val="bottom"/>
            <w:hideMark/>
          </w:tcPr>
          <w:p w14:paraId="7A347AE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000000" w:fill="E7E6E6"/>
            <w:noWrap/>
            <w:vAlign w:val="bottom"/>
            <w:hideMark/>
          </w:tcPr>
          <w:p w14:paraId="4A5B07F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000000" w:fill="E7E6E6"/>
            <w:noWrap/>
            <w:vAlign w:val="bottom"/>
            <w:hideMark/>
          </w:tcPr>
          <w:p w14:paraId="214E77A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5A5166C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7FE1F9E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1B3DD41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2DFD31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65504F6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5503611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000000" w:fill="E7E6E6"/>
            <w:noWrap/>
            <w:vAlign w:val="bottom"/>
            <w:hideMark/>
          </w:tcPr>
          <w:p w14:paraId="7DB1539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16E0178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2DF369E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6E320D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112E28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32C3EAD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2116268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69D2029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38BAD92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7329E67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297B44A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7905002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4FE390F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683D2194"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0C3E206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466DF00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029D0F0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5E55A5D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16C88C2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26B519C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0CAB5CF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000000" w:fill="E7E6E6"/>
            <w:noWrap/>
            <w:vAlign w:val="bottom"/>
            <w:hideMark/>
          </w:tcPr>
          <w:p w14:paraId="251AFA0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000000" w:fill="E7E6E6"/>
            <w:noWrap/>
            <w:vAlign w:val="bottom"/>
            <w:hideMark/>
          </w:tcPr>
          <w:p w14:paraId="16F6A72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000000" w:fill="E7E6E6"/>
            <w:noWrap/>
            <w:vAlign w:val="bottom"/>
            <w:hideMark/>
          </w:tcPr>
          <w:p w14:paraId="0F77370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2EE6D9AD"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34156E1"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Terminal Procedures</w:t>
            </w:r>
          </w:p>
        </w:tc>
        <w:tc>
          <w:tcPr>
            <w:tcW w:w="810" w:type="dxa"/>
            <w:tcBorders>
              <w:top w:val="nil"/>
              <w:left w:val="nil"/>
              <w:bottom w:val="single" w:sz="4" w:space="0" w:color="auto"/>
              <w:right w:val="single" w:sz="4" w:space="0" w:color="auto"/>
            </w:tcBorders>
            <w:shd w:val="clear" w:color="auto" w:fill="auto"/>
            <w:noWrap/>
            <w:vAlign w:val="bottom"/>
            <w:hideMark/>
          </w:tcPr>
          <w:p w14:paraId="1CAEC5FD" w14:textId="77777777" w:rsidR="00F21A20" w:rsidRPr="00F21A20" w:rsidRDefault="00F21A20" w:rsidP="00F21A20">
            <w:pPr>
              <w:jc w:val="center"/>
              <w:rPr>
                <w:rFonts w:eastAsia="Times New Roman" w:cs="Times New Roman"/>
                <w:sz w:val="16"/>
                <w:szCs w:val="16"/>
              </w:rPr>
            </w:pPr>
            <w:r w:rsidRPr="00F21A20">
              <w:rPr>
                <w:rFonts w:eastAsia="Times New Roman" w:cs="Times New Roman"/>
                <w:sz w:val="16"/>
                <w:szCs w:val="16"/>
              </w:rPr>
              <w:t>14</w:t>
            </w:r>
          </w:p>
        </w:tc>
        <w:tc>
          <w:tcPr>
            <w:tcW w:w="667" w:type="dxa"/>
            <w:tcBorders>
              <w:top w:val="nil"/>
              <w:left w:val="nil"/>
              <w:bottom w:val="single" w:sz="4" w:space="0" w:color="auto"/>
              <w:right w:val="single" w:sz="4" w:space="0" w:color="auto"/>
            </w:tcBorders>
            <w:shd w:val="clear" w:color="auto" w:fill="auto"/>
            <w:noWrap/>
            <w:vAlign w:val="bottom"/>
            <w:hideMark/>
          </w:tcPr>
          <w:p w14:paraId="77EE42F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0A8CDA1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5896CF9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2CA7832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315FC6E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25DCA2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32041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7878D4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1644133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CA316A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7A9CCE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827976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1E76B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602095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72D3CF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D890BA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D90CE6C"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74BED6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6DEB4DF"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8CDBAE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78845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1E6C1B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CA158B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4D59E9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232724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456A71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B54A2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8FBAC4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A0DDB05"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098088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38B5E2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4A90DB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247EDFE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32602E8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r w:rsidR="00F21A20" w:rsidRPr="00F21A20" w14:paraId="4DA6032C" w14:textId="77777777" w:rsidTr="006130B1">
        <w:trPr>
          <w:trHeight w:val="29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69397E63" w14:textId="77777777" w:rsidR="00F21A20" w:rsidRPr="00F21A20" w:rsidRDefault="00F21A20" w:rsidP="00F21A20">
            <w:pPr>
              <w:rPr>
                <w:rFonts w:eastAsia="Times New Roman" w:cs="Times New Roman"/>
                <w:b/>
                <w:bCs/>
                <w:sz w:val="16"/>
                <w:szCs w:val="16"/>
              </w:rPr>
            </w:pPr>
            <w:r w:rsidRPr="00F21A20">
              <w:rPr>
                <w:rFonts w:eastAsia="Times New Roman" w:cs="Times New Roman"/>
                <w:b/>
                <w:bCs/>
                <w:sz w:val="16"/>
                <w:szCs w:val="16"/>
              </w:rPr>
              <w:t>Necropsy</w:t>
            </w:r>
          </w:p>
        </w:tc>
        <w:tc>
          <w:tcPr>
            <w:tcW w:w="810" w:type="dxa"/>
            <w:tcBorders>
              <w:top w:val="nil"/>
              <w:left w:val="nil"/>
              <w:bottom w:val="single" w:sz="4" w:space="0" w:color="auto"/>
              <w:right w:val="single" w:sz="4" w:space="0" w:color="auto"/>
            </w:tcBorders>
            <w:shd w:val="clear" w:color="auto" w:fill="auto"/>
            <w:noWrap/>
            <w:vAlign w:val="bottom"/>
            <w:hideMark/>
          </w:tcPr>
          <w:p w14:paraId="5DB2932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14</w:t>
            </w:r>
          </w:p>
        </w:tc>
        <w:tc>
          <w:tcPr>
            <w:tcW w:w="667" w:type="dxa"/>
            <w:tcBorders>
              <w:top w:val="nil"/>
              <w:left w:val="nil"/>
              <w:bottom w:val="single" w:sz="4" w:space="0" w:color="auto"/>
              <w:right w:val="single" w:sz="4" w:space="0" w:color="auto"/>
            </w:tcBorders>
            <w:shd w:val="clear" w:color="auto" w:fill="auto"/>
            <w:noWrap/>
            <w:vAlign w:val="bottom"/>
            <w:hideMark/>
          </w:tcPr>
          <w:p w14:paraId="26C4FED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14:paraId="6E7046C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6457481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5" w:type="dxa"/>
            <w:tcBorders>
              <w:top w:val="nil"/>
              <w:left w:val="nil"/>
              <w:bottom w:val="single" w:sz="4" w:space="0" w:color="auto"/>
              <w:right w:val="single" w:sz="4" w:space="0" w:color="auto"/>
            </w:tcBorders>
            <w:shd w:val="clear" w:color="auto" w:fill="auto"/>
            <w:noWrap/>
            <w:vAlign w:val="bottom"/>
            <w:hideMark/>
          </w:tcPr>
          <w:p w14:paraId="0376268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6B0C00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5C425E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70EF332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238A8BB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151F44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6B9B509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bottom"/>
            <w:hideMark/>
          </w:tcPr>
          <w:p w14:paraId="4070326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B49BEFB"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73073C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8D790C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70D94408"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A13D3C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5B0504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804D5F1"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0C9034B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343839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01AE370"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293F50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412C40B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9BAD21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6F1BA07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1E8C23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96F738D"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3B0AB36"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1BA4F8EE"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22EE92C9"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3581F812"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368" w:type="dxa"/>
            <w:tcBorders>
              <w:top w:val="nil"/>
              <w:left w:val="nil"/>
              <w:bottom w:val="single" w:sz="4" w:space="0" w:color="auto"/>
              <w:right w:val="single" w:sz="4" w:space="0" w:color="auto"/>
            </w:tcBorders>
            <w:shd w:val="clear" w:color="auto" w:fill="auto"/>
            <w:noWrap/>
            <w:vAlign w:val="bottom"/>
            <w:hideMark/>
          </w:tcPr>
          <w:p w14:paraId="56169637"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3B8DA75A"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c>
          <w:tcPr>
            <w:tcW w:w="254" w:type="dxa"/>
            <w:tcBorders>
              <w:top w:val="nil"/>
              <w:left w:val="nil"/>
              <w:bottom w:val="single" w:sz="4" w:space="0" w:color="auto"/>
              <w:right w:val="single" w:sz="4" w:space="0" w:color="auto"/>
            </w:tcBorders>
            <w:shd w:val="clear" w:color="auto" w:fill="auto"/>
            <w:noWrap/>
            <w:vAlign w:val="bottom"/>
            <w:hideMark/>
          </w:tcPr>
          <w:p w14:paraId="445A0CB3" w14:textId="77777777" w:rsidR="00F21A20" w:rsidRPr="00F21A20" w:rsidRDefault="00F21A20" w:rsidP="00F21A20">
            <w:pPr>
              <w:jc w:val="center"/>
              <w:rPr>
                <w:rFonts w:eastAsia="Times New Roman" w:cs="Times New Roman"/>
                <w:color w:val="000000"/>
                <w:sz w:val="16"/>
                <w:szCs w:val="16"/>
              </w:rPr>
            </w:pPr>
            <w:r w:rsidRPr="00F21A20">
              <w:rPr>
                <w:rFonts w:eastAsia="Times New Roman" w:cs="Times New Roman"/>
                <w:color w:val="000000"/>
                <w:sz w:val="16"/>
                <w:szCs w:val="16"/>
              </w:rPr>
              <w:t> </w:t>
            </w:r>
          </w:p>
        </w:tc>
      </w:tr>
    </w:tbl>
    <w:p w14:paraId="2ECC2572" w14:textId="7174656B" w:rsidR="00524F44" w:rsidRDefault="00524F44" w:rsidP="00524F44">
      <w:pPr>
        <w:pStyle w:val="Text"/>
      </w:pPr>
    </w:p>
    <w:p w14:paraId="7FECF049" w14:textId="77777777" w:rsidR="00F21A20" w:rsidRDefault="00F21A20" w:rsidP="00524F44">
      <w:pPr>
        <w:pStyle w:val="Text"/>
        <w:sectPr w:rsidR="00F21A20" w:rsidSect="00F21A20">
          <w:endnotePr>
            <w:numFmt w:val="decimal"/>
          </w:endnotePr>
          <w:pgSz w:w="16839" w:h="11907" w:orient="landscape" w:code="9"/>
          <w:pgMar w:top="1440" w:right="720" w:bottom="720" w:left="720" w:header="720" w:footer="720" w:gutter="0"/>
          <w:cols w:space="720"/>
          <w:docGrid w:linePitch="360"/>
        </w:sectPr>
      </w:pPr>
    </w:p>
    <w:p w14:paraId="4CDD337E" w14:textId="06BE8CD1" w:rsidR="00BB2F71" w:rsidRDefault="007516E2" w:rsidP="00BB2F71">
      <w:pPr>
        <w:pStyle w:val="Heading1"/>
        <w:numPr>
          <w:ilvl w:val="0"/>
          <w:numId w:val="0"/>
        </w:numPr>
        <w:ind w:left="810" w:hanging="720"/>
      </w:pPr>
      <w:bookmarkStart w:id="560" w:name="_Toc94883317"/>
      <w:r>
        <w:lastRenderedPageBreak/>
        <w:t>A</w:t>
      </w:r>
      <w:r w:rsidR="00122E1A">
        <w:t>TTACHMENT</w:t>
      </w:r>
      <w:r w:rsidR="00524F44">
        <w:t xml:space="preserve"> B</w:t>
      </w:r>
      <w:bookmarkEnd w:id="560"/>
    </w:p>
    <w:p w14:paraId="2D58373A" w14:textId="42C2655E" w:rsidR="00996BC3" w:rsidRDefault="00996BC3" w:rsidP="00996BC3">
      <w:pPr>
        <w:rPr>
          <w:i/>
          <w:color w:val="FF0000"/>
          <w:lang w:eastAsia="ja-JP"/>
        </w:rPr>
      </w:pPr>
      <w:r w:rsidRPr="00996BC3">
        <w:rPr>
          <w:i/>
          <w:color w:val="FF0000"/>
          <w:lang w:eastAsia="ja-JP"/>
        </w:rPr>
        <w:t>Author should update the chart below to indicate shipment information for samples being analyzed at a test site.</w:t>
      </w:r>
      <w:r w:rsidR="00992156">
        <w:rPr>
          <w:i/>
          <w:color w:val="FF0000"/>
          <w:lang w:eastAsia="ja-JP"/>
        </w:rPr>
        <w:t xml:space="preserve"> </w:t>
      </w:r>
      <w:r w:rsidR="00992156" w:rsidRPr="00992156">
        <w:rPr>
          <w:i/>
          <w:color w:val="FF0000"/>
          <w:lang w:eastAsia="ja-JP"/>
        </w:rPr>
        <w:t>This section contains suggested wording</w:t>
      </w:r>
      <w:r w:rsidR="00992156">
        <w:rPr>
          <w:i/>
          <w:color w:val="FF0000"/>
          <w:lang w:eastAsia="ja-JP"/>
        </w:rPr>
        <w:t>/format</w:t>
      </w:r>
      <w:r w:rsidR="00992156" w:rsidRPr="00992156">
        <w:rPr>
          <w:i/>
          <w:color w:val="FF0000"/>
          <w:lang w:eastAsia="ja-JP"/>
        </w:rPr>
        <w:t>; author is recommended to review for appropriate modifications</w:t>
      </w:r>
      <w:r w:rsidR="00992156">
        <w:rPr>
          <w:i/>
          <w:color w:val="FF0000"/>
          <w:lang w:eastAsia="ja-JP"/>
        </w:rPr>
        <w:t>.</w:t>
      </w:r>
    </w:p>
    <w:p w14:paraId="36B79F7D" w14:textId="77777777" w:rsidR="00992156" w:rsidRPr="00CE608F" w:rsidRDefault="00992156" w:rsidP="00CE608F">
      <w:pPr>
        <w:pStyle w:val="Text"/>
        <w:rPr>
          <w:lang w:eastAsia="ja-JP"/>
        </w:rPr>
      </w:pPr>
    </w:p>
    <w:p w14:paraId="4938E582" w14:textId="77777777" w:rsidR="00BB2F71" w:rsidRDefault="00BB2F71" w:rsidP="00BB2F71">
      <w:pPr>
        <w:pStyle w:val="BodyText"/>
        <w:jc w:val="center"/>
      </w:pPr>
      <w:r w:rsidRPr="007663EE">
        <w:t>Shipment of Samples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32"/>
        <w:gridCol w:w="1382"/>
        <w:gridCol w:w="1124"/>
        <w:gridCol w:w="1137"/>
        <w:gridCol w:w="1369"/>
        <w:gridCol w:w="2956"/>
      </w:tblGrid>
      <w:tr w:rsidR="00BB2F71" w:rsidRPr="007663EE" w14:paraId="5AD47A1F" w14:textId="77777777" w:rsidTr="00F629AA">
        <w:tc>
          <w:tcPr>
            <w:tcW w:w="1032" w:type="dxa"/>
            <w:shd w:val="clear" w:color="auto" w:fill="F2F2F2" w:themeFill="background1" w:themeFillShade="F2"/>
            <w:vAlign w:val="bottom"/>
          </w:tcPr>
          <w:p w14:paraId="1A1263E8" w14:textId="16C65BFB" w:rsidR="00BB2F71" w:rsidRPr="007663EE" w:rsidRDefault="00DA2630" w:rsidP="00996BC3">
            <w:pPr>
              <w:pStyle w:val="TextTableText"/>
              <w:tabs>
                <w:tab w:val="left" w:pos="187"/>
              </w:tabs>
              <w:spacing w:before="60" w:after="60"/>
              <w:jc w:val="center"/>
              <w:rPr>
                <w:rFonts w:eastAsia="Calibri"/>
                <w:b/>
              </w:rPr>
            </w:pPr>
            <w:r>
              <w:rPr>
                <w:rFonts w:eastAsia="Calibri"/>
                <w:b/>
              </w:rPr>
              <w:t>Sample</w:t>
            </w:r>
          </w:p>
        </w:tc>
        <w:tc>
          <w:tcPr>
            <w:tcW w:w="1382" w:type="dxa"/>
            <w:shd w:val="clear" w:color="auto" w:fill="F2F2F2" w:themeFill="background1" w:themeFillShade="F2"/>
            <w:vAlign w:val="bottom"/>
          </w:tcPr>
          <w:p w14:paraId="4E8F6D8F" w14:textId="77777777" w:rsidR="00BB2F71" w:rsidRPr="007663EE" w:rsidRDefault="00BB2F71" w:rsidP="00996BC3">
            <w:pPr>
              <w:pStyle w:val="TextTableText"/>
              <w:tabs>
                <w:tab w:val="left" w:pos="187"/>
              </w:tabs>
              <w:spacing w:before="60" w:after="60"/>
              <w:jc w:val="center"/>
              <w:rPr>
                <w:rFonts w:eastAsia="Calibri"/>
                <w:b/>
              </w:rPr>
            </w:pPr>
            <w:r w:rsidRPr="007663EE">
              <w:rPr>
                <w:rFonts w:eastAsia="Calibri"/>
                <w:b/>
              </w:rPr>
              <w:t>Purpose</w:t>
            </w:r>
          </w:p>
        </w:tc>
        <w:tc>
          <w:tcPr>
            <w:tcW w:w="1124" w:type="dxa"/>
            <w:shd w:val="clear" w:color="auto" w:fill="F2F2F2" w:themeFill="background1" w:themeFillShade="F2"/>
            <w:vAlign w:val="bottom"/>
          </w:tcPr>
          <w:p w14:paraId="6F6ADC37" w14:textId="77777777" w:rsidR="00BB2F71" w:rsidRPr="007663EE" w:rsidRDefault="00BB2F71" w:rsidP="00996BC3">
            <w:pPr>
              <w:pStyle w:val="TextTableText"/>
              <w:tabs>
                <w:tab w:val="left" w:pos="187"/>
              </w:tabs>
              <w:spacing w:before="60"/>
              <w:jc w:val="center"/>
              <w:rPr>
                <w:rFonts w:eastAsia="Calibri"/>
                <w:b/>
              </w:rPr>
            </w:pPr>
            <w:r w:rsidRPr="007663EE">
              <w:rPr>
                <w:rFonts w:eastAsia="Calibri"/>
                <w:b/>
              </w:rPr>
              <w:t>Day/</w:t>
            </w:r>
          </w:p>
          <w:p w14:paraId="718F1EF1" w14:textId="77777777" w:rsidR="00BB2F71" w:rsidRPr="007663EE" w:rsidRDefault="00BB2F71" w:rsidP="00996BC3">
            <w:pPr>
              <w:pStyle w:val="TextTableText"/>
              <w:tabs>
                <w:tab w:val="left" w:pos="187"/>
              </w:tabs>
              <w:jc w:val="center"/>
              <w:rPr>
                <w:rFonts w:eastAsia="Calibri"/>
                <w:b/>
              </w:rPr>
            </w:pPr>
            <w:r w:rsidRPr="007663EE">
              <w:rPr>
                <w:rFonts w:eastAsia="Calibri"/>
                <w:b/>
              </w:rPr>
              <w:t>Week/</w:t>
            </w:r>
          </w:p>
          <w:p w14:paraId="1AA2F239" w14:textId="77777777" w:rsidR="00BB2F71" w:rsidRPr="007663EE" w:rsidRDefault="00BB2F71" w:rsidP="00996BC3">
            <w:pPr>
              <w:pStyle w:val="TextTableText"/>
              <w:tabs>
                <w:tab w:val="left" w:pos="187"/>
              </w:tabs>
              <w:spacing w:after="60"/>
              <w:jc w:val="center"/>
              <w:rPr>
                <w:rFonts w:eastAsia="Calibri"/>
                <w:b/>
              </w:rPr>
            </w:pPr>
            <w:r w:rsidRPr="007663EE">
              <w:rPr>
                <w:rFonts w:eastAsia="Calibri"/>
                <w:b/>
              </w:rPr>
              <w:t>Aliquot</w:t>
            </w:r>
          </w:p>
        </w:tc>
        <w:tc>
          <w:tcPr>
            <w:tcW w:w="1137" w:type="dxa"/>
            <w:shd w:val="clear" w:color="auto" w:fill="F2F2F2" w:themeFill="background1" w:themeFillShade="F2"/>
            <w:vAlign w:val="bottom"/>
          </w:tcPr>
          <w:p w14:paraId="7833331F" w14:textId="77777777" w:rsidR="00BB2F71" w:rsidRPr="007663EE" w:rsidRDefault="00BB2F71" w:rsidP="00996BC3">
            <w:pPr>
              <w:pStyle w:val="TextTableText"/>
              <w:tabs>
                <w:tab w:val="left" w:pos="187"/>
              </w:tabs>
              <w:spacing w:before="60" w:after="60"/>
              <w:jc w:val="center"/>
              <w:rPr>
                <w:rFonts w:eastAsia="Calibri"/>
                <w:b/>
              </w:rPr>
            </w:pPr>
            <w:r w:rsidRPr="007663EE">
              <w:rPr>
                <w:rFonts w:eastAsia="Calibri"/>
                <w:b/>
              </w:rPr>
              <w:t>Proposed Shipment Date</w:t>
            </w:r>
          </w:p>
        </w:tc>
        <w:tc>
          <w:tcPr>
            <w:tcW w:w="1369" w:type="dxa"/>
            <w:shd w:val="clear" w:color="auto" w:fill="F2F2F2" w:themeFill="background1" w:themeFillShade="F2"/>
            <w:vAlign w:val="bottom"/>
          </w:tcPr>
          <w:p w14:paraId="5F3D11DD" w14:textId="59C57AF8" w:rsidR="00BB2F71" w:rsidRPr="007663EE" w:rsidRDefault="00BB2F71" w:rsidP="00DA2630">
            <w:pPr>
              <w:pStyle w:val="TextTableText"/>
              <w:tabs>
                <w:tab w:val="left" w:pos="187"/>
              </w:tabs>
              <w:spacing w:before="60" w:after="60"/>
              <w:jc w:val="center"/>
              <w:rPr>
                <w:rFonts w:eastAsia="Calibri"/>
                <w:b/>
              </w:rPr>
            </w:pPr>
            <w:r w:rsidRPr="007663EE">
              <w:rPr>
                <w:rFonts w:eastAsia="Calibri"/>
                <w:b/>
              </w:rPr>
              <w:t xml:space="preserve">Conditions </w:t>
            </w:r>
          </w:p>
        </w:tc>
        <w:tc>
          <w:tcPr>
            <w:tcW w:w="2956" w:type="dxa"/>
            <w:shd w:val="clear" w:color="auto" w:fill="F2F2F2" w:themeFill="background1" w:themeFillShade="F2"/>
            <w:vAlign w:val="bottom"/>
          </w:tcPr>
          <w:p w14:paraId="44E330D0" w14:textId="77777777" w:rsidR="00BB2F71" w:rsidRPr="007663EE" w:rsidRDefault="00BB2F71" w:rsidP="00996BC3">
            <w:pPr>
              <w:pStyle w:val="TextTableText"/>
              <w:tabs>
                <w:tab w:val="left" w:pos="187"/>
              </w:tabs>
              <w:spacing w:before="60" w:after="60"/>
              <w:jc w:val="center"/>
              <w:rPr>
                <w:rFonts w:eastAsia="Calibri"/>
                <w:b/>
              </w:rPr>
            </w:pPr>
            <w:r w:rsidRPr="007663EE">
              <w:rPr>
                <w:rFonts w:eastAsia="Calibri"/>
                <w:b/>
              </w:rPr>
              <w:t>Recipient/Address</w:t>
            </w:r>
          </w:p>
        </w:tc>
      </w:tr>
      <w:tr w:rsidR="00BB2F71" w:rsidRPr="007663EE" w14:paraId="0E4219C4" w14:textId="77777777" w:rsidTr="00F629AA">
        <w:trPr>
          <w:trHeight w:val="107"/>
        </w:trPr>
        <w:tc>
          <w:tcPr>
            <w:tcW w:w="1032" w:type="dxa"/>
            <w:shd w:val="clear" w:color="auto" w:fill="auto"/>
            <w:vAlign w:val="center"/>
          </w:tcPr>
          <w:p w14:paraId="245DD9F2" w14:textId="51923175" w:rsidR="00BB2F71" w:rsidRPr="00996BC3" w:rsidRDefault="00996BC3" w:rsidP="00996BC3">
            <w:pPr>
              <w:pStyle w:val="TextTableText"/>
              <w:tabs>
                <w:tab w:val="left" w:pos="187"/>
              </w:tabs>
              <w:jc w:val="center"/>
              <w:rPr>
                <w:rFonts w:eastAsia="Calibri"/>
                <w:i/>
                <w:color w:val="FF0000"/>
              </w:rPr>
            </w:pPr>
            <w:r w:rsidRPr="00996BC3">
              <w:rPr>
                <w:rFonts w:eastAsia="Calibri"/>
                <w:i/>
                <w:color w:val="FF0000"/>
              </w:rPr>
              <w:t>Formulation</w:t>
            </w:r>
          </w:p>
        </w:tc>
        <w:tc>
          <w:tcPr>
            <w:tcW w:w="1382" w:type="dxa"/>
            <w:shd w:val="clear" w:color="auto" w:fill="auto"/>
            <w:vAlign w:val="center"/>
          </w:tcPr>
          <w:p w14:paraId="3F7ED4DB" w14:textId="69CC29EE" w:rsidR="00BB2F71" w:rsidRPr="00996BC3" w:rsidRDefault="00996BC3" w:rsidP="00996BC3">
            <w:pPr>
              <w:pStyle w:val="TextTableText"/>
              <w:tabs>
                <w:tab w:val="left" w:pos="187"/>
              </w:tabs>
              <w:jc w:val="center"/>
              <w:rPr>
                <w:rFonts w:eastAsia="Calibri"/>
                <w:i/>
                <w:color w:val="FF0000"/>
              </w:rPr>
            </w:pPr>
            <w:r w:rsidRPr="00996BC3">
              <w:rPr>
                <w:rFonts w:eastAsia="Calibri"/>
                <w:i/>
                <w:color w:val="FF0000"/>
              </w:rPr>
              <w:t>Dose Formulation Analysis</w:t>
            </w:r>
          </w:p>
        </w:tc>
        <w:tc>
          <w:tcPr>
            <w:tcW w:w="1124" w:type="dxa"/>
            <w:shd w:val="clear" w:color="auto" w:fill="auto"/>
            <w:vAlign w:val="center"/>
          </w:tcPr>
          <w:p w14:paraId="7FB8BB62" w14:textId="68663FE4" w:rsidR="00BB2F71" w:rsidRDefault="00BB2F71" w:rsidP="00996BC3">
            <w:pPr>
              <w:pStyle w:val="TextTableText"/>
              <w:tabs>
                <w:tab w:val="left" w:pos="187"/>
              </w:tabs>
              <w:jc w:val="center"/>
              <w:rPr>
                <w:rFonts w:eastAsia="Calibri"/>
              </w:rPr>
            </w:pPr>
          </w:p>
        </w:tc>
        <w:tc>
          <w:tcPr>
            <w:tcW w:w="1137" w:type="dxa"/>
            <w:shd w:val="clear" w:color="auto" w:fill="auto"/>
            <w:vAlign w:val="center"/>
          </w:tcPr>
          <w:p w14:paraId="6CF99908" w14:textId="6758FFB4" w:rsidR="00BB2F71" w:rsidRPr="007663EE" w:rsidRDefault="00BB2F71" w:rsidP="00996BC3">
            <w:pPr>
              <w:pStyle w:val="TextTableText"/>
              <w:tabs>
                <w:tab w:val="left" w:pos="187"/>
              </w:tabs>
              <w:jc w:val="center"/>
            </w:pPr>
          </w:p>
        </w:tc>
        <w:tc>
          <w:tcPr>
            <w:tcW w:w="1369" w:type="dxa"/>
            <w:shd w:val="clear" w:color="auto" w:fill="auto"/>
            <w:vAlign w:val="center"/>
          </w:tcPr>
          <w:p w14:paraId="454E0F11" w14:textId="77777777" w:rsidR="00BB2F71" w:rsidRDefault="00DA2630" w:rsidP="00DA2630">
            <w:pPr>
              <w:pStyle w:val="TextTableText"/>
              <w:tabs>
                <w:tab w:val="left" w:pos="187"/>
              </w:tabs>
              <w:rPr>
                <w:rFonts w:eastAsia="Calibri"/>
                <w:color w:val="FF0000"/>
              </w:rPr>
            </w:pPr>
            <w:r w:rsidRPr="00F8552B">
              <w:rPr>
                <w:rFonts w:eastAsia="Calibri"/>
                <w:u w:val="single"/>
              </w:rPr>
              <w:t>For shipment</w:t>
            </w:r>
            <w:r w:rsidRPr="00F8552B">
              <w:rPr>
                <w:rFonts w:eastAsia="Calibri"/>
              </w:rPr>
              <w:t xml:space="preserve">: </w:t>
            </w:r>
            <w:r>
              <w:rPr>
                <w:rFonts w:eastAsia="Calibri"/>
                <w:color w:val="FF0000"/>
              </w:rPr>
              <w:t xml:space="preserve">ex: </w:t>
            </w:r>
            <w:r w:rsidR="00996BC3" w:rsidRPr="00996BC3">
              <w:rPr>
                <w:rFonts w:eastAsia="Calibri"/>
                <w:color w:val="FF0000"/>
              </w:rPr>
              <w:t>Dry Ice, Ambient Temperature, etc.</w:t>
            </w:r>
          </w:p>
          <w:p w14:paraId="3035F0AB" w14:textId="77777777" w:rsidR="00F8552B" w:rsidRDefault="00F8552B" w:rsidP="00DA2630">
            <w:pPr>
              <w:pStyle w:val="TextTableText"/>
              <w:tabs>
                <w:tab w:val="left" w:pos="187"/>
              </w:tabs>
              <w:rPr>
                <w:rFonts w:eastAsia="Calibri"/>
                <w:color w:val="FF0000"/>
              </w:rPr>
            </w:pPr>
          </w:p>
          <w:p w14:paraId="3CEACB68" w14:textId="77777777" w:rsidR="00F8552B" w:rsidRPr="00F8552B" w:rsidRDefault="00F8552B" w:rsidP="00DA2630">
            <w:pPr>
              <w:pStyle w:val="TextTableText"/>
              <w:tabs>
                <w:tab w:val="left" w:pos="187"/>
              </w:tabs>
              <w:rPr>
                <w:rFonts w:eastAsia="Calibri"/>
                <w:u w:val="single"/>
              </w:rPr>
            </w:pPr>
            <w:r w:rsidRPr="00F8552B">
              <w:rPr>
                <w:rFonts w:eastAsia="Calibri"/>
                <w:u w:val="single"/>
              </w:rPr>
              <w:t>For storage:</w:t>
            </w:r>
          </w:p>
          <w:p w14:paraId="3E70C09E" w14:textId="4B00BFE7" w:rsidR="00F8552B" w:rsidRPr="00F8552B" w:rsidRDefault="00F8552B" w:rsidP="00DA2630">
            <w:pPr>
              <w:pStyle w:val="TextTableText"/>
              <w:tabs>
                <w:tab w:val="left" w:pos="187"/>
              </w:tabs>
              <w:rPr>
                <w:rFonts w:eastAsia="Calibri"/>
                <w:u w:val="single"/>
              </w:rPr>
            </w:pPr>
            <w:r>
              <w:rPr>
                <w:rFonts w:eastAsia="Calibri"/>
                <w:color w:val="FF0000"/>
              </w:rPr>
              <w:t xml:space="preserve">ex: </w:t>
            </w:r>
            <w:r w:rsidRPr="00996BC3">
              <w:rPr>
                <w:rFonts w:eastAsia="Calibri"/>
                <w:color w:val="FF0000"/>
              </w:rPr>
              <w:t>Dry Ice, Ambient Temperature, etc.</w:t>
            </w:r>
          </w:p>
        </w:tc>
        <w:tc>
          <w:tcPr>
            <w:tcW w:w="2956" w:type="dxa"/>
            <w:shd w:val="clear" w:color="auto" w:fill="auto"/>
            <w:vAlign w:val="center"/>
          </w:tcPr>
          <w:p w14:paraId="0A72E6A0" w14:textId="77777777" w:rsidR="00996BC3" w:rsidRDefault="00996BC3" w:rsidP="00996BC3">
            <w:pPr>
              <w:pStyle w:val="TextTableText"/>
              <w:tabs>
                <w:tab w:val="left" w:pos="187"/>
              </w:tabs>
              <w:rPr>
                <w:rFonts w:eastAsia="Calibri"/>
              </w:rPr>
            </w:pPr>
            <w:r>
              <w:rPr>
                <w:rFonts w:eastAsia="Calibri"/>
              </w:rPr>
              <w:t>Name</w:t>
            </w:r>
          </w:p>
          <w:p w14:paraId="750642B7" w14:textId="77777777" w:rsidR="00996BC3" w:rsidRDefault="00996BC3" w:rsidP="00996BC3">
            <w:pPr>
              <w:pStyle w:val="TextTableText"/>
              <w:tabs>
                <w:tab w:val="left" w:pos="187"/>
              </w:tabs>
              <w:rPr>
                <w:rFonts w:eastAsia="Calibri"/>
              </w:rPr>
            </w:pPr>
            <w:r>
              <w:rPr>
                <w:rFonts w:eastAsia="Calibri"/>
              </w:rPr>
              <w:t>Address</w:t>
            </w:r>
            <w:r w:rsidRPr="007663EE">
              <w:rPr>
                <w:rFonts w:eastAsia="Calibri"/>
              </w:rPr>
              <w:br/>
              <w:t xml:space="preserve">Tel:  </w:t>
            </w:r>
          </w:p>
          <w:p w14:paraId="6583D9A9" w14:textId="0C3A6856" w:rsidR="00BB2F71" w:rsidRPr="007663EE" w:rsidRDefault="00996BC3" w:rsidP="00996BC3">
            <w:pPr>
              <w:pStyle w:val="TextTableText"/>
              <w:tabs>
                <w:tab w:val="left" w:pos="187"/>
              </w:tabs>
              <w:rPr>
                <w:rFonts w:eastAsia="Calibri"/>
              </w:rPr>
            </w:pPr>
            <w:r w:rsidRPr="007663EE">
              <w:rPr>
                <w:rFonts w:eastAsia="Calibri"/>
              </w:rPr>
              <w:t xml:space="preserve">E-mail:  </w:t>
            </w:r>
          </w:p>
        </w:tc>
      </w:tr>
      <w:tr w:rsidR="00BB2F71" w:rsidRPr="007663EE" w14:paraId="2F44FA2F" w14:textId="77777777" w:rsidTr="00F629AA">
        <w:trPr>
          <w:trHeight w:val="107"/>
        </w:trPr>
        <w:tc>
          <w:tcPr>
            <w:tcW w:w="1032" w:type="dxa"/>
            <w:shd w:val="clear" w:color="auto" w:fill="auto"/>
            <w:vAlign w:val="center"/>
          </w:tcPr>
          <w:p w14:paraId="18E320DD" w14:textId="77777777" w:rsidR="00BB2F71" w:rsidRPr="00996BC3" w:rsidRDefault="00BB2F71" w:rsidP="00996BC3">
            <w:pPr>
              <w:pStyle w:val="TextTableText"/>
              <w:tabs>
                <w:tab w:val="left" w:pos="187"/>
              </w:tabs>
              <w:jc w:val="center"/>
              <w:rPr>
                <w:rFonts w:eastAsia="Calibri"/>
                <w:i/>
                <w:color w:val="FF0000"/>
              </w:rPr>
            </w:pPr>
            <w:r w:rsidRPr="00996BC3">
              <w:rPr>
                <w:rFonts w:eastAsia="Calibri"/>
                <w:i/>
                <w:color w:val="FF0000"/>
              </w:rPr>
              <w:t>Plasma</w:t>
            </w:r>
          </w:p>
        </w:tc>
        <w:tc>
          <w:tcPr>
            <w:tcW w:w="1382" w:type="dxa"/>
            <w:shd w:val="clear" w:color="auto" w:fill="auto"/>
            <w:vAlign w:val="center"/>
          </w:tcPr>
          <w:p w14:paraId="5C707BA6" w14:textId="15405EC2" w:rsidR="00BB2F71" w:rsidRPr="00996BC3" w:rsidRDefault="00BB2F71" w:rsidP="00996BC3">
            <w:pPr>
              <w:pStyle w:val="TextTableText"/>
              <w:tabs>
                <w:tab w:val="left" w:pos="187"/>
              </w:tabs>
              <w:jc w:val="center"/>
              <w:rPr>
                <w:rFonts w:eastAsia="Calibri"/>
                <w:i/>
                <w:color w:val="FF0000"/>
              </w:rPr>
            </w:pPr>
            <w:r w:rsidRPr="00996BC3">
              <w:rPr>
                <w:rFonts w:eastAsia="Calibri"/>
                <w:i/>
                <w:color w:val="FF0000"/>
              </w:rPr>
              <w:t>Bioanalysis</w:t>
            </w:r>
          </w:p>
        </w:tc>
        <w:tc>
          <w:tcPr>
            <w:tcW w:w="1124" w:type="dxa"/>
            <w:shd w:val="clear" w:color="auto" w:fill="auto"/>
            <w:vAlign w:val="center"/>
          </w:tcPr>
          <w:p w14:paraId="62448670" w14:textId="617FFC36" w:rsidR="00BB2F71" w:rsidRPr="007663EE" w:rsidRDefault="00BB2F71" w:rsidP="00996BC3">
            <w:pPr>
              <w:pStyle w:val="TextTableText"/>
              <w:tabs>
                <w:tab w:val="left" w:pos="187"/>
              </w:tabs>
              <w:jc w:val="center"/>
              <w:rPr>
                <w:rFonts w:eastAsia="Calibri"/>
              </w:rPr>
            </w:pPr>
          </w:p>
        </w:tc>
        <w:tc>
          <w:tcPr>
            <w:tcW w:w="1137" w:type="dxa"/>
            <w:shd w:val="clear" w:color="auto" w:fill="auto"/>
            <w:vAlign w:val="center"/>
          </w:tcPr>
          <w:p w14:paraId="79E66F8B" w14:textId="74C09599" w:rsidR="00BB2F71" w:rsidRPr="007663EE" w:rsidRDefault="00BB2F71" w:rsidP="00BB2F71">
            <w:pPr>
              <w:pStyle w:val="TextTableText"/>
              <w:tabs>
                <w:tab w:val="left" w:pos="187"/>
              </w:tabs>
              <w:jc w:val="center"/>
              <w:rPr>
                <w:rFonts w:eastAsia="Calibri"/>
              </w:rPr>
            </w:pPr>
          </w:p>
        </w:tc>
        <w:tc>
          <w:tcPr>
            <w:tcW w:w="1369" w:type="dxa"/>
            <w:shd w:val="clear" w:color="auto" w:fill="auto"/>
            <w:vAlign w:val="center"/>
          </w:tcPr>
          <w:p w14:paraId="1852272D" w14:textId="755E3318" w:rsidR="00BB2F71" w:rsidRPr="007663EE" w:rsidRDefault="00BB2F71" w:rsidP="00996BC3">
            <w:pPr>
              <w:pStyle w:val="TextTableText"/>
              <w:tabs>
                <w:tab w:val="left" w:pos="187"/>
              </w:tabs>
              <w:jc w:val="center"/>
              <w:rPr>
                <w:rFonts w:eastAsia="Calibri"/>
              </w:rPr>
            </w:pPr>
          </w:p>
        </w:tc>
        <w:tc>
          <w:tcPr>
            <w:tcW w:w="2956" w:type="dxa"/>
            <w:shd w:val="clear" w:color="auto" w:fill="auto"/>
            <w:vAlign w:val="center"/>
          </w:tcPr>
          <w:p w14:paraId="57708E20" w14:textId="77777777" w:rsidR="00BB2F71" w:rsidRDefault="00BB2F71" w:rsidP="00996BC3">
            <w:pPr>
              <w:pStyle w:val="TextTableText"/>
              <w:tabs>
                <w:tab w:val="left" w:pos="187"/>
              </w:tabs>
              <w:rPr>
                <w:rFonts w:eastAsia="Calibri"/>
              </w:rPr>
            </w:pPr>
            <w:r>
              <w:rPr>
                <w:rFonts w:eastAsia="Calibri"/>
              </w:rPr>
              <w:t>Name</w:t>
            </w:r>
          </w:p>
          <w:p w14:paraId="34A61749" w14:textId="77777777" w:rsidR="00BB2F71" w:rsidRDefault="00BB2F71" w:rsidP="00BB2F71">
            <w:pPr>
              <w:pStyle w:val="TextTableText"/>
              <w:tabs>
                <w:tab w:val="left" w:pos="187"/>
              </w:tabs>
              <w:rPr>
                <w:rFonts w:eastAsia="Calibri"/>
              </w:rPr>
            </w:pPr>
            <w:r>
              <w:rPr>
                <w:rFonts w:eastAsia="Calibri"/>
              </w:rPr>
              <w:t>Address</w:t>
            </w:r>
            <w:r w:rsidRPr="007663EE">
              <w:rPr>
                <w:rFonts w:eastAsia="Calibri"/>
              </w:rPr>
              <w:br/>
              <w:t xml:space="preserve">Tel:  </w:t>
            </w:r>
          </w:p>
          <w:p w14:paraId="22B5B09B" w14:textId="17636003" w:rsidR="00BB2F71" w:rsidRPr="007663EE" w:rsidRDefault="00BB2F71" w:rsidP="00BB2F71">
            <w:pPr>
              <w:pStyle w:val="TextTableText"/>
              <w:tabs>
                <w:tab w:val="left" w:pos="187"/>
              </w:tabs>
              <w:rPr>
                <w:rFonts w:eastAsia="Calibri"/>
              </w:rPr>
            </w:pPr>
            <w:r w:rsidRPr="007663EE">
              <w:rPr>
                <w:rFonts w:eastAsia="Calibri"/>
              </w:rPr>
              <w:t xml:space="preserve">E-mail:  </w:t>
            </w:r>
          </w:p>
        </w:tc>
      </w:tr>
      <w:tr w:rsidR="00996BC3" w:rsidRPr="007663EE" w14:paraId="543CB66E" w14:textId="77777777" w:rsidTr="00F629AA">
        <w:trPr>
          <w:trHeight w:val="107"/>
        </w:trPr>
        <w:tc>
          <w:tcPr>
            <w:tcW w:w="1032" w:type="dxa"/>
            <w:shd w:val="clear" w:color="auto" w:fill="auto"/>
            <w:vAlign w:val="center"/>
          </w:tcPr>
          <w:p w14:paraId="320DAB6C" w14:textId="382F6989" w:rsidR="00996BC3" w:rsidRPr="00996BC3" w:rsidRDefault="00996BC3" w:rsidP="00996BC3">
            <w:pPr>
              <w:pStyle w:val="TextTableText"/>
              <w:tabs>
                <w:tab w:val="left" w:pos="187"/>
              </w:tabs>
              <w:jc w:val="center"/>
              <w:rPr>
                <w:rFonts w:eastAsia="Calibri"/>
                <w:i/>
                <w:color w:val="FF0000"/>
              </w:rPr>
            </w:pPr>
            <w:r w:rsidRPr="00996BC3">
              <w:rPr>
                <w:rFonts w:eastAsia="Calibri"/>
                <w:i/>
                <w:color w:val="FF0000"/>
              </w:rPr>
              <w:t>Slides</w:t>
            </w:r>
          </w:p>
        </w:tc>
        <w:tc>
          <w:tcPr>
            <w:tcW w:w="1382" w:type="dxa"/>
            <w:shd w:val="clear" w:color="auto" w:fill="auto"/>
            <w:vAlign w:val="center"/>
          </w:tcPr>
          <w:p w14:paraId="51762F6A" w14:textId="08A3E317" w:rsidR="00996BC3" w:rsidRPr="00996BC3" w:rsidRDefault="00BD6916" w:rsidP="00996BC3">
            <w:pPr>
              <w:pStyle w:val="TextTableText"/>
              <w:tabs>
                <w:tab w:val="left" w:pos="187"/>
              </w:tabs>
              <w:jc w:val="center"/>
              <w:rPr>
                <w:rFonts w:eastAsia="Calibri"/>
                <w:i/>
                <w:color w:val="FF0000"/>
              </w:rPr>
            </w:pPr>
            <w:r>
              <w:rPr>
                <w:rFonts w:eastAsia="Calibri"/>
                <w:i/>
                <w:color w:val="FF0000"/>
              </w:rPr>
              <w:t>Peer Review</w:t>
            </w:r>
          </w:p>
        </w:tc>
        <w:tc>
          <w:tcPr>
            <w:tcW w:w="1124" w:type="dxa"/>
            <w:shd w:val="clear" w:color="auto" w:fill="auto"/>
            <w:vAlign w:val="center"/>
          </w:tcPr>
          <w:p w14:paraId="3E05E5E7" w14:textId="77777777" w:rsidR="00996BC3" w:rsidRPr="007663EE" w:rsidRDefault="00996BC3" w:rsidP="00996BC3">
            <w:pPr>
              <w:pStyle w:val="TextTableText"/>
              <w:tabs>
                <w:tab w:val="left" w:pos="187"/>
              </w:tabs>
              <w:jc w:val="center"/>
              <w:rPr>
                <w:rFonts w:eastAsia="Calibri"/>
              </w:rPr>
            </w:pPr>
          </w:p>
        </w:tc>
        <w:tc>
          <w:tcPr>
            <w:tcW w:w="1137" w:type="dxa"/>
            <w:shd w:val="clear" w:color="auto" w:fill="auto"/>
            <w:vAlign w:val="center"/>
          </w:tcPr>
          <w:p w14:paraId="03519415" w14:textId="77777777" w:rsidR="00996BC3" w:rsidRPr="007663EE" w:rsidRDefault="00996BC3" w:rsidP="00BB2F71">
            <w:pPr>
              <w:pStyle w:val="TextTableText"/>
              <w:tabs>
                <w:tab w:val="left" w:pos="187"/>
              </w:tabs>
              <w:jc w:val="center"/>
              <w:rPr>
                <w:rFonts w:eastAsia="Calibri"/>
              </w:rPr>
            </w:pPr>
          </w:p>
        </w:tc>
        <w:tc>
          <w:tcPr>
            <w:tcW w:w="1369" w:type="dxa"/>
            <w:shd w:val="clear" w:color="auto" w:fill="auto"/>
            <w:vAlign w:val="center"/>
          </w:tcPr>
          <w:p w14:paraId="6BAA8FD7" w14:textId="77777777" w:rsidR="00996BC3" w:rsidRDefault="00996BC3" w:rsidP="00996BC3">
            <w:pPr>
              <w:pStyle w:val="TextTableText"/>
              <w:tabs>
                <w:tab w:val="left" w:pos="187"/>
              </w:tabs>
              <w:jc w:val="center"/>
              <w:rPr>
                <w:rFonts w:eastAsia="Calibri"/>
              </w:rPr>
            </w:pPr>
          </w:p>
        </w:tc>
        <w:tc>
          <w:tcPr>
            <w:tcW w:w="2956" w:type="dxa"/>
            <w:shd w:val="clear" w:color="auto" w:fill="auto"/>
            <w:vAlign w:val="center"/>
          </w:tcPr>
          <w:p w14:paraId="37C1567A" w14:textId="77777777" w:rsidR="00996BC3" w:rsidRDefault="00996BC3" w:rsidP="00996BC3">
            <w:pPr>
              <w:pStyle w:val="TextTableText"/>
              <w:tabs>
                <w:tab w:val="left" w:pos="187"/>
              </w:tabs>
              <w:rPr>
                <w:rFonts w:eastAsia="Calibri"/>
              </w:rPr>
            </w:pPr>
            <w:r>
              <w:rPr>
                <w:rFonts w:eastAsia="Calibri"/>
              </w:rPr>
              <w:t>Name</w:t>
            </w:r>
          </w:p>
          <w:p w14:paraId="0F1F58BF" w14:textId="77777777" w:rsidR="00996BC3" w:rsidRDefault="00996BC3" w:rsidP="00996BC3">
            <w:pPr>
              <w:pStyle w:val="TextTableText"/>
              <w:tabs>
                <w:tab w:val="left" w:pos="187"/>
              </w:tabs>
              <w:rPr>
                <w:rFonts w:eastAsia="Calibri"/>
              </w:rPr>
            </w:pPr>
            <w:r>
              <w:rPr>
                <w:rFonts w:eastAsia="Calibri"/>
              </w:rPr>
              <w:t>Address</w:t>
            </w:r>
            <w:r w:rsidRPr="007663EE">
              <w:rPr>
                <w:rFonts w:eastAsia="Calibri"/>
              </w:rPr>
              <w:br/>
              <w:t xml:space="preserve">Tel:  </w:t>
            </w:r>
          </w:p>
          <w:p w14:paraId="095D1D61" w14:textId="409C435F" w:rsidR="00996BC3" w:rsidRDefault="00996BC3" w:rsidP="00996BC3">
            <w:pPr>
              <w:pStyle w:val="TextTableText"/>
              <w:tabs>
                <w:tab w:val="left" w:pos="187"/>
              </w:tabs>
              <w:rPr>
                <w:rFonts w:eastAsia="Calibri"/>
              </w:rPr>
            </w:pPr>
            <w:r w:rsidRPr="007663EE">
              <w:rPr>
                <w:rFonts w:eastAsia="Calibri"/>
              </w:rPr>
              <w:t xml:space="preserve">E-mail:  </w:t>
            </w:r>
          </w:p>
        </w:tc>
      </w:tr>
      <w:tr w:rsidR="00996BC3" w:rsidRPr="007663EE" w14:paraId="14896640" w14:textId="77777777" w:rsidTr="00F629AA">
        <w:trPr>
          <w:trHeight w:val="107"/>
        </w:trPr>
        <w:tc>
          <w:tcPr>
            <w:tcW w:w="1032" w:type="dxa"/>
            <w:shd w:val="clear" w:color="auto" w:fill="auto"/>
            <w:vAlign w:val="center"/>
          </w:tcPr>
          <w:p w14:paraId="5925960C" w14:textId="76246E61" w:rsidR="00996BC3" w:rsidRPr="00996BC3" w:rsidRDefault="00996BC3" w:rsidP="00996BC3">
            <w:pPr>
              <w:pStyle w:val="TextTableText"/>
              <w:tabs>
                <w:tab w:val="left" w:pos="187"/>
              </w:tabs>
              <w:jc w:val="center"/>
              <w:rPr>
                <w:rFonts w:eastAsia="Calibri"/>
                <w:i/>
                <w:color w:val="FF0000"/>
              </w:rPr>
            </w:pPr>
            <w:r w:rsidRPr="00996BC3">
              <w:rPr>
                <w:rFonts w:eastAsia="Calibri"/>
                <w:i/>
                <w:color w:val="FF0000"/>
              </w:rPr>
              <w:t>Plasma</w:t>
            </w:r>
          </w:p>
        </w:tc>
        <w:tc>
          <w:tcPr>
            <w:tcW w:w="1382" w:type="dxa"/>
            <w:shd w:val="clear" w:color="auto" w:fill="auto"/>
            <w:vAlign w:val="center"/>
          </w:tcPr>
          <w:p w14:paraId="11FA2AA5" w14:textId="40231364" w:rsidR="00996BC3" w:rsidRPr="00996BC3" w:rsidRDefault="00996BC3" w:rsidP="00996BC3">
            <w:pPr>
              <w:pStyle w:val="TextTableText"/>
              <w:tabs>
                <w:tab w:val="left" w:pos="187"/>
              </w:tabs>
              <w:jc w:val="center"/>
              <w:rPr>
                <w:rFonts w:eastAsia="Calibri"/>
                <w:i/>
                <w:color w:val="FF0000"/>
              </w:rPr>
            </w:pPr>
            <w:r w:rsidRPr="00996BC3">
              <w:rPr>
                <w:rFonts w:eastAsia="Calibri"/>
                <w:i/>
                <w:color w:val="FF0000"/>
              </w:rPr>
              <w:t>Biomarker analysis</w:t>
            </w:r>
          </w:p>
        </w:tc>
        <w:tc>
          <w:tcPr>
            <w:tcW w:w="1124" w:type="dxa"/>
            <w:shd w:val="clear" w:color="auto" w:fill="auto"/>
            <w:vAlign w:val="center"/>
          </w:tcPr>
          <w:p w14:paraId="4542BF14" w14:textId="77777777" w:rsidR="00996BC3" w:rsidRPr="007663EE" w:rsidRDefault="00996BC3" w:rsidP="00996BC3">
            <w:pPr>
              <w:pStyle w:val="TextTableText"/>
              <w:tabs>
                <w:tab w:val="left" w:pos="187"/>
              </w:tabs>
              <w:jc w:val="center"/>
              <w:rPr>
                <w:rFonts w:eastAsia="Calibri"/>
              </w:rPr>
            </w:pPr>
          </w:p>
        </w:tc>
        <w:tc>
          <w:tcPr>
            <w:tcW w:w="1137" w:type="dxa"/>
            <w:shd w:val="clear" w:color="auto" w:fill="auto"/>
            <w:vAlign w:val="center"/>
          </w:tcPr>
          <w:p w14:paraId="2CA93284" w14:textId="77777777" w:rsidR="00996BC3" w:rsidRPr="007663EE" w:rsidRDefault="00996BC3" w:rsidP="00BB2F71">
            <w:pPr>
              <w:pStyle w:val="TextTableText"/>
              <w:tabs>
                <w:tab w:val="left" w:pos="187"/>
              </w:tabs>
              <w:jc w:val="center"/>
              <w:rPr>
                <w:rFonts w:eastAsia="Calibri"/>
              </w:rPr>
            </w:pPr>
          </w:p>
        </w:tc>
        <w:tc>
          <w:tcPr>
            <w:tcW w:w="1369" w:type="dxa"/>
            <w:shd w:val="clear" w:color="auto" w:fill="auto"/>
            <w:vAlign w:val="center"/>
          </w:tcPr>
          <w:p w14:paraId="7203BA08" w14:textId="77777777" w:rsidR="00996BC3" w:rsidRDefault="00996BC3" w:rsidP="00996BC3">
            <w:pPr>
              <w:pStyle w:val="TextTableText"/>
              <w:tabs>
                <w:tab w:val="left" w:pos="187"/>
              </w:tabs>
              <w:jc w:val="center"/>
              <w:rPr>
                <w:rFonts w:eastAsia="Calibri"/>
              </w:rPr>
            </w:pPr>
          </w:p>
        </w:tc>
        <w:tc>
          <w:tcPr>
            <w:tcW w:w="2956" w:type="dxa"/>
            <w:shd w:val="clear" w:color="auto" w:fill="auto"/>
            <w:vAlign w:val="center"/>
          </w:tcPr>
          <w:p w14:paraId="45D15EE4" w14:textId="77777777" w:rsidR="00996BC3" w:rsidRDefault="00996BC3" w:rsidP="00996BC3">
            <w:pPr>
              <w:pStyle w:val="TextTableText"/>
              <w:tabs>
                <w:tab w:val="left" w:pos="187"/>
              </w:tabs>
              <w:rPr>
                <w:rFonts w:eastAsia="Calibri"/>
              </w:rPr>
            </w:pPr>
            <w:r>
              <w:rPr>
                <w:rFonts w:eastAsia="Calibri"/>
              </w:rPr>
              <w:t>Name</w:t>
            </w:r>
          </w:p>
          <w:p w14:paraId="0C322055" w14:textId="77777777" w:rsidR="00996BC3" w:rsidRDefault="00996BC3" w:rsidP="00996BC3">
            <w:pPr>
              <w:pStyle w:val="TextTableText"/>
              <w:tabs>
                <w:tab w:val="left" w:pos="187"/>
              </w:tabs>
              <w:rPr>
                <w:rFonts w:eastAsia="Calibri"/>
              </w:rPr>
            </w:pPr>
            <w:r>
              <w:rPr>
                <w:rFonts w:eastAsia="Calibri"/>
              </w:rPr>
              <w:t>Address</w:t>
            </w:r>
            <w:r w:rsidRPr="007663EE">
              <w:rPr>
                <w:rFonts w:eastAsia="Calibri"/>
              </w:rPr>
              <w:br/>
              <w:t xml:space="preserve">Tel:  </w:t>
            </w:r>
          </w:p>
          <w:p w14:paraId="1404BB12" w14:textId="7A0F05A3" w:rsidR="00996BC3" w:rsidRDefault="00996BC3" w:rsidP="00996BC3">
            <w:pPr>
              <w:pStyle w:val="TextTableText"/>
              <w:tabs>
                <w:tab w:val="left" w:pos="187"/>
              </w:tabs>
              <w:rPr>
                <w:rFonts w:eastAsia="Calibri"/>
              </w:rPr>
            </w:pPr>
            <w:r w:rsidRPr="007663EE">
              <w:rPr>
                <w:rFonts w:eastAsia="Calibri"/>
              </w:rPr>
              <w:t xml:space="preserve">E-mail:  </w:t>
            </w:r>
          </w:p>
        </w:tc>
      </w:tr>
    </w:tbl>
    <w:p w14:paraId="79D89407" w14:textId="14094535" w:rsidR="00174AF7" w:rsidRDefault="00BB2F71" w:rsidP="00BB2F71">
      <w:pPr>
        <w:pStyle w:val="BodyText"/>
        <w:jc w:val="center"/>
      </w:pPr>
      <w:r w:rsidRPr="007663EE">
        <w:t xml:space="preserve"> </w:t>
      </w:r>
      <w:r w:rsidR="00F327C0" w:rsidRPr="001F5AC7">
        <w:br w:type="page"/>
      </w:r>
    </w:p>
    <w:p w14:paraId="54E751C5" w14:textId="77777777" w:rsidR="00BB2F71" w:rsidRDefault="00BB2F71" w:rsidP="00BB2F71">
      <w:pPr>
        <w:pStyle w:val="BodyText"/>
        <w:jc w:val="center"/>
        <w:rPr>
          <w:lang w:eastAsia="ja-JP"/>
        </w:rPr>
      </w:pPr>
    </w:p>
    <w:p w14:paraId="44537127" w14:textId="33FDD548" w:rsidR="002A218A" w:rsidRDefault="002A218A" w:rsidP="00BB2F71">
      <w:pPr>
        <w:pStyle w:val="Heading1"/>
        <w:numPr>
          <w:ilvl w:val="0"/>
          <w:numId w:val="0"/>
        </w:numPr>
        <w:ind w:left="810" w:hanging="720"/>
      </w:pPr>
      <w:bookmarkStart w:id="561" w:name="_Toc94883318"/>
      <w:r w:rsidRPr="001F5AC7">
        <w:t>A</w:t>
      </w:r>
      <w:r w:rsidR="00122E1A">
        <w:t>PPENDIX</w:t>
      </w:r>
      <w:bookmarkEnd w:id="561"/>
    </w:p>
    <w:p w14:paraId="5028BEDB" w14:textId="4AC8BE4B" w:rsidR="002A218A" w:rsidRDefault="002A218A" w:rsidP="002A218A">
      <w:pPr>
        <w:rPr>
          <w:i/>
          <w:color w:val="FF0000"/>
          <w:lang w:eastAsia="ja-JP"/>
        </w:rPr>
      </w:pPr>
      <w:r>
        <w:rPr>
          <w:i/>
          <w:color w:val="FF0000"/>
          <w:lang w:eastAsia="ja-JP"/>
        </w:rPr>
        <w:t>The Appendix can be included at the discretion of the author to include specialty procedures.</w:t>
      </w:r>
    </w:p>
    <w:p w14:paraId="04B3BC98" w14:textId="1F9817B4" w:rsidR="00791148" w:rsidRDefault="00791148">
      <w:pPr>
        <w:spacing w:after="160" w:line="259" w:lineRule="auto"/>
        <w:rPr>
          <w:rFonts w:ascii="Times New Roman Bold" w:eastAsia="MS Mincho" w:hAnsi="Times New Roman Bold" w:cs="Times New Roman"/>
          <w:b/>
          <w:szCs w:val="20"/>
          <w:lang w:eastAsia="ja-JP"/>
        </w:rPr>
      </w:pPr>
      <w:r>
        <w:br w:type="page"/>
      </w:r>
    </w:p>
    <w:p w14:paraId="6A37D90E" w14:textId="07A8E9F3" w:rsidR="00174AF7" w:rsidRPr="007F5493" w:rsidRDefault="00087EE5" w:rsidP="00087EE5">
      <w:pPr>
        <w:pStyle w:val="Heading1"/>
        <w:numPr>
          <w:ilvl w:val="0"/>
          <w:numId w:val="0"/>
        </w:numPr>
        <w:ind w:left="810" w:hanging="720"/>
        <w:rPr>
          <w:color w:val="FF0000"/>
        </w:rPr>
      </w:pPr>
      <w:bookmarkStart w:id="562" w:name="_Toc94883319"/>
      <w:r w:rsidRPr="007F5493">
        <w:rPr>
          <w:color w:val="FF0000"/>
        </w:rPr>
        <w:lastRenderedPageBreak/>
        <w:t>S</w:t>
      </w:r>
      <w:r w:rsidR="004A405E">
        <w:rPr>
          <w:color w:val="FF0000"/>
        </w:rPr>
        <w:t>UPPORTING</w:t>
      </w:r>
      <w:r w:rsidR="00B93CB9">
        <w:rPr>
          <w:color w:val="FF0000"/>
        </w:rPr>
        <w:t xml:space="preserve"> </w:t>
      </w:r>
      <w:r w:rsidRPr="007F5493">
        <w:rPr>
          <w:color w:val="FF0000"/>
        </w:rPr>
        <w:t>I</w:t>
      </w:r>
      <w:r w:rsidR="004A405E">
        <w:rPr>
          <w:color w:val="FF0000"/>
        </w:rPr>
        <w:t>NFORMATION</w:t>
      </w:r>
      <w:bookmarkEnd w:id="562"/>
    </w:p>
    <w:p w14:paraId="4785F058" w14:textId="6157D9F4" w:rsidR="00087EE5" w:rsidRDefault="1BBE7DC6" w:rsidP="1BBE7DC6">
      <w:pPr>
        <w:rPr>
          <w:i/>
          <w:iCs/>
          <w:color w:val="FF0000"/>
          <w:lang w:eastAsia="ja-JP"/>
        </w:rPr>
      </w:pPr>
      <w:r w:rsidRPr="1BBE7DC6">
        <w:rPr>
          <w:i/>
          <w:iCs/>
          <w:color w:val="FF0000"/>
          <w:lang w:eastAsia="ja-JP"/>
        </w:rPr>
        <w:t xml:space="preserve">This section contains further information about the parameters for clinical pathology, tissue collection per species and CNS </w:t>
      </w:r>
      <w:r w:rsidRPr="1BBE7DC6">
        <w:rPr>
          <w:i/>
          <w:iCs/>
          <w:color w:val="FF0000"/>
        </w:rPr>
        <w:t>Assessment Observations in Rodents.</w:t>
      </w:r>
      <w:r w:rsidRPr="1BBE7DC6">
        <w:rPr>
          <w:i/>
          <w:iCs/>
          <w:color w:val="FF0000"/>
          <w:lang w:eastAsia="ja-JP"/>
        </w:rPr>
        <w:t xml:space="preserve">  Text from this section can be pasted into the relevant sections of the protocol</w:t>
      </w:r>
      <w:r w:rsidR="00BF54DC">
        <w:rPr>
          <w:i/>
          <w:iCs/>
          <w:color w:val="FF0000"/>
          <w:lang w:eastAsia="ja-JP"/>
        </w:rPr>
        <w:t>, or companies can use their own supporting information, as desired</w:t>
      </w:r>
      <w:r w:rsidRPr="1BBE7DC6">
        <w:rPr>
          <w:i/>
          <w:iCs/>
          <w:color w:val="FF0000"/>
          <w:lang w:eastAsia="ja-JP"/>
        </w:rPr>
        <w:t xml:space="preserve">.  </w:t>
      </w:r>
      <w:r w:rsidR="00A0528D">
        <w:rPr>
          <w:i/>
          <w:iCs/>
          <w:color w:val="FF0000"/>
          <w:lang w:eastAsia="ja-JP"/>
        </w:rPr>
        <w:t xml:space="preserve">Applicable systems or instruments used may also be included in relevant sections of the protocol (if appropriate). </w:t>
      </w:r>
      <w:r w:rsidRPr="1BBE7DC6">
        <w:rPr>
          <w:i/>
          <w:iCs/>
          <w:color w:val="FF0000"/>
          <w:lang w:eastAsia="ja-JP"/>
        </w:rPr>
        <w:t>This supporting information should be removed from the protocol prior to finalization.</w:t>
      </w:r>
    </w:p>
    <w:p w14:paraId="0C122D92" w14:textId="77777777" w:rsidR="00087EE5" w:rsidRDefault="00087EE5" w:rsidP="00087EE5">
      <w:pPr>
        <w:rPr>
          <w:i/>
          <w:color w:val="FF0000"/>
          <w:lang w:eastAsia="ja-JP"/>
        </w:rPr>
      </w:pPr>
    </w:p>
    <w:p w14:paraId="3EDFB673" w14:textId="77777777" w:rsidR="00D727B3" w:rsidRPr="00087EE5" w:rsidRDefault="00D727B3" w:rsidP="00087EE5">
      <w:pPr>
        <w:rPr>
          <w:b/>
          <w:i/>
          <w:color w:val="FF0000"/>
          <w:u w:val="single"/>
          <w:lang w:eastAsia="ja-JP"/>
        </w:rPr>
      </w:pPr>
      <w:r w:rsidRPr="00087EE5">
        <w:rPr>
          <w:b/>
          <w:u w:val="single"/>
        </w:rPr>
        <w:t>CLINICAL PATHOLOGY</w:t>
      </w:r>
    </w:p>
    <w:p w14:paraId="32C67B3E" w14:textId="68A811A3" w:rsidR="00087EE5" w:rsidRDefault="00C15A8A" w:rsidP="00087EE5">
      <w:pPr>
        <w:pStyle w:val="CPTInstructional"/>
      </w:pPr>
      <w:r w:rsidRPr="001F5AC7">
        <w:t xml:space="preserve">This section contains </w:t>
      </w:r>
      <w:r w:rsidR="00190B40">
        <w:t>examples for common</w:t>
      </w:r>
      <w:r w:rsidR="00D7271C">
        <w:t xml:space="preserve">ly used designs for </w:t>
      </w:r>
      <w:r w:rsidRPr="001F5AC7">
        <w:t xml:space="preserve">Clinical Pathology </w:t>
      </w:r>
      <w:r w:rsidR="00A8701A">
        <w:t>for rat, monkey &amp; dog</w:t>
      </w:r>
      <w:r w:rsidR="00EC4418">
        <w:t xml:space="preserve">. </w:t>
      </w:r>
      <w:r w:rsidR="00A8701A">
        <w:t xml:space="preserve"> Author should r</w:t>
      </w:r>
      <w:r w:rsidRPr="001F5AC7">
        <w:t>eview f</w:t>
      </w:r>
      <w:r w:rsidR="00087EE5">
        <w:t>or applicability to this study.</w:t>
      </w:r>
    </w:p>
    <w:p w14:paraId="0372B5B2" w14:textId="252A3067" w:rsidR="00087EE5" w:rsidRDefault="00C15A8A" w:rsidP="00087EE5">
      <w:pPr>
        <w:pStyle w:val="CPTInstructional"/>
        <w:rPr>
          <w:b/>
          <w:i w:val="0"/>
          <w:color w:val="auto"/>
          <w:u w:val="single"/>
        </w:rPr>
      </w:pPr>
      <w:r w:rsidRPr="00087EE5">
        <w:rPr>
          <w:b/>
          <w:i w:val="0"/>
          <w:color w:val="auto"/>
          <w:u w:val="single"/>
        </w:rPr>
        <w:t xml:space="preserve">1 Month Rat GLP Toxicology Studies </w:t>
      </w:r>
    </w:p>
    <w:p w14:paraId="62B11BAB" w14:textId="280F92BA" w:rsidR="00C15A8A" w:rsidRPr="00087EE5" w:rsidRDefault="7C02DE19" w:rsidP="7C02DE19">
      <w:pPr>
        <w:pStyle w:val="CPTInstructional"/>
        <w:rPr>
          <w:b/>
          <w:bCs/>
          <w:i w:val="0"/>
          <w:iCs w:val="0"/>
          <w:color w:val="auto"/>
        </w:rPr>
      </w:pPr>
      <w:r w:rsidRPr="7C02DE19">
        <w:rPr>
          <w:b/>
          <w:bCs/>
          <w:i w:val="0"/>
          <w:iCs w:val="0"/>
          <w:color w:val="auto"/>
        </w:rPr>
        <w:t>Blood Sample Intervals for Definitive GLP Studies</w:t>
      </w:r>
    </w:p>
    <w:p w14:paraId="3F7F5D31" w14:textId="14D6E150" w:rsidR="00C15A8A" w:rsidRPr="00E41E03" w:rsidRDefault="00C15A8A" w:rsidP="00C15A8A">
      <w:pPr>
        <w:pStyle w:val="Text"/>
        <w:rPr>
          <w:i/>
          <w:color w:val="FF0000"/>
        </w:rPr>
      </w:pPr>
      <w:r w:rsidRPr="001F5AC7">
        <w:t>In addition to near termination</w:t>
      </w:r>
      <w:r>
        <w:noBreakHyphen/>
      </w:r>
      <w:r w:rsidRPr="001F5AC7">
        <w:t xml:space="preserve"> samples, interim samples may be collected as suggested in the following table. Other sampling times may be taken as deemed necessary by the Pathologist in consultation with the Study Director. </w:t>
      </w:r>
      <w:r w:rsidRPr="00E41E03">
        <w:rPr>
          <w:i/>
          <w:color w:val="FF0000"/>
        </w:rPr>
        <w:t>For consideration: collecting same time points as previous study, earlier time points if need to define onset of a change, follow-through</w:t>
      </w:r>
      <w:r w:rsidRPr="00E41E03">
        <w:rPr>
          <w:i/>
          <w:color w:val="FF0000"/>
        </w:rPr>
        <w:noBreakHyphen/>
        <w:t xml:space="preserve"> recovery, etc.</w:t>
      </w:r>
    </w:p>
    <w:p w14:paraId="1426F420" w14:textId="77777777" w:rsidR="00C15A8A" w:rsidRPr="001F5AC7" w:rsidRDefault="00C15A8A" w:rsidP="00C15A8A">
      <w:pPr>
        <w:pStyle w:val="TableTitle"/>
      </w:pPr>
      <w:r w:rsidRPr="001F5AC7">
        <w:t>Rat Clinical Pathology Collection Schedule</w:t>
      </w:r>
    </w:p>
    <w:tbl>
      <w:tblPr>
        <w:tblW w:w="9000" w:type="dxa"/>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1518"/>
        <w:gridCol w:w="1517"/>
        <w:gridCol w:w="5965"/>
      </w:tblGrid>
      <w:tr w:rsidR="00C15A8A" w:rsidRPr="00AB2F1F" w14:paraId="08D5B97D" w14:textId="77777777" w:rsidTr="00791148">
        <w:tc>
          <w:tcPr>
            <w:tcW w:w="843" w:type="pct"/>
            <w:tcBorders>
              <w:top w:val="single" w:sz="6" w:space="0" w:color="auto"/>
              <w:left w:val="single" w:sz="6" w:space="0" w:color="auto"/>
              <w:bottom w:val="nil"/>
              <w:right w:val="single" w:sz="6" w:space="0" w:color="auto"/>
            </w:tcBorders>
            <w:shd w:val="clear" w:color="auto" w:fill="FFFFFF" w:themeFill="background1"/>
            <w:vAlign w:val="bottom"/>
            <w:hideMark/>
          </w:tcPr>
          <w:p w14:paraId="35702281" w14:textId="77777777" w:rsidR="00C15A8A" w:rsidRPr="00AB2F1F" w:rsidRDefault="00C15A8A" w:rsidP="00C15A8A">
            <w:pPr>
              <w:pStyle w:val="TextTableHeading"/>
              <w:rPr>
                <w:sz w:val="20"/>
              </w:rPr>
            </w:pPr>
            <w:r w:rsidRPr="00AB2F1F">
              <w:rPr>
                <w:sz w:val="20"/>
              </w:rPr>
              <w:t>Interval</w:t>
            </w:r>
          </w:p>
        </w:tc>
        <w:tc>
          <w:tcPr>
            <w:tcW w:w="843" w:type="pct"/>
            <w:tcBorders>
              <w:top w:val="single" w:sz="6" w:space="0" w:color="auto"/>
              <w:left w:val="single" w:sz="6" w:space="0" w:color="auto"/>
              <w:bottom w:val="nil"/>
              <w:right w:val="single" w:sz="6" w:space="0" w:color="auto"/>
            </w:tcBorders>
            <w:shd w:val="clear" w:color="auto" w:fill="FFFFFF" w:themeFill="background1"/>
            <w:vAlign w:val="bottom"/>
            <w:hideMark/>
          </w:tcPr>
          <w:p w14:paraId="29E86F27" w14:textId="77777777" w:rsidR="00C15A8A" w:rsidRPr="00AB2F1F" w:rsidRDefault="00C15A8A" w:rsidP="00C15A8A">
            <w:pPr>
              <w:pStyle w:val="TextTableHeading"/>
              <w:rPr>
                <w:sz w:val="20"/>
              </w:rPr>
            </w:pPr>
            <w:r w:rsidRPr="00AB2F1F">
              <w:rPr>
                <w:sz w:val="20"/>
              </w:rPr>
              <w:t>1</w:t>
            </w:r>
            <w:r w:rsidRPr="00AB2F1F">
              <w:rPr>
                <w:sz w:val="20"/>
              </w:rPr>
              <w:noBreakHyphen/>
              <w:t>Month Rat Study</w:t>
            </w:r>
          </w:p>
        </w:tc>
        <w:tc>
          <w:tcPr>
            <w:tcW w:w="3313" w:type="pct"/>
            <w:tcBorders>
              <w:top w:val="single" w:sz="6" w:space="0" w:color="auto"/>
              <w:left w:val="single" w:sz="6" w:space="0" w:color="auto"/>
              <w:bottom w:val="nil"/>
              <w:right w:val="single" w:sz="6" w:space="0" w:color="auto"/>
            </w:tcBorders>
            <w:shd w:val="clear" w:color="auto" w:fill="FFFFFF" w:themeFill="background1"/>
            <w:vAlign w:val="bottom"/>
            <w:hideMark/>
          </w:tcPr>
          <w:p w14:paraId="54FCFF29" w14:textId="77777777" w:rsidR="00C15A8A" w:rsidRPr="00AB2F1F" w:rsidRDefault="00C15A8A" w:rsidP="00C15A8A">
            <w:pPr>
              <w:pStyle w:val="TextTableHeading"/>
              <w:rPr>
                <w:sz w:val="20"/>
              </w:rPr>
            </w:pPr>
            <w:r w:rsidRPr="00AB2F1F">
              <w:rPr>
                <w:sz w:val="20"/>
              </w:rPr>
              <w:t>Comments</w:t>
            </w:r>
          </w:p>
        </w:tc>
      </w:tr>
      <w:tr w:rsidR="00C15A8A" w:rsidRPr="00AB2F1F" w14:paraId="357AAD28" w14:textId="77777777" w:rsidTr="00791148">
        <w:tc>
          <w:tcPr>
            <w:tcW w:w="843" w:type="pct"/>
            <w:tcBorders>
              <w:top w:val="single" w:sz="6" w:space="0" w:color="auto"/>
              <w:left w:val="single" w:sz="6" w:space="0" w:color="auto"/>
              <w:bottom w:val="nil"/>
              <w:right w:val="single" w:sz="6" w:space="0" w:color="auto"/>
            </w:tcBorders>
            <w:shd w:val="clear" w:color="auto" w:fill="FFFFFF" w:themeFill="background1"/>
            <w:hideMark/>
          </w:tcPr>
          <w:p w14:paraId="0A39B1FA" w14:textId="744DCC29" w:rsidR="00C15A8A" w:rsidRPr="00AB2F1F" w:rsidRDefault="00C15A8A" w:rsidP="00C172DC">
            <w:pPr>
              <w:pStyle w:val="TextTableColumns"/>
              <w:rPr>
                <w:sz w:val="20"/>
                <w:szCs w:val="20"/>
              </w:rPr>
            </w:pPr>
            <w:r w:rsidRPr="00AB2F1F">
              <w:rPr>
                <w:sz w:val="20"/>
                <w:szCs w:val="20"/>
              </w:rPr>
              <w:t>Pre</w:t>
            </w:r>
            <w:r w:rsidR="00AC231B" w:rsidRPr="00AB2F1F">
              <w:rPr>
                <w:sz w:val="20"/>
                <w:szCs w:val="20"/>
              </w:rPr>
              <w:t>test</w:t>
            </w:r>
          </w:p>
        </w:tc>
        <w:tc>
          <w:tcPr>
            <w:tcW w:w="843" w:type="pct"/>
            <w:tcBorders>
              <w:top w:val="single" w:sz="6" w:space="0" w:color="auto"/>
              <w:left w:val="single" w:sz="6" w:space="0" w:color="auto"/>
              <w:bottom w:val="nil"/>
              <w:right w:val="single" w:sz="6" w:space="0" w:color="auto"/>
            </w:tcBorders>
            <w:shd w:val="clear" w:color="auto" w:fill="FFFFFF" w:themeFill="background1"/>
            <w:hideMark/>
          </w:tcPr>
          <w:p w14:paraId="626D74D2"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single" w:sz="6" w:space="0" w:color="auto"/>
              <w:left w:val="single" w:sz="6" w:space="0" w:color="auto"/>
              <w:bottom w:val="nil"/>
              <w:right w:val="single" w:sz="6" w:space="0" w:color="auto"/>
            </w:tcBorders>
            <w:shd w:val="clear" w:color="auto" w:fill="FFFFFF" w:themeFill="background1"/>
            <w:hideMark/>
          </w:tcPr>
          <w:p w14:paraId="1C27948D" w14:textId="16C6588C" w:rsidR="00C15A8A" w:rsidRPr="00AB2F1F" w:rsidRDefault="00C15A8A" w:rsidP="00C172DC">
            <w:pPr>
              <w:pStyle w:val="TextTableColumnsleft-aligned"/>
              <w:rPr>
                <w:sz w:val="20"/>
                <w:szCs w:val="20"/>
              </w:rPr>
            </w:pPr>
            <w:r w:rsidRPr="00AB2F1F">
              <w:rPr>
                <w:sz w:val="20"/>
                <w:szCs w:val="20"/>
              </w:rPr>
              <w:t xml:space="preserve">Research rats are a </w:t>
            </w:r>
            <w:proofErr w:type="gramStart"/>
            <w:r w:rsidRPr="00AB2F1F">
              <w:rPr>
                <w:sz w:val="20"/>
                <w:szCs w:val="20"/>
              </w:rPr>
              <w:t>fairly homogenous</w:t>
            </w:r>
            <w:proofErr w:type="gramEnd"/>
            <w:r w:rsidRPr="00AB2F1F">
              <w:rPr>
                <w:sz w:val="20"/>
                <w:szCs w:val="20"/>
              </w:rPr>
              <w:t xml:space="preserve"> population that are well characterized for hematology and clinical chemistry parameters. Given the small blood volume of a rat, pre</w:t>
            </w:r>
            <w:r w:rsidR="00B40CC0" w:rsidRPr="00AB2F1F">
              <w:rPr>
                <w:sz w:val="20"/>
                <w:szCs w:val="20"/>
              </w:rPr>
              <w:t>test</w:t>
            </w:r>
            <w:r w:rsidRPr="00AB2F1F">
              <w:rPr>
                <w:sz w:val="20"/>
                <w:szCs w:val="20"/>
              </w:rPr>
              <w:t xml:space="preserve"> blood samples are collected only rarely in 1</w:t>
            </w:r>
            <w:r w:rsidRPr="00AB2F1F">
              <w:rPr>
                <w:sz w:val="20"/>
                <w:szCs w:val="20"/>
              </w:rPr>
              <w:noBreakHyphen/>
              <w:t>month studies. Requests for pre</w:t>
            </w:r>
            <w:r w:rsidR="00B40CC0" w:rsidRPr="00AB2F1F">
              <w:rPr>
                <w:sz w:val="20"/>
                <w:szCs w:val="20"/>
              </w:rPr>
              <w:t>test</w:t>
            </w:r>
            <w:r w:rsidRPr="00AB2F1F">
              <w:rPr>
                <w:sz w:val="20"/>
                <w:szCs w:val="20"/>
              </w:rPr>
              <w:t xml:space="preserve"> phlebotomy are handled on a case</w:t>
            </w:r>
            <w:r w:rsidRPr="00AB2F1F">
              <w:rPr>
                <w:sz w:val="20"/>
                <w:szCs w:val="20"/>
              </w:rPr>
              <w:noBreakHyphen/>
              <w:t>by</w:t>
            </w:r>
            <w:r w:rsidRPr="00AB2F1F">
              <w:rPr>
                <w:sz w:val="20"/>
                <w:szCs w:val="20"/>
              </w:rPr>
              <w:noBreakHyphen/>
              <w:t>case basis.</w:t>
            </w:r>
          </w:p>
        </w:tc>
      </w:tr>
      <w:tr w:rsidR="00C15A8A" w:rsidRPr="00AB2F1F" w14:paraId="6640A991" w14:textId="77777777" w:rsidTr="00791148">
        <w:tc>
          <w:tcPr>
            <w:tcW w:w="843" w:type="pct"/>
            <w:tcBorders>
              <w:top w:val="single" w:sz="6" w:space="0" w:color="auto"/>
              <w:left w:val="single" w:sz="6" w:space="0" w:color="auto"/>
              <w:bottom w:val="nil"/>
              <w:right w:val="single" w:sz="6" w:space="0" w:color="auto"/>
            </w:tcBorders>
            <w:shd w:val="clear" w:color="auto" w:fill="FFFFFF" w:themeFill="background1"/>
            <w:hideMark/>
          </w:tcPr>
          <w:p w14:paraId="3E519965" w14:textId="77777777" w:rsidR="00C15A8A" w:rsidRPr="00AB2F1F" w:rsidRDefault="00C15A8A" w:rsidP="00C15A8A">
            <w:pPr>
              <w:pStyle w:val="TextTableColumns"/>
              <w:rPr>
                <w:sz w:val="20"/>
                <w:szCs w:val="20"/>
              </w:rPr>
            </w:pPr>
            <w:r w:rsidRPr="00AB2F1F">
              <w:rPr>
                <w:sz w:val="20"/>
                <w:szCs w:val="20"/>
              </w:rPr>
              <w:t>Week 1</w:t>
            </w:r>
          </w:p>
        </w:tc>
        <w:tc>
          <w:tcPr>
            <w:tcW w:w="843" w:type="pct"/>
            <w:tcBorders>
              <w:top w:val="single" w:sz="6" w:space="0" w:color="auto"/>
              <w:left w:val="single" w:sz="6" w:space="0" w:color="auto"/>
              <w:bottom w:val="nil"/>
              <w:right w:val="single" w:sz="6" w:space="0" w:color="auto"/>
            </w:tcBorders>
            <w:shd w:val="clear" w:color="auto" w:fill="FFFFFF" w:themeFill="background1"/>
            <w:hideMark/>
          </w:tcPr>
          <w:p w14:paraId="5B768491"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single" w:sz="6" w:space="0" w:color="auto"/>
              <w:left w:val="single" w:sz="6" w:space="0" w:color="auto"/>
              <w:bottom w:val="nil"/>
              <w:right w:val="single" w:sz="6" w:space="0" w:color="auto"/>
            </w:tcBorders>
            <w:shd w:val="clear" w:color="auto" w:fill="FFFFFF" w:themeFill="background1"/>
            <w:hideMark/>
          </w:tcPr>
          <w:p w14:paraId="6CC89673" w14:textId="74E435E0" w:rsidR="00C15A8A" w:rsidRPr="00AB2F1F" w:rsidRDefault="00C15A8A" w:rsidP="00C15A8A">
            <w:pPr>
              <w:pStyle w:val="TextTableColumnsleft-aligned"/>
              <w:rPr>
                <w:sz w:val="20"/>
                <w:szCs w:val="20"/>
              </w:rPr>
            </w:pPr>
            <w:r w:rsidRPr="00AB2F1F">
              <w:rPr>
                <w:sz w:val="20"/>
                <w:szCs w:val="20"/>
              </w:rPr>
              <w:t>In a 1</w:t>
            </w:r>
            <w:r w:rsidRPr="00AB2F1F">
              <w:rPr>
                <w:sz w:val="20"/>
                <w:szCs w:val="20"/>
              </w:rPr>
              <w:noBreakHyphen/>
              <w:t>month study an interim sample can be collected either on week 1 or week 2. These samples are often obtained from a peel-off group of animals.</w:t>
            </w:r>
          </w:p>
        </w:tc>
      </w:tr>
      <w:tr w:rsidR="00C15A8A" w:rsidRPr="00AB2F1F" w14:paraId="3F47E3CE" w14:textId="77777777" w:rsidTr="00791148">
        <w:tc>
          <w:tcPr>
            <w:tcW w:w="843" w:type="pct"/>
            <w:tcBorders>
              <w:top w:val="single" w:sz="6" w:space="0" w:color="auto"/>
              <w:left w:val="single" w:sz="6" w:space="0" w:color="auto"/>
              <w:bottom w:val="nil"/>
              <w:right w:val="single" w:sz="6" w:space="0" w:color="auto"/>
            </w:tcBorders>
            <w:shd w:val="clear" w:color="auto" w:fill="FFFFFF" w:themeFill="background1"/>
            <w:hideMark/>
          </w:tcPr>
          <w:p w14:paraId="59B6202D" w14:textId="77777777" w:rsidR="00C15A8A" w:rsidRPr="00AB2F1F" w:rsidRDefault="00C15A8A" w:rsidP="00C15A8A">
            <w:pPr>
              <w:pStyle w:val="TextTableColumns"/>
              <w:rPr>
                <w:sz w:val="20"/>
                <w:szCs w:val="20"/>
              </w:rPr>
            </w:pPr>
            <w:r w:rsidRPr="00AB2F1F">
              <w:rPr>
                <w:sz w:val="20"/>
                <w:szCs w:val="20"/>
              </w:rPr>
              <w:t>Week 2</w:t>
            </w:r>
          </w:p>
        </w:tc>
        <w:tc>
          <w:tcPr>
            <w:tcW w:w="843" w:type="pct"/>
            <w:tcBorders>
              <w:top w:val="single" w:sz="6" w:space="0" w:color="auto"/>
              <w:left w:val="single" w:sz="6" w:space="0" w:color="auto"/>
              <w:bottom w:val="nil"/>
              <w:right w:val="single" w:sz="6" w:space="0" w:color="auto"/>
            </w:tcBorders>
            <w:shd w:val="clear" w:color="auto" w:fill="FFFFFF" w:themeFill="background1"/>
            <w:hideMark/>
          </w:tcPr>
          <w:p w14:paraId="3AFD4BE5" w14:textId="77777777" w:rsidR="00C15A8A" w:rsidRPr="00AB2F1F" w:rsidRDefault="00C15A8A" w:rsidP="00C15A8A">
            <w:pPr>
              <w:pStyle w:val="TextTableColumns"/>
              <w:rPr>
                <w:sz w:val="20"/>
                <w:szCs w:val="20"/>
              </w:rPr>
            </w:pPr>
            <w:r w:rsidRPr="00AB2F1F">
              <w:rPr>
                <w:sz w:val="20"/>
                <w:szCs w:val="20"/>
              </w:rPr>
              <w:t>OPT</w:t>
            </w:r>
          </w:p>
        </w:tc>
        <w:tc>
          <w:tcPr>
            <w:tcW w:w="3313" w:type="pct"/>
            <w:tcBorders>
              <w:top w:val="single" w:sz="6" w:space="0" w:color="auto"/>
              <w:left w:val="single" w:sz="6" w:space="0" w:color="auto"/>
              <w:bottom w:val="nil"/>
              <w:right w:val="single" w:sz="6" w:space="0" w:color="auto"/>
            </w:tcBorders>
            <w:shd w:val="clear" w:color="auto" w:fill="FFFFFF" w:themeFill="background1"/>
            <w:hideMark/>
          </w:tcPr>
          <w:p w14:paraId="22555919" w14:textId="18FAA963" w:rsidR="00C15A8A" w:rsidRPr="00AB2F1F" w:rsidRDefault="00C15A8A" w:rsidP="00C15A8A">
            <w:pPr>
              <w:pStyle w:val="TextTableColumnsleft-aligned"/>
              <w:rPr>
                <w:sz w:val="20"/>
                <w:szCs w:val="20"/>
              </w:rPr>
            </w:pPr>
            <w:r w:rsidRPr="00AB2F1F">
              <w:rPr>
                <w:sz w:val="20"/>
                <w:szCs w:val="20"/>
              </w:rPr>
              <w:t xml:space="preserve">OPT indicates optional collection times at discretion of </w:t>
            </w:r>
            <w:r w:rsidR="00B9007A" w:rsidRPr="00AB2F1F">
              <w:rPr>
                <w:sz w:val="20"/>
                <w:szCs w:val="20"/>
              </w:rPr>
              <w:t>S</w:t>
            </w:r>
            <w:r w:rsidRPr="00AB2F1F">
              <w:rPr>
                <w:sz w:val="20"/>
                <w:szCs w:val="20"/>
              </w:rPr>
              <w:t xml:space="preserve">tudy </w:t>
            </w:r>
            <w:r w:rsidR="00B9007A" w:rsidRPr="00AB2F1F">
              <w:rPr>
                <w:sz w:val="20"/>
                <w:szCs w:val="20"/>
              </w:rPr>
              <w:t>D</w:t>
            </w:r>
            <w:r w:rsidRPr="00AB2F1F">
              <w:rPr>
                <w:sz w:val="20"/>
                <w:szCs w:val="20"/>
              </w:rPr>
              <w:t xml:space="preserve">irector and </w:t>
            </w:r>
            <w:r w:rsidR="00B9007A" w:rsidRPr="00AB2F1F">
              <w:rPr>
                <w:sz w:val="20"/>
                <w:szCs w:val="20"/>
              </w:rPr>
              <w:t>Study P</w:t>
            </w:r>
            <w:r w:rsidRPr="00AB2F1F">
              <w:rPr>
                <w:sz w:val="20"/>
                <w:szCs w:val="20"/>
              </w:rPr>
              <w:t>athologist.</w:t>
            </w:r>
          </w:p>
        </w:tc>
      </w:tr>
      <w:tr w:rsidR="00C15A8A" w:rsidRPr="00AB2F1F" w14:paraId="0F75ED8F" w14:textId="77777777" w:rsidTr="00791148">
        <w:tc>
          <w:tcPr>
            <w:tcW w:w="843" w:type="pct"/>
            <w:tcBorders>
              <w:top w:val="single" w:sz="6" w:space="0" w:color="auto"/>
              <w:left w:val="single" w:sz="6" w:space="0" w:color="auto"/>
              <w:bottom w:val="nil"/>
              <w:right w:val="single" w:sz="6" w:space="0" w:color="auto"/>
            </w:tcBorders>
            <w:shd w:val="clear" w:color="auto" w:fill="FFFFFF" w:themeFill="background1"/>
            <w:hideMark/>
          </w:tcPr>
          <w:p w14:paraId="43FB39DE" w14:textId="77777777" w:rsidR="00C15A8A" w:rsidRPr="00AB2F1F" w:rsidRDefault="00C15A8A" w:rsidP="00C15A8A">
            <w:pPr>
              <w:pStyle w:val="TextTableColumns"/>
              <w:rPr>
                <w:sz w:val="20"/>
                <w:szCs w:val="20"/>
              </w:rPr>
            </w:pPr>
            <w:r w:rsidRPr="00AB2F1F">
              <w:rPr>
                <w:sz w:val="20"/>
                <w:szCs w:val="20"/>
              </w:rPr>
              <w:t>Week 4</w:t>
            </w:r>
          </w:p>
        </w:tc>
        <w:tc>
          <w:tcPr>
            <w:tcW w:w="843" w:type="pct"/>
            <w:tcBorders>
              <w:top w:val="single" w:sz="6" w:space="0" w:color="auto"/>
              <w:left w:val="single" w:sz="6" w:space="0" w:color="auto"/>
              <w:bottom w:val="nil"/>
              <w:right w:val="single" w:sz="6" w:space="0" w:color="auto"/>
            </w:tcBorders>
            <w:shd w:val="clear" w:color="auto" w:fill="FFFFFF" w:themeFill="background1"/>
            <w:hideMark/>
          </w:tcPr>
          <w:p w14:paraId="17E7BFEF" w14:textId="77777777" w:rsidR="00C15A8A" w:rsidRPr="00AB2F1F" w:rsidRDefault="00C15A8A" w:rsidP="00C15A8A">
            <w:pPr>
              <w:pStyle w:val="TextTableColumns"/>
              <w:rPr>
                <w:sz w:val="20"/>
                <w:szCs w:val="20"/>
              </w:rPr>
            </w:pPr>
          </w:p>
        </w:tc>
        <w:tc>
          <w:tcPr>
            <w:tcW w:w="3313" w:type="pct"/>
            <w:tcBorders>
              <w:top w:val="single" w:sz="6" w:space="0" w:color="auto"/>
              <w:left w:val="single" w:sz="6" w:space="0" w:color="auto"/>
              <w:bottom w:val="nil"/>
              <w:right w:val="single" w:sz="6" w:space="0" w:color="auto"/>
            </w:tcBorders>
            <w:shd w:val="clear" w:color="auto" w:fill="FFFFFF" w:themeFill="background1"/>
            <w:hideMark/>
          </w:tcPr>
          <w:p w14:paraId="30BAF5D6" w14:textId="77777777" w:rsidR="00C15A8A" w:rsidRPr="00AB2F1F" w:rsidRDefault="00C15A8A" w:rsidP="00C15A8A">
            <w:pPr>
              <w:pStyle w:val="TextTableColumnsleft-aligned"/>
              <w:rPr>
                <w:sz w:val="20"/>
                <w:szCs w:val="20"/>
              </w:rPr>
            </w:pPr>
          </w:p>
        </w:tc>
      </w:tr>
      <w:tr w:rsidR="00C15A8A" w:rsidRPr="00AB2F1F" w14:paraId="5D155723" w14:textId="77777777" w:rsidTr="00791148">
        <w:tc>
          <w:tcPr>
            <w:tcW w:w="84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A27401F" w14:textId="77777777" w:rsidR="00C15A8A" w:rsidRPr="00AB2F1F" w:rsidRDefault="00C15A8A" w:rsidP="00C15A8A">
            <w:pPr>
              <w:pStyle w:val="TextTableColumns"/>
              <w:rPr>
                <w:sz w:val="20"/>
                <w:szCs w:val="20"/>
              </w:rPr>
            </w:pPr>
            <w:r w:rsidRPr="00AB2F1F">
              <w:rPr>
                <w:sz w:val="20"/>
                <w:szCs w:val="20"/>
              </w:rPr>
              <w:t>Near Term</w:t>
            </w:r>
          </w:p>
        </w:tc>
        <w:tc>
          <w:tcPr>
            <w:tcW w:w="84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ED3AF72"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9FE5525" w14:textId="5D4B5439" w:rsidR="00C15A8A" w:rsidRPr="00AB2F1F" w:rsidRDefault="00C15A8A" w:rsidP="00C172DC">
            <w:pPr>
              <w:pStyle w:val="TextTableColumnsleft-aligned"/>
              <w:rPr>
                <w:sz w:val="20"/>
                <w:szCs w:val="20"/>
              </w:rPr>
            </w:pPr>
            <w:r w:rsidRPr="00AB2F1F">
              <w:rPr>
                <w:sz w:val="20"/>
                <w:szCs w:val="20"/>
              </w:rPr>
              <w:t xml:space="preserve">“Near Termination” refers to end of the </w:t>
            </w:r>
            <w:r w:rsidR="00C172DC" w:rsidRPr="00AB2F1F">
              <w:rPr>
                <w:sz w:val="20"/>
                <w:szCs w:val="20"/>
              </w:rPr>
              <w:t>dosing</w:t>
            </w:r>
            <w:r w:rsidRPr="00AB2F1F">
              <w:rPr>
                <w:sz w:val="20"/>
                <w:szCs w:val="20"/>
              </w:rPr>
              <w:t xml:space="preserve"> phase and, if applicable, end of the recovery phase.</w:t>
            </w:r>
          </w:p>
        </w:tc>
      </w:tr>
    </w:tbl>
    <w:p w14:paraId="16BCCCBC" w14:textId="77777777" w:rsidR="00C15A8A" w:rsidRPr="001F5AC7" w:rsidRDefault="00C15A8A" w:rsidP="00C15A8A"/>
    <w:p w14:paraId="6406F4CD" w14:textId="4D222F6D" w:rsidR="00C15A8A" w:rsidRPr="001F5AC7" w:rsidRDefault="00C15A8A" w:rsidP="00C15A8A">
      <w:pPr>
        <w:pStyle w:val="Text"/>
      </w:pPr>
      <w:r w:rsidRPr="001F5AC7">
        <w:t>Routine interim samples consist of Hematology, Coagulation, and Clinical Chemistry on all animals and are usually determined on peel-off groups of rats.</w:t>
      </w:r>
    </w:p>
    <w:p w14:paraId="79EA58A0" w14:textId="64F743E7" w:rsidR="00C15A8A" w:rsidRPr="001F5AC7" w:rsidRDefault="00C15A8A" w:rsidP="00C15A8A">
      <w:pPr>
        <w:pStyle w:val="Text"/>
      </w:pPr>
      <w:r w:rsidRPr="001F5AC7">
        <w:t>Animals are routinely fasted for all scheduled clinical pathology blood sample analysis. Some nonscheduled (early termination of dose group, diagnostic samples for sick animals) blood collections may occur in nonfasted animals.</w:t>
      </w:r>
    </w:p>
    <w:p w14:paraId="2E56F181" w14:textId="73A06329" w:rsidR="00087EE5" w:rsidRDefault="00C15A8A" w:rsidP="00087EE5">
      <w:pPr>
        <w:pStyle w:val="Text"/>
      </w:pPr>
      <w:r w:rsidRPr="001F5AC7">
        <w:t>Although not routine, urinalysis may also be performed on a case</w:t>
      </w:r>
      <w:r>
        <w:noBreakHyphen/>
      </w:r>
      <w:r w:rsidRPr="001F5AC7">
        <w:t>by</w:t>
      </w:r>
      <w:r>
        <w:noBreakHyphen/>
      </w:r>
      <w:r w:rsidRPr="001F5AC7">
        <w:t xml:space="preserve">case basis when it is necessary to follow a urinalysis parameter </w:t>
      </w:r>
      <w:proofErr w:type="gramStart"/>
      <w:r w:rsidRPr="001F5AC7">
        <w:t>during the course of</w:t>
      </w:r>
      <w:proofErr w:type="gramEnd"/>
      <w:r w:rsidRPr="001F5AC7">
        <w:t xml:space="preserve"> the study. Consult with clinical pathologists to help you determine if interim urinalysis is necessary.</w:t>
      </w:r>
    </w:p>
    <w:p w14:paraId="32262503" w14:textId="77777777" w:rsidR="00C15A8A" w:rsidRPr="00087EE5" w:rsidRDefault="00C15A8A" w:rsidP="00087EE5">
      <w:pPr>
        <w:pStyle w:val="Text"/>
        <w:rPr>
          <w:b/>
        </w:rPr>
      </w:pPr>
      <w:r w:rsidRPr="00087EE5">
        <w:rPr>
          <w:b/>
        </w:rPr>
        <w:t>Hematology (anti</w:t>
      </w:r>
      <w:r w:rsidRPr="00087EE5">
        <w:rPr>
          <w:b/>
        </w:rPr>
        <w:noBreakHyphen/>
        <w:t>coagulant - potassium EDTA)</w:t>
      </w:r>
    </w:p>
    <w:p w14:paraId="7C66B037" w14:textId="7196A452" w:rsidR="00C15A8A" w:rsidRPr="001F5AC7" w:rsidRDefault="00C15A8A" w:rsidP="00C15A8A">
      <w:pPr>
        <w:pStyle w:val="Text"/>
        <w:rPr>
          <w:bCs/>
        </w:rPr>
      </w:pPr>
      <w:r w:rsidRPr="001F5AC7">
        <w:lastRenderedPageBreak/>
        <w:t>Use 0.5- or 1-mL vacutainer tubes (lavender stopper) for blood collection. Some laboratories choose to use microtainer tubes (non</w:t>
      </w:r>
      <w:r>
        <w:noBreakHyphen/>
      </w:r>
      <w:r w:rsidRPr="001F5AC7">
        <w:t>vacuum tubes) of similar size (0.5 or 1 mL).</w:t>
      </w:r>
    </w:p>
    <w:p w14:paraId="0A831CCE" w14:textId="0B9F9680" w:rsidR="00C15A8A" w:rsidRPr="001F5AC7" w:rsidRDefault="4C388BA6" w:rsidP="4C388BA6">
      <w:pPr>
        <w:pStyle w:val="ListBullet1"/>
        <w:rPr>
          <w:lang w:val="en-US"/>
        </w:rPr>
      </w:pPr>
      <w:r w:rsidRPr="4C388BA6">
        <w:rPr>
          <w:lang w:val="en-US"/>
        </w:rPr>
        <w:t>Erythrocytes [RBC]</w:t>
      </w:r>
    </w:p>
    <w:p w14:paraId="6B833AF4" w14:textId="756522AD" w:rsidR="4C388BA6" w:rsidRDefault="4C388BA6" w:rsidP="4C388BA6">
      <w:pPr>
        <w:pStyle w:val="ListBullet1"/>
        <w:rPr>
          <w:szCs w:val="24"/>
          <w:lang w:val="en-US"/>
        </w:rPr>
      </w:pPr>
      <w:r w:rsidRPr="4C388BA6">
        <w:rPr>
          <w:lang w:val="en-US"/>
        </w:rPr>
        <w:t>Hemoglobin [HGB]</w:t>
      </w:r>
    </w:p>
    <w:p w14:paraId="3D9B24B5" w14:textId="3F485E8E" w:rsidR="4C388BA6" w:rsidRDefault="4C388BA6" w:rsidP="4C388BA6">
      <w:pPr>
        <w:pStyle w:val="ListBullet1"/>
        <w:rPr>
          <w:szCs w:val="24"/>
          <w:lang w:val="en-US"/>
        </w:rPr>
      </w:pPr>
      <w:r w:rsidRPr="4C388BA6">
        <w:rPr>
          <w:lang w:val="en-US"/>
        </w:rPr>
        <w:t>Hematocrit [HCT]</w:t>
      </w:r>
    </w:p>
    <w:p w14:paraId="0C8568A8" w14:textId="264BD898" w:rsidR="4C388BA6" w:rsidRDefault="4C388BA6" w:rsidP="4C388BA6">
      <w:pPr>
        <w:pStyle w:val="ListBullet1"/>
        <w:rPr>
          <w:szCs w:val="24"/>
          <w:lang w:val="en-US"/>
        </w:rPr>
      </w:pPr>
      <w:proofErr w:type="spellStart"/>
      <w:r w:rsidRPr="4C388BA6">
        <w:rPr>
          <w:lang w:val="en-US"/>
        </w:rPr>
        <w:t>Ery</w:t>
      </w:r>
      <w:proofErr w:type="spellEnd"/>
      <w:r w:rsidRPr="4C388BA6">
        <w:rPr>
          <w:lang w:val="en-US"/>
        </w:rPr>
        <w:t>. Mean Corpuscular Volume [MCV]</w:t>
      </w:r>
    </w:p>
    <w:p w14:paraId="4D6C85D2" w14:textId="60E94103" w:rsidR="4C388BA6" w:rsidRDefault="4C388BA6" w:rsidP="4C388BA6">
      <w:pPr>
        <w:pStyle w:val="ListBullet1"/>
        <w:rPr>
          <w:szCs w:val="24"/>
          <w:lang w:val="en-US"/>
        </w:rPr>
      </w:pPr>
      <w:r w:rsidRPr="4C388BA6">
        <w:rPr>
          <w:lang w:val="en-US"/>
        </w:rPr>
        <w:t>Erythrocytes Distribution Width [RDW]</w:t>
      </w:r>
    </w:p>
    <w:p w14:paraId="03D2F4E2" w14:textId="6BF54A22" w:rsidR="4C388BA6" w:rsidRDefault="4C388BA6" w:rsidP="4C388BA6">
      <w:pPr>
        <w:pStyle w:val="ListBullet1"/>
        <w:rPr>
          <w:szCs w:val="24"/>
          <w:lang w:val="en-US"/>
        </w:rPr>
      </w:pPr>
      <w:proofErr w:type="spellStart"/>
      <w:r w:rsidRPr="4C388BA6">
        <w:rPr>
          <w:lang w:val="en-US"/>
        </w:rPr>
        <w:t>Ery</w:t>
      </w:r>
      <w:proofErr w:type="spellEnd"/>
      <w:r w:rsidRPr="4C388BA6">
        <w:rPr>
          <w:lang w:val="en-US"/>
        </w:rPr>
        <w:t>. Mean Corpuscular Hemoglobin [MCH]</w:t>
      </w:r>
    </w:p>
    <w:p w14:paraId="063B3FD5" w14:textId="5544450B" w:rsidR="4C388BA6" w:rsidRDefault="4C388BA6" w:rsidP="4C388BA6">
      <w:pPr>
        <w:pStyle w:val="ListBullet1"/>
        <w:rPr>
          <w:szCs w:val="24"/>
          <w:lang w:val="en-US"/>
        </w:rPr>
      </w:pPr>
      <w:proofErr w:type="spellStart"/>
      <w:r w:rsidRPr="4C388BA6">
        <w:rPr>
          <w:lang w:val="en-US"/>
        </w:rPr>
        <w:t>Ery</w:t>
      </w:r>
      <w:proofErr w:type="spellEnd"/>
      <w:r w:rsidRPr="4C388BA6">
        <w:rPr>
          <w:lang w:val="en-US"/>
        </w:rPr>
        <w:t>. Mean Corpuscular Hemoglobin Concentration [MCHC]</w:t>
      </w:r>
    </w:p>
    <w:p w14:paraId="70CF6943" w14:textId="7C4CC5BB" w:rsidR="4C388BA6" w:rsidRDefault="4C388BA6" w:rsidP="4C388BA6">
      <w:pPr>
        <w:pStyle w:val="ListBullet1"/>
        <w:rPr>
          <w:szCs w:val="24"/>
          <w:lang w:val="en-US"/>
        </w:rPr>
      </w:pPr>
      <w:r w:rsidRPr="4C388BA6">
        <w:rPr>
          <w:lang w:val="en-US"/>
        </w:rPr>
        <w:t>Leukocytes (total [WBC] and absolute differential [WBCCE])</w:t>
      </w:r>
    </w:p>
    <w:p w14:paraId="697E96A2" w14:textId="33823472" w:rsidR="4C388BA6" w:rsidRDefault="4C388BA6" w:rsidP="4C388BA6">
      <w:pPr>
        <w:pStyle w:val="ListBullet1"/>
        <w:rPr>
          <w:szCs w:val="24"/>
          <w:lang w:val="en-US"/>
        </w:rPr>
      </w:pPr>
      <w:r w:rsidRPr="4C388BA6">
        <w:rPr>
          <w:lang w:val="en-US"/>
        </w:rPr>
        <w:t>Neutrophils [NEUT]</w:t>
      </w:r>
    </w:p>
    <w:p w14:paraId="2216C5B9" w14:textId="2CE25AB0" w:rsidR="4C388BA6" w:rsidRDefault="4C388BA6" w:rsidP="4C388BA6">
      <w:pPr>
        <w:pStyle w:val="ListBullet1"/>
        <w:rPr>
          <w:szCs w:val="24"/>
          <w:lang w:val="en-US"/>
        </w:rPr>
      </w:pPr>
      <w:r w:rsidRPr="4C388BA6">
        <w:rPr>
          <w:lang w:val="en-US"/>
        </w:rPr>
        <w:t>Lymphocytes [LYM]</w:t>
      </w:r>
    </w:p>
    <w:p w14:paraId="7E082851" w14:textId="5C2494AE" w:rsidR="4C388BA6" w:rsidRDefault="4C388BA6" w:rsidP="4C388BA6">
      <w:pPr>
        <w:pStyle w:val="ListBullet1"/>
        <w:rPr>
          <w:szCs w:val="24"/>
          <w:lang w:val="en-US"/>
        </w:rPr>
      </w:pPr>
      <w:r w:rsidRPr="4C388BA6">
        <w:rPr>
          <w:lang w:val="en-US"/>
        </w:rPr>
        <w:t>Monocytes [MONO]</w:t>
      </w:r>
    </w:p>
    <w:p w14:paraId="503A1643" w14:textId="18206DE6" w:rsidR="4C388BA6" w:rsidRDefault="4C388BA6" w:rsidP="4C388BA6">
      <w:pPr>
        <w:pStyle w:val="ListBullet1"/>
        <w:rPr>
          <w:szCs w:val="24"/>
          <w:lang w:val="en-US"/>
        </w:rPr>
      </w:pPr>
      <w:r w:rsidRPr="4C388BA6">
        <w:rPr>
          <w:lang w:val="en-US"/>
        </w:rPr>
        <w:t>Eosinophils [EOS]</w:t>
      </w:r>
    </w:p>
    <w:p w14:paraId="7ABC1CC4" w14:textId="7214E721" w:rsidR="4C388BA6" w:rsidRDefault="4C388BA6" w:rsidP="4C388BA6">
      <w:pPr>
        <w:pStyle w:val="ListBullet1"/>
        <w:rPr>
          <w:szCs w:val="24"/>
          <w:lang w:val="en-US"/>
        </w:rPr>
      </w:pPr>
      <w:r w:rsidRPr="4C388BA6">
        <w:rPr>
          <w:lang w:val="en-US"/>
        </w:rPr>
        <w:t>Basophils [BASO]</w:t>
      </w:r>
    </w:p>
    <w:p w14:paraId="2F770EAE" w14:textId="51217EC4" w:rsidR="4C388BA6" w:rsidRDefault="4C388BA6" w:rsidP="4C388BA6">
      <w:pPr>
        <w:pStyle w:val="ListBullet1"/>
        <w:rPr>
          <w:szCs w:val="24"/>
          <w:lang w:val="en-US"/>
        </w:rPr>
      </w:pPr>
      <w:r w:rsidRPr="4C388BA6">
        <w:rPr>
          <w:lang w:val="en-US"/>
        </w:rPr>
        <w:t>Large Unstained Cells [LGUNSCE]</w:t>
      </w:r>
    </w:p>
    <w:p w14:paraId="0719AA92" w14:textId="03408814" w:rsidR="4C388BA6" w:rsidRDefault="4C388BA6" w:rsidP="4C388BA6">
      <w:pPr>
        <w:pStyle w:val="ListBullet1"/>
        <w:rPr>
          <w:szCs w:val="24"/>
          <w:lang w:val="en-US"/>
        </w:rPr>
      </w:pPr>
      <w:r w:rsidRPr="4C388BA6">
        <w:rPr>
          <w:lang w:val="en-US"/>
        </w:rPr>
        <w:t>Platelets [PLAT]</w:t>
      </w:r>
    </w:p>
    <w:p w14:paraId="68820257" w14:textId="45BA136B" w:rsidR="4C388BA6" w:rsidRDefault="4C388BA6" w:rsidP="4C388BA6">
      <w:pPr>
        <w:pStyle w:val="ListBullet1"/>
        <w:rPr>
          <w:szCs w:val="24"/>
          <w:lang w:val="en-US"/>
        </w:rPr>
      </w:pPr>
      <w:r w:rsidRPr="4C388BA6">
        <w:rPr>
          <w:lang w:val="en-US"/>
        </w:rPr>
        <w:t>Reticulocytes [RETI]</w:t>
      </w:r>
    </w:p>
    <w:p w14:paraId="289930A5" w14:textId="13F4F07A" w:rsidR="00C15A8A" w:rsidRPr="001F5AC7" w:rsidRDefault="4C388BA6" w:rsidP="4C388BA6">
      <w:pPr>
        <w:pStyle w:val="ListBullet1"/>
        <w:rPr>
          <w:szCs w:val="24"/>
          <w:lang w:val="en-US"/>
        </w:rPr>
      </w:pPr>
      <w:r w:rsidRPr="4C388BA6">
        <w:rPr>
          <w:lang w:val="en-US"/>
        </w:rPr>
        <w:t>Cell morphology [CEMORPH] *</w:t>
      </w:r>
    </w:p>
    <w:p w14:paraId="17EBF745" w14:textId="77777777" w:rsidR="00C15A8A" w:rsidRPr="001F5AC7" w:rsidRDefault="00C15A8A" w:rsidP="00C15A8A"/>
    <w:p w14:paraId="5279D6ED" w14:textId="3B9A9132" w:rsidR="00087EE5" w:rsidRDefault="00C15A8A" w:rsidP="00087EE5">
      <w:pPr>
        <w:pStyle w:val="Text"/>
      </w:pPr>
      <w:r w:rsidRPr="001F5AC7">
        <w:t xml:space="preserve">* = blood smear to be prepared and stained for all animals at the time of phlebotomy or soon after. Blood smear evaluation of all animals at all doses is ideal and preferred. However, an acceptable alternative in labs that do not do this routinely is to consider requesting evaluation of control and high dose groups. Evaluation of lower doses would occur only if potential </w:t>
      </w:r>
      <w:r w:rsidR="002652B6">
        <w:t>compound-</w:t>
      </w:r>
      <w:r w:rsidRPr="001F5AC7">
        <w:t>related f</w:t>
      </w:r>
      <w:r w:rsidR="00087EE5">
        <w:t>indings occur in the high dose.</w:t>
      </w:r>
    </w:p>
    <w:p w14:paraId="2737192B" w14:textId="77777777" w:rsidR="00C15A8A" w:rsidRPr="00087EE5" w:rsidRDefault="00C15A8A" w:rsidP="00087EE5">
      <w:pPr>
        <w:pStyle w:val="Text"/>
        <w:rPr>
          <w:b/>
        </w:rPr>
      </w:pPr>
      <w:r w:rsidRPr="00087EE5">
        <w:rPr>
          <w:b/>
        </w:rPr>
        <w:t>Coagulation (anticoagulant - sodium citrate)</w:t>
      </w:r>
    </w:p>
    <w:p w14:paraId="07CD3CA6" w14:textId="77777777" w:rsidR="00C15A8A" w:rsidRPr="001F5AC7" w:rsidRDefault="4C388BA6" w:rsidP="00C15A8A">
      <w:pPr>
        <w:pStyle w:val="Text"/>
        <w:rPr>
          <w:bCs/>
        </w:rPr>
      </w:pPr>
      <w:r>
        <w:t>Use 2 mL vacutainer tubes (blue stopper) for blood collection.</w:t>
      </w:r>
    </w:p>
    <w:p w14:paraId="200D4AC1" w14:textId="7E1CBE06" w:rsidR="4C388BA6" w:rsidRDefault="4C388BA6" w:rsidP="4C388BA6">
      <w:pPr>
        <w:pStyle w:val="ListBullet1"/>
        <w:rPr>
          <w:szCs w:val="24"/>
          <w:lang w:val="en-US"/>
        </w:rPr>
      </w:pPr>
      <w:r w:rsidRPr="4C388BA6">
        <w:rPr>
          <w:lang w:val="en-US"/>
        </w:rPr>
        <w:t>Activated Partial Thromboplastin Time [APTT]</w:t>
      </w:r>
    </w:p>
    <w:p w14:paraId="1A663440" w14:textId="5D14F3DE" w:rsidR="4C388BA6" w:rsidRDefault="4C388BA6">
      <w:r w:rsidRPr="4C388BA6">
        <w:t>Prothrombin Time [PT]</w:t>
      </w:r>
    </w:p>
    <w:p w14:paraId="3E55E15B" w14:textId="7413F5B6" w:rsidR="4C388BA6" w:rsidRDefault="4C388BA6" w:rsidP="4C388BA6">
      <w:pPr>
        <w:pStyle w:val="ListParagraph"/>
        <w:rPr>
          <w:szCs w:val="24"/>
        </w:rPr>
      </w:pPr>
      <w:r w:rsidRPr="4C388BA6">
        <w:t>Fibrinogen [FIBRINO]</w:t>
      </w:r>
    </w:p>
    <w:p w14:paraId="1A3D66CE" w14:textId="77777777" w:rsidR="00087EE5" w:rsidRDefault="00087EE5" w:rsidP="00087EE5">
      <w:pPr>
        <w:pStyle w:val="ListBullet1"/>
        <w:numPr>
          <w:ilvl w:val="0"/>
          <w:numId w:val="0"/>
        </w:numPr>
        <w:rPr>
          <w:lang w:val="en-US"/>
        </w:rPr>
      </w:pPr>
    </w:p>
    <w:p w14:paraId="409DBCB6" w14:textId="4BDCBCF5" w:rsidR="00C15A8A" w:rsidRPr="00087EE5" w:rsidRDefault="1BBE7DC6" w:rsidP="1BBE7DC6">
      <w:pPr>
        <w:pStyle w:val="ListBullet1"/>
        <w:numPr>
          <w:ilvl w:val="0"/>
          <w:numId w:val="0"/>
        </w:numPr>
        <w:rPr>
          <w:b/>
          <w:bCs/>
          <w:lang w:val="en-US"/>
        </w:rPr>
      </w:pPr>
      <w:r w:rsidRPr="1BBE7DC6">
        <w:rPr>
          <w:b/>
          <w:bCs/>
        </w:rPr>
        <w:t>Clinical Chemistry (serum preferred) *</w:t>
      </w:r>
    </w:p>
    <w:p w14:paraId="7E5D5DB7" w14:textId="3EAB5A24" w:rsidR="00C15A8A" w:rsidRPr="001F5AC7" w:rsidRDefault="00C15A8A" w:rsidP="00C15A8A">
      <w:pPr>
        <w:pStyle w:val="Text"/>
        <w:rPr>
          <w:bCs/>
        </w:rPr>
      </w:pPr>
      <w:r w:rsidRPr="001F5AC7">
        <w:t xml:space="preserve">Use 0.5- or 1-mL vacutainer tubes without anticoagulant (red stopper) for serum to provide adequate volume for tests listed below. Note: there are several sizes of vacutainer tubes for </w:t>
      </w:r>
      <w:proofErr w:type="gramStart"/>
      <w:r w:rsidRPr="001F5AC7">
        <w:t>serum</w:t>
      </w:r>
      <w:proofErr w:type="gramEnd"/>
      <w:r w:rsidRPr="001F5AC7">
        <w:t xml:space="preserve"> and they may be used for greater volume if need exists (serum biomarkers are desired.) At termination (necropsy), larger volumes of blood may be drawn for potential storage of extra serum for future studies if necessary. Some laboratories</w:t>
      </w:r>
      <w:r>
        <w:t xml:space="preserve"> elect to use 0.5 or 1 mL micro</w:t>
      </w:r>
      <w:r w:rsidRPr="001F5AC7">
        <w:t>tainer tubes (non</w:t>
      </w:r>
      <w:r>
        <w:noBreakHyphen/>
      </w:r>
      <w:r w:rsidRPr="001F5AC7">
        <w:t>vacuum tubes) for rats.</w:t>
      </w:r>
    </w:p>
    <w:p w14:paraId="75F75578" w14:textId="1AF8B789" w:rsidR="4C388BA6" w:rsidRDefault="1BBE7DC6" w:rsidP="1BBE7DC6">
      <w:pPr>
        <w:pStyle w:val="ListBullet1"/>
        <w:numPr>
          <w:ilvl w:val="0"/>
          <w:numId w:val="0"/>
        </w:numPr>
        <w:rPr>
          <w:lang w:val="en-US"/>
        </w:rPr>
      </w:pPr>
      <w:r w:rsidRPr="1BBE7DC6">
        <w:rPr>
          <w:lang w:val="en-US"/>
        </w:rPr>
        <w:t xml:space="preserve">Alanine Aminotransferase [ALT] </w:t>
      </w:r>
    </w:p>
    <w:p w14:paraId="7EEAC983" w14:textId="7282DAA1" w:rsidR="4C388BA6" w:rsidRDefault="4C388BA6">
      <w:r w:rsidRPr="4C388BA6">
        <w:t xml:space="preserve">Aspartate Aminotransferase [AST] </w:t>
      </w:r>
    </w:p>
    <w:p w14:paraId="3C6E92E9" w14:textId="4CFD6704" w:rsidR="4C388BA6" w:rsidRDefault="4C388BA6">
      <w:r w:rsidRPr="4C388BA6">
        <w:t xml:space="preserve">Albumin [ALB] </w:t>
      </w:r>
    </w:p>
    <w:p w14:paraId="4DDA6833" w14:textId="334F6416" w:rsidR="4C388BA6" w:rsidRDefault="4C388BA6">
      <w:r w:rsidRPr="4C388BA6">
        <w:t xml:space="preserve">Albumin/Globulin [ALBGLOB] </w:t>
      </w:r>
    </w:p>
    <w:p w14:paraId="3A7892B0" w14:textId="131C6411" w:rsidR="4C388BA6" w:rsidRDefault="4C388BA6">
      <w:r w:rsidRPr="4C388BA6">
        <w:t xml:space="preserve">Alkaline phosphatase [ALP] </w:t>
      </w:r>
    </w:p>
    <w:p w14:paraId="073D22C8" w14:textId="3476924C" w:rsidR="4C388BA6" w:rsidRDefault="4C388BA6">
      <w:r w:rsidRPr="4C388BA6">
        <w:t xml:space="preserve">Urea nitrogen [UREAN] </w:t>
      </w:r>
    </w:p>
    <w:p w14:paraId="5978C341" w14:textId="0C3B6813" w:rsidR="4C388BA6" w:rsidRDefault="4C388BA6">
      <w:r w:rsidRPr="4C388BA6">
        <w:t xml:space="preserve">Calcium [CA] </w:t>
      </w:r>
    </w:p>
    <w:p w14:paraId="560593EE" w14:textId="099FC727" w:rsidR="4C388BA6" w:rsidRDefault="4C388BA6">
      <w:r w:rsidRPr="4C388BA6">
        <w:lastRenderedPageBreak/>
        <w:t xml:space="preserve">Chloride [CL] </w:t>
      </w:r>
    </w:p>
    <w:p w14:paraId="5262B07B" w14:textId="45C24998" w:rsidR="4C388BA6" w:rsidRDefault="4C388BA6">
      <w:r w:rsidRPr="4C388BA6">
        <w:t xml:space="preserve">Cholesterol [CHOL] </w:t>
      </w:r>
    </w:p>
    <w:p w14:paraId="76877343" w14:textId="1CF0CDB2" w:rsidR="4C388BA6" w:rsidRDefault="4C388BA6">
      <w:r w:rsidRPr="4C388BA6">
        <w:t xml:space="preserve">Creatine Kinase [CK] </w:t>
      </w:r>
    </w:p>
    <w:p w14:paraId="1097D337" w14:textId="26A8EF91" w:rsidR="4C388BA6" w:rsidRDefault="4C388BA6">
      <w:r w:rsidRPr="4C388BA6">
        <w:t xml:space="preserve">Creatinine [CREAT] </w:t>
      </w:r>
    </w:p>
    <w:p w14:paraId="31570C3E" w14:textId="3C858E36" w:rsidR="4C388BA6" w:rsidRDefault="4C388BA6">
      <w:r w:rsidRPr="4C388BA6">
        <w:t xml:space="preserve">Gamma Glutamyl Transferase [GGT] </w:t>
      </w:r>
    </w:p>
    <w:p w14:paraId="03104BE1" w14:textId="3BBEAAAB" w:rsidR="4C388BA6" w:rsidRDefault="4C388BA6">
      <w:r w:rsidRPr="4C388BA6">
        <w:t xml:space="preserve">Globulin [GLOBUL] </w:t>
      </w:r>
    </w:p>
    <w:p w14:paraId="336F6C9C" w14:textId="2E95B268" w:rsidR="4C388BA6" w:rsidRDefault="4C388BA6">
      <w:r w:rsidRPr="4C388BA6">
        <w:t xml:space="preserve">Glucose [GLUC] </w:t>
      </w:r>
    </w:p>
    <w:p w14:paraId="7B6EAC56" w14:textId="5E391D7F" w:rsidR="4C388BA6" w:rsidRDefault="4C388BA6">
      <w:r w:rsidRPr="4C388BA6">
        <w:t xml:space="preserve">Phosphate [PHOS] </w:t>
      </w:r>
    </w:p>
    <w:p w14:paraId="0C1443B4" w14:textId="38857F9A" w:rsidR="4C388BA6" w:rsidRDefault="4C388BA6">
      <w:r w:rsidRPr="4C388BA6">
        <w:t xml:space="preserve">Potassium [K] </w:t>
      </w:r>
    </w:p>
    <w:p w14:paraId="1CF21870" w14:textId="42D3CABA" w:rsidR="4C388BA6" w:rsidRDefault="4C388BA6">
      <w:r w:rsidRPr="4C388BA6">
        <w:t xml:space="preserve">Sodium [SODIUM] </w:t>
      </w:r>
    </w:p>
    <w:p w14:paraId="3562DD17" w14:textId="45E51E46" w:rsidR="4C388BA6" w:rsidRDefault="4C388BA6">
      <w:r w:rsidRPr="4C388BA6">
        <w:t xml:space="preserve">Bilirubin [BILI] </w:t>
      </w:r>
    </w:p>
    <w:p w14:paraId="28317457" w14:textId="17AE579A" w:rsidR="4C388BA6" w:rsidRDefault="4C388BA6">
      <w:r w:rsidRPr="4C388BA6">
        <w:t xml:space="preserve">Protein [PROT] </w:t>
      </w:r>
    </w:p>
    <w:p w14:paraId="67C41CC4" w14:textId="278E89AA" w:rsidR="4C388BA6" w:rsidRPr="00292B9B" w:rsidRDefault="4C388BA6" w:rsidP="00292B9B">
      <w:pPr>
        <w:rPr>
          <w:szCs w:val="24"/>
        </w:rPr>
      </w:pPr>
      <w:r w:rsidRPr="4C388BA6">
        <w:t>Triglycerides [TRIG]</w:t>
      </w:r>
    </w:p>
    <w:p w14:paraId="019DA257" w14:textId="77777777" w:rsidR="00C15A8A" w:rsidRPr="001F5AC7" w:rsidRDefault="00C15A8A" w:rsidP="00C15A8A"/>
    <w:p w14:paraId="17698613" w14:textId="06B22A62" w:rsidR="00C15A8A" w:rsidRPr="001F5AC7" w:rsidRDefault="00C15A8A" w:rsidP="00C15A8A">
      <w:pPr>
        <w:pStyle w:val="Text"/>
      </w:pPr>
      <w:r w:rsidRPr="001F5AC7">
        <w:t>Cardiac Troponin I (</w:t>
      </w:r>
      <w:proofErr w:type="spellStart"/>
      <w:r w:rsidRPr="001F5AC7">
        <w:t>cTnI</w:t>
      </w:r>
      <w:proofErr w:type="spellEnd"/>
      <w:r w:rsidRPr="001F5AC7">
        <w:t>) - Used on a case-</w:t>
      </w:r>
      <w:r>
        <w:noBreakHyphen/>
      </w:r>
      <w:r w:rsidRPr="001F5AC7">
        <w:t>by-</w:t>
      </w:r>
      <w:r>
        <w:noBreakHyphen/>
      </w:r>
      <w:r w:rsidRPr="001F5AC7">
        <w:t>case basis.</w:t>
      </w:r>
    </w:p>
    <w:p w14:paraId="46494FA9" w14:textId="77777777" w:rsidR="00087EE5" w:rsidRDefault="00C15A8A" w:rsidP="00087EE5">
      <w:pPr>
        <w:pStyle w:val="Text"/>
      </w:pPr>
      <w:r w:rsidRPr="001F5AC7">
        <w:t xml:space="preserve">* = Amylase and lipase may be added at the discretion of the Clinical Pathologist for compounds known or suspected to cause </w:t>
      </w:r>
      <w:r w:rsidR="00087EE5">
        <w:t>pancreatic inflammation/injury.</w:t>
      </w:r>
    </w:p>
    <w:p w14:paraId="6B607ED8" w14:textId="77777777" w:rsidR="00FD3ED3" w:rsidRPr="00087EE5" w:rsidRDefault="00FD3ED3" w:rsidP="00087EE5">
      <w:pPr>
        <w:pStyle w:val="Text"/>
        <w:rPr>
          <w:b/>
        </w:rPr>
      </w:pPr>
      <w:r w:rsidRPr="00087EE5">
        <w:rPr>
          <w:b/>
        </w:rPr>
        <w:t>Urine Sample Intervals for Definitive GLP studies</w:t>
      </w:r>
    </w:p>
    <w:p w14:paraId="6FEF232B" w14:textId="77777777" w:rsidR="00FD3ED3" w:rsidRDefault="00FD3ED3" w:rsidP="00FD3ED3">
      <w:pPr>
        <w:pStyle w:val="Text"/>
      </w:pPr>
      <w:r w:rsidRPr="001F5AC7">
        <w:t xml:space="preserve">Urinalysis on all surviving rats </w:t>
      </w:r>
      <w:proofErr w:type="gramStart"/>
      <w:r w:rsidRPr="001F5AC7">
        <w:t>are</w:t>
      </w:r>
      <w:proofErr w:type="gramEnd"/>
      <w:r w:rsidRPr="001F5AC7">
        <w:t xml:space="preserve"> collected near termination. Cage pan collection is acceptable</w:t>
      </w:r>
      <w:r w:rsidRPr="001F5AC7">
        <w:rPr>
          <w:rFonts w:ascii="Cambria" w:hAnsi="Cambria"/>
          <w:bCs/>
        </w:rPr>
        <w:t xml:space="preserve">, </w:t>
      </w:r>
      <w:r w:rsidRPr="001F5AC7">
        <w:rPr>
          <w:rFonts w:ascii="Cambria" w:hAnsi="Cambria"/>
        </w:rPr>
        <w:t>although metabolic cage collection is preferred</w:t>
      </w:r>
      <w:r w:rsidRPr="001F5AC7">
        <w:t xml:space="preserve"> for all time points. As a standard, collect urine chilled on ice during an overnight collection. Cystocentesis at necropsy is also acceptable for nonstandard urine testing to include total protein and urine specific gravity only. Rat cystocentesis collections lack adequate urine volume for complete urinalysis. Please note that </w:t>
      </w:r>
      <w:r>
        <w:t>the</w:t>
      </w:r>
      <w:r w:rsidRPr="001F5AC7">
        <w:t xml:space="preserve"> preference is to </w:t>
      </w:r>
      <w:r w:rsidRPr="001F5AC7">
        <w:rPr>
          <w:bCs/>
          <w:i/>
          <w:iCs/>
          <w:u w:val="single"/>
        </w:rPr>
        <w:t xml:space="preserve">not </w:t>
      </w:r>
      <w:r w:rsidRPr="001F5AC7">
        <w:t>withhold water from animals prior to urine collection.</w:t>
      </w:r>
    </w:p>
    <w:p w14:paraId="0F9E6052" w14:textId="38DF811E" w:rsidR="00087EE5" w:rsidRDefault="00FD3ED3" w:rsidP="00087EE5">
      <w:pPr>
        <w:pStyle w:val="Text"/>
      </w:pPr>
      <w:r w:rsidRPr="001F5AC7">
        <w:t>Unscheduled urine collection is recommended (by amendment) if an entire dose group is being terminated early and clinical chemistry samples are being collected. Collect urine from moribund animals by cystocentesis at necropsy when possible and only if clinical chemistry samples are collected. Do not collect and a</w:t>
      </w:r>
      <w:r w:rsidR="00087EE5">
        <w:t>nalyze urine from dead animals.</w:t>
      </w:r>
    </w:p>
    <w:p w14:paraId="0581D3B0" w14:textId="2E9170A9" w:rsidR="00C15A8A" w:rsidRPr="00087EE5" w:rsidRDefault="00C15A8A" w:rsidP="00087EE5">
      <w:pPr>
        <w:pStyle w:val="Text"/>
        <w:rPr>
          <w:b/>
        </w:rPr>
      </w:pPr>
      <w:r w:rsidRPr="00087EE5">
        <w:rPr>
          <w:b/>
        </w:rPr>
        <w:t>Urinalysis</w:t>
      </w:r>
    </w:p>
    <w:p w14:paraId="60A2B517" w14:textId="681D86B3" w:rsidR="00C15A8A" w:rsidRPr="001F5AC7" w:rsidRDefault="4C388BA6" w:rsidP="00C15A8A">
      <w:pPr>
        <w:pStyle w:val="Text"/>
        <w:rPr>
          <w:bCs/>
        </w:rPr>
      </w:pPr>
      <w:r>
        <w:t xml:space="preserve">(From scheduled </w:t>
      </w:r>
      <w:r w:rsidR="00D27422">
        <w:t xml:space="preserve">termination </w:t>
      </w:r>
      <w:r>
        <w:t>animals. Cage pan collection is acceptable, although metabolic cage collection is preferred.)</w:t>
      </w:r>
    </w:p>
    <w:p w14:paraId="41CDD236" w14:textId="13BA8C43" w:rsidR="4C388BA6" w:rsidRDefault="4C388BA6" w:rsidP="00292B9B">
      <w:pPr>
        <w:pStyle w:val="ListBullet1"/>
        <w:numPr>
          <w:ilvl w:val="0"/>
          <w:numId w:val="0"/>
        </w:numPr>
        <w:rPr>
          <w:szCs w:val="24"/>
          <w:lang w:val="en-US"/>
        </w:rPr>
      </w:pPr>
      <w:r w:rsidRPr="4C388BA6">
        <w:rPr>
          <w:lang w:val="en-US"/>
        </w:rPr>
        <w:t xml:space="preserve">pH [PH] </w:t>
      </w:r>
    </w:p>
    <w:p w14:paraId="3E3EC593" w14:textId="46FF3FA2" w:rsidR="4C388BA6" w:rsidRDefault="4C388BA6">
      <w:r w:rsidRPr="4C388BA6">
        <w:t xml:space="preserve">Color [COLOR] </w:t>
      </w:r>
    </w:p>
    <w:p w14:paraId="477D368B" w14:textId="38E5BD23" w:rsidR="4C388BA6" w:rsidRDefault="4C388BA6">
      <w:r w:rsidRPr="4C388BA6">
        <w:t xml:space="preserve">Clarity [CLARITY] </w:t>
      </w:r>
    </w:p>
    <w:p w14:paraId="48C55FA0" w14:textId="160A4698" w:rsidR="4C388BA6" w:rsidRDefault="4C388BA6">
      <w:r w:rsidRPr="4C388BA6">
        <w:t xml:space="preserve">Volume [VOLUME] </w:t>
      </w:r>
    </w:p>
    <w:p w14:paraId="72A784CD" w14:textId="1FCB2DC4" w:rsidR="4C388BA6" w:rsidRDefault="4C388BA6">
      <w:r w:rsidRPr="4C388BA6">
        <w:t xml:space="preserve">Specific Gravity [SPGRAV] </w:t>
      </w:r>
    </w:p>
    <w:p w14:paraId="1DEBB670" w14:textId="4D260859" w:rsidR="4C388BA6" w:rsidRDefault="4C388BA6">
      <w:r w:rsidRPr="4C388BA6">
        <w:t xml:space="preserve">Bilirubin [BILI] </w:t>
      </w:r>
    </w:p>
    <w:p w14:paraId="1A48EE4E" w14:textId="6DFC810D" w:rsidR="4C388BA6" w:rsidRDefault="4C388BA6">
      <w:r w:rsidRPr="4C388BA6">
        <w:t xml:space="preserve">Occult Blood [OCCBLD] </w:t>
      </w:r>
    </w:p>
    <w:p w14:paraId="7CAC0E57" w14:textId="227ED7C9" w:rsidR="4C388BA6" w:rsidRDefault="4C388BA6">
      <w:r w:rsidRPr="4C388BA6">
        <w:t xml:space="preserve">Glucose [GLUC] </w:t>
      </w:r>
    </w:p>
    <w:p w14:paraId="6F84DFD3" w14:textId="09C4008F" w:rsidR="4C388BA6" w:rsidRDefault="4C388BA6">
      <w:r w:rsidRPr="4C388BA6">
        <w:t xml:space="preserve">Ketones [KETONES] </w:t>
      </w:r>
    </w:p>
    <w:p w14:paraId="1D49413B" w14:textId="09C863E1" w:rsidR="4C388BA6" w:rsidRDefault="4C388BA6">
      <w:r w:rsidRPr="4C388BA6">
        <w:t>Prote</w:t>
      </w:r>
      <w:r w:rsidR="00292B9B">
        <w:t xml:space="preserve">in </w:t>
      </w:r>
      <w:r w:rsidRPr="4C388BA6">
        <w:t xml:space="preserve">[PROT] </w:t>
      </w:r>
    </w:p>
    <w:p w14:paraId="21176D8E" w14:textId="38377888" w:rsidR="4C388BA6" w:rsidRPr="00292B9B" w:rsidRDefault="4C388BA6" w:rsidP="00292B9B">
      <w:pPr>
        <w:rPr>
          <w:szCs w:val="24"/>
        </w:rPr>
      </w:pPr>
      <w:r w:rsidRPr="4C388BA6">
        <w:t>Sediment evaluation [SEDEXAM]</w:t>
      </w:r>
    </w:p>
    <w:p w14:paraId="15B09292" w14:textId="77777777" w:rsidR="00087EE5" w:rsidRDefault="00087EE5" w:rsidP="00087EE5">
      <w:pPr>
        <w:pStyle w:val="ListBullet1"/>
        <w:numPr>
          <w:ilvl w:val="0"/>
          <w:numId w:val="0"/>
        </w:numPr>
        <w:rPr>
          <w:lang w:val="en-US"/>
        </w:rPr>
      </w:pPr>
    </w:p>
    <w:p w14:paraId="31F3B5AB" w14:textId="6B924870" w:rsidR="00C15A8A" w:rsidRDefault="00FD3ED3" w:rsidP="00087EE5">
      <w:pPr>
        <w:pStyle w:val="ListBullet1"/>
        <w:numPr>
          <w:ilvl w:val="0"/>
          <w:numId w:val="0"/>
        </w:numPr>
        <w:rPr>
          <w:b/>
        </w:rPr>
      </w:pPr>
      <w:r w:rsidRPr="00087EE5">
        <w:rPr>
          <w:b/>
        </w:rPr>
        <w:lastRenderedPageBreak/>
        <w:t>Urine Chemistry</w:t>
      </w:r>
    </w:p>
    <w:p w14:paraId="21301551" w14:textId="77777777" w:rsidR="00087EE5" w:rsidRPr="00087EE5" w:rsidRDefault="00087EE5" w:rsidP="00087EE5">
      <w:pPr>
        <w:pStyle w:val="ListBullet1"/>
        <w:numPr>
          <w:ilvl w:val="0"/>
          <w:numId w:val="0"/>
        </w:numPr>
        <w:rPr>
          <w:b/>
          <w:lang w:val="en-US"/>
        </w:rPr>
      </w:pPr>
    </w:p>
    <w:p w14:paraId="2151E8BE" w14:textId="0C4C652F" w:rsidR="4C388BA6" w:rsidRDefault="4C388BA6" w:rsidP="002C6C5D">
      <w:pPr>
        <w:pStyle w:val="ListParagraph"/>
        <w:numPr>
          <w:ilvl w:val="0"/>
          <w:numId w:val="7"/>
        </w:numPr>
        <w:rPr>
          <w:szCs w:val="24"/>
        </w:rPr>
      </w:pPr>
      <w:r w:rsidRPr="4C388BA6">
        <w:t>Creatinine (measured concentration) [CREAT]</w:t>
      </w:r>
    </w:p>
    <w:p w14:paraId="0B8585AB" w14:textId="77777777" w:rsidR="00FD3ED3" w:rsidRPr="00235BD1" w:rsidRDefault="00FD3ED3" w:rsidP="00235BD1">
      <w:pPr>
        <w:rPr>
          <w:szCs w:val="24"/>
        </w:rPr>
      </w:pPr>
    </w:p>
    <w:p w14:paraId="5B6926D3" w14:textId="715084F4" w:rsidR="4C388BA6" w:rsidRDefault="4C388BA6" w:rsidP="002C6C5D">
      <w:pPr>
        <w:pStyle w:val="ListParagraph"/>
        <w:numPr>
          <w:ilvl w:val="0"/>
          <w:numId w:val="7"/>
        </w:numPr>
        <w:rPr>
          <w:szCs w:val="24"/>
        </w:rPr>
      </w:pPr>
      <w:r w:rsidRPr="4C388BA6">
        <w:t xml:space="preserve">Protein (concentration measured) [PROT] </w:t>
      </w:r>
    </w:p>
    <w:p w14:paraId="15672006" w14:textId="1EA3445D" w:rsidR="4C388BA6" w:rsidRDefault="4C388BA6" w:rsidP="002C6C5D">
      <w:pPr>
        <w:pStyle w:val="ListParagraph"/>
        <w:numPr>
          <w:ilvl w:val="0"/>
          <w:numId w:val="7"/>
        </w:numPr>
        <w:rPr>
          <w:szCs w:val="24"/>
        </w:rPr>
      </w:pPr>
      <w:r w:rsidRPr="4C388BA6">
        <w:t>Protein/Creatinine (calculated) [PROTCRT]</w:t>
      </w:r>
    </w:p>
    <w:p w14:paraId="1EAECF75" w14:textId="77777777" w:rsidR="00FD3ED3" w:rsidRPr="00235BD1" w:rsidRDefault="00FD3ED3" w:rsidP="00235BD1">
      <w:pPr>
        <w:rPr>
          <w:szCs w:val="24"/>
        </w:rPr>
      </w:pPr>
    </w:p>
    <w:p w14:paraId="79FED4BC" w14:textId="17D28F95" w:rsidR="4C388BA6" w:rsidRDefault="4C388BA6" w:rsidP="002C6C5D">
      <w:pPr>
        <w:pStyle w:val="ListParagraph"/>
        <w:numPr>
          <w:ilvl w:val="0"/>
          <w:numId w:val="7"/>
        </w:numPr>
        <w:rPr>
          <w:szCs w:val="24"/>
        </w:rPr>
      </w:pPr>
      <w:r w:rsidRPr="4C388BA6">
        <w:t xml:space="preserve">Glucose (concentration measured) [GLUC] </w:t>
      </w:r>
    </w:p>
    <w:p w14:paraId="6A80E2C1" w14:textId="6667282D" w:rsidR="4C388BA6" w:rsidRDefault="4C388BA6" w:rsidP="002C6C5D">
      <w:pPr>
        <w:pStyle w:val="ListParagraph"/>
        <w:numPr>
          <w:ilvl w:val="0"/>
          <w:numId w:val="7"/>
        </w:numPr>
        <w:rPr>
          <w:szCs w:val="24"/>
        </w:rPr>
      </w:pPr>
      <w:r w:rsidRPr="4C388BA6">
        <w:t>Glucose/Creatinine (calculated) [GLUCCRT]</w:t>
      </w:r>
    </w:p>
    <w:p w14:paraId="72C5797A" w14:textId="77777777" w:rsidR="00FD3ED3" w:rsidRPr="00235BD1" w:rsidRDefault="00FD3ED3" w:rsidP="00235BD1">
      <w:pPr>
        <w:rPr>
          <w:szCs w:val="24"/>
        </w:rPr>
      </w:pPr>
    </w:p>
    <w:p w14:paraId="718EECF5" w14:textId="70D2A9E2" w:rsidR="4C388BA6" w:rsidRDefault="4C388BA6" w:rsidP="002C6C5D">
      <w:pPr>
        <w:pStyle w:val="ListParagraph"/>
        <w:numPr>
          <w:ilvl w:val="0"/>
          <w:numId w:val="7"/>
        </w:numPr>
        <w:rPr>
          <w:szCs w:val="24"/>
        </w:rPr>
      </w:pPr>
      <w:r w:rsidRPr="4C388BA6">
        <w:t xml:space="preserve">Sodium (measured concentration) [SODIUM] </w:t>
      </w:r>
    </w:p>
    <w:p w14:paraId="17BCCF64" w14:textId="560FB516" w:rsidR="4C388BA6" w:rsidRDefault="4C388BA6" w:rsidP="002C6C5D">
      <w:pPr>
        <w:pStyle w:val="ListParagraph"/>
        <w:numPr>
          <w:ilvl w:val="0"/>
          <w:numId w:val="7"/>
        </w:numPr>
        <w:rPr>
          <w:szCs w:val="24"/>
        </w:rPr>
      </w:pPr>
      <w:r w:rsidRPr="4C388BA6">
        <w:t>Sodium/Creatinine (calculated) [NACREAT]</w:t>
      </w:r>
    </w:p>
    <w:p w14:paraId="1B6E1619" w14:textId="77777777" w:rsidR="00BC56F9" w:rsidRPr="00BC56F9" w:rsidRDefault="00BC56F9" w:rsidP="00BC56F9">
      <w:pPr>
        <w:pStyle w:val="ListParagraph"/>
        <w:rPr>
          <w:szCs w:val="24"/>
        </w:rPr>
      </w:pPr>
    </w:p>
    <w:p w14:paraId="2A19C367" w14:textId="23C5513B" w:rsidR="4C388BA6" w:rsidRDefault="4C388BA6" w:rsidP="002C6C5D">
      <w:pPr>
        <w:pStyle w:val="ListParagraph"/>
        <w:numPr>
          <w:ilvl w:val="0"/>
          <w:numId w:val="7"/>
        </w:numPr>
        <w:rPr>
          <w:szCs w:val="24"/>
        </w:rPr>
      </w:pPr>
      <w:r w:rsidRPr="4C388BA6">
        <w:t xml:space="preserve">Chloride (measured concentration) [CL] </w:t>
      </w:r>
    </w:p>
    <w:p w14:paraId="3379CD03" w14:textId="024646B7" w:rsidR="4C388BA6" w:rsidRDefault="4C388BA6" w:rsidP="002C6C5D">
      <w:pPr>
        <w:pStyle w:val="ListParagraph"/>
        <w:numPr>
          <w:ilvl w:val="0"/>
          <w:numId w:val="7"/>
        </w:numPr>
        <w:rPr>
          <w:szCs w:val="24"/>
        </w:rPr>
      </w:pPr>
      <w:r w:rsidRPr="4C388BA6">
        <w:t>Chloride to creatinine ratio (calculated) [CLCREAT]</w:t>
      </w:r>
    </w:p>
    <w:p w14:paraId="0E3C75F7" w14:textId="77777777" w:rsidR="00FD3ED3" w:rsidRPr="00235BD1" w:rsidRDefault="00FD3ED3" w:rsidP="00235BD1">
      <w:pPr>
        <w:rPr>
          <w:szCs w:val="24"/>
        </w:rPr>
      </w:pPr>
    </w:p>
    <w:p w14:paraId="798B8AE3" w14:textId="5F48983C" w:rsidR="00FD3ED3" w:rsidRPr="00235BD1" w:rsidRDefault="4C388BA6" w:rsidP="002C6C5D">
      <w:pPr>
        <w:pStyle w:val="ListParagraph"/>
        <w:numPr>
          <w:ilvl w:val="0"/>
          <w:numId w:val="7"/>
        </w:numPr>
      </w:pPr>
      <w:r>
        <w:t>Albumin (concentration measured) [ALB]</w:t>
      </w:r>
    </w:p>
    <w:p w14:paraId="795C19ED" w14:textId="3CE3F174" w:rsidR="00087EE5" w:rsidRDefault="4C388BA6" w:rsidP="002C6C5D">
      <w:pPr>
        <w:pStyle w:val="Text"/>
        <w:numPr>
          <w:ilvl w:val="0"/>
          <w:numId w:val="7"/>
        </w:numPr>
        <w:rPr>
          <w:szCs w:val="24"/>
          <w:lang w:eastAsia="en-US"/>
        </w:rPr>
      </w:pPr>
      <w:r>
        <w:t>Albumin/Creatinine (calculated) [ALBCREAT]</w:t>
      </w:r>
    </w:p>
    <w:p w14:paraId="369ACC09" w14:textId="77777777" w:rsidR="00087EE5" w:rsidRPr="00FD3ED3" w:rsidRDefault="00087EE5" w:rsidP="00087EE5">
      <w:pPr>
        <w:pStyle w:val="Text"/>
      </w:pPr>
    </w:p>
    <w:p w14:paraId="06023B3C" w14:textId="42A324B5" w:rsidR="00087EE5" w:rsidRDefault="00C15A8A" w:rsidP="00087EE5">
      <w:pPr>
        <w:pStyle w:val="Text"/>
        <w:rPr>
          <w:b/>
          <w:u w:val="single"/>
        </w:rPr>
      </w:pPr>
      <w:r w:rsidRPr="00087EE5">
        <w:rPr>
          <w:b/>
          <w:u w:val="single"/>
        </w:rPr>
        <w:t xml:space="preserve">1 Month </w:t>
      </w:r>
      <w:r w:rsidR="00A8701A" w:rsidRPr="00087EE5">
        <w:rPr>
          <w:b/>
          <w:u w:val="single"/>
        </w:rPr>
        <w:t>Monkey</w:t>
      </w:r>
      <w:r w:rsidRPr="00087EE5">
        <w:rPr>
          <w:b/>
          <w:u w:val="single"/>
        </w:rPr>
        <w:t xml:space="preserve"> GLP Tox Studies </w:t>
      </w:r>
    </w:p>
    <w:p w14:paraId="1EA71303" w14:textId="7CA8A942" w:rsidR="00C15A8A" w:rsidRPr="00087EE5" w:rsidRDefault="00C15A8A" w:rsidP="00087EE5">
      <w:pPr>
        <w:pStyle w:val="Text"/>
        <w:rPr>
          <w:b/>
          <w:szCs w:val="24"/>
          <w:lang w:eastAsia="en-US"/>
        </w:rPr>
      </w:pPr>
      <w:r w:rsidRPr="00087EE5">
        <w:rPr>
          <w:b/>
        </w:rPr>
        <w:t>Blood Sample Intervals for Definitive GLP Studies</w:t>
      </w:r>
    </w:p>
    <w:p w14:paraId="0A9125FF" w14:textId="5EACD734" w:rsidR="00C15A8A" w:rsidRPr="009F0666" w:rsidRDefault="00C15A8A" w:rsidP="00C15A8A">
      <w:pPr>
        <w:pStyle w:val="Text"/>
        <w:rPr>
          <w:i/>
          <w:color w:val="FF0000"/>
        </w:rPr>
      </w:pPr>
      <w:r w:rsidRPr="001F5AC7">
        <w:t xml:space="preserve">In addition to near </w:t>
      </w:r>
      <w:r>
        <w:noBreakHyphen/>
      </w:r>
      <w:r w:rsidRPr="001F5AC7">
        <w:t xml:space="preserve">termination samples, interim samples may be collected as suggested in the following table. Other sampling times may be taken as deemed necessary by the Pathologist in consultation with the Study Director. </w:t>
      </w:r>
      <w:r w:rsidRPr="009F0666">
        <w:rPr>
          <w:i/>
          <w:color w:val="FF0000"/>
        </w:rPr>
        <w:t>For consideration: collecting the same time points as previous study, earlier time points if needed to define onset of a change, follow through recovery, etc.</w:t>
      </w:r>
    </w:p>
    <w:p w14:paraId="7D6B5B2F" w14:textId="1A71F9DD" w:rsidR="00C15A8A" w:rsidRPr="001F5AC7" w:rsidRDefault="00A8701A" w:rsidP="00C15A8A">
      <w:pPr>
        <w:pStyle w:val="TableTitle"/>
      </w:pPr>
      <w:r>
        <w:t>Monkey</w:t>
      </w:r>
      <w:r w:rsidR="00C15A8A" w:rsidRPr="001F5AC7">
        <w:t xml:space="preserve"> Clinical Pathology Collection Schedule</w:t>
      </w:r>
    </w:p>
    <w:tbl>
      <w:tblPr>
        <w:tblW w:w="9000" w:type="dxa"/>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1518"/>
        <w:gridCol w:w="1517"/>
        <w:gridCol w:w="5965"/>
      </w:tblGrid>
      <w:tr w:rsidR="00C15A8A" w:rsidRPr="00AB2F1F" w14:paraId="55A99DA2" w14:textId="77777777" w:rsidTr="00F629AA">
        <w:tc>
          <w:tcPr>
            <w:tcW w:w="843" w:type="pct"/>
            <w:tcBorders>
              <w:top w:val="single" w:sz="6" w:space="0" w:color="auto"/>
              <w:left w:val="single" w:sz="6" w:space="0" w:color="auto"/>
              <w:bottom w:val="nil"/>
              <w:right w:val="single" w:sz="6" w:space="0" w:color="auto"/>
            </w:tcBorders>
            <w:shd w:val="clear" w:color="auto" w:fill="FFFFFF"/>
            <w:vAlign w:val="bottom"/>
            <w:hideMark/>
          </w:tcPr>
          <w:p w14:paraId="1A961915" w14:textId="77777777" w:rsidR="00C15A8A" w:rsidRPr="00AB2F1F" w:rsidRDefault="00C15A8A" w:rsidP="00C15A8A">
            <w:pPr>
              <w:pStyle w:val="TextTableHeading"/>
              <w:rPr>
                <w:sz w:val="20"/>
              </w:rPr>
            </w:pPr>
            <w:r w:rsidRPr="00AB2F1F">
              <w:rPr>
                <w:sz w:val="20"/>
              </w:rPr>
              <w:t>Interval</w:t>
            </w:r>
          </w:p>
        </w:tc>
        <w:tc>
          <w:tcPr>
            <w:tcW w:w="843" w:type="pct"/>
            <w:tcBorders>
              <w:top w:val="single" w:sz="6" w:space="0" w:color="auto"/>
              <w:left w:val="single" w:sz="6" w:space="0" w:color="auto"/>
              <w:bottom w:val="nil"/>
              <w:right w:val="single" w:sz="6" w:space="0" w:color="auto"/>
            </w:tcBorders>
            <w:shd w:val="clear" w:color="auto" w:fill="FFFFFF"/>
            <w:vAlign w:val="bottom"/>
            <w:hideMark/>
          </w:tcPr>
          <w:p w14:paraId="0B4CE99D" w14:textId="2B62BE2C" w:rsidR="00C15A8A" w:rsidRPr="00AB2F1F" w:rsidRDefault="00C15A8A" w:rsidP="00A8701A">
            <w:pPr>
              <w:pStyle w:val="TextTableHeading"/>
              <w:rPr>
                <w:sz w:val="20"/>
              </w:rPr>
            </w:pPr>
            <w:r w:rsidRPr="00AB2F1F">
              <w:rPr>
                <w:sz w:val="20"/>
              </w:rPr>
              <w:t>1</w:t>
            </w:r>
            <w:r w:rsidRPr="00AB2F1F">
              <w:rPr>
                <w:sz w:val="20"/>
              </w:rPr>
              <w:noBreakHyphen/>
              <w:t xml:space="preserve">Month </w:t>
            </w:r>
            <w:r w:rsidR="00A8701A" w:rsidRPr="00AB2F1F">
              <w:rPr>
                <w:sz w:val="20"/>
              </w:rPr>
              <w:t>Monkey</w:t>
            </w:r>
            <w:r w:rsidRPr="00AB2F1F">
              <w:rPr>
                <w:sz w:val="20"/>
              </w:rPr>
              <w:t xml:space="preserve"> Study</w:t>
            </w:r>
          </w:p>
        </w:tc>
        <w:tc>
          <w:tcPr>
            <w:tcW w:w="3313" w:type="pct"/>
            <w:tcBorders>
              <w:top w:val="single" w:sz="6" w:space="0" w:color="auto"/>
              <w:left w:val="single" w:sz="6" w:space="0" w:color="auto"/>
              <w:bottom w:val="nil"/>
              <w:right w:val="single" w:sz="6" w:space="0" w:color="auto"/>
            </w:tcBorders>
            <w:shd w:val="clear" w:color="auto" w:fill="FFFFFF"/>
            <w:vAlign w:val="bottom"/>
            <w:hideMark/>
          </w:tcPr>
          <w:p w14:paraId="20AADB3E" w14:textId="77777777" w:rsidR="00C15A8A" w:rsidRPr="00AB2F1F" w:rsidRDefault="00C15A8A" w:rsidP="00C15A8A">
            <w:pPr>
              <w:pStyle w:val="TextTableHeading"/>
              <w:rPr>
                <w:sz w:val="20"/>
              </w:rPr>
            </w:pPr>
            <w:r w:rsidRPr="00AB2F1F">
              <w:rPr>
                <w:sz w:val="20"/>
              </w:rPr>
              <w:t>Comments</w:t>
            </w:r>
          </w:p>
        </w:tc>
      </w:tr>
      <w:tr w:rsidR="00C15A8A" w:rsidRPr="00AB2F1F" w14:paraId="26F62F9E" w14:textId="77777777" w:rsidTr="00F629AA">
        <w:tc>
          <w:tcPr>
            <w:tcW w:w="843" w:type="pct"/>
            <w:tcBorders>
              <w:top w:val="single" w:sz="6" w:space="0" w:color="auto"/>
              <w:left w:val="single" w:sz="6" w:space="0" w:color="auto"/>
              <w:bottom w:val="nil"/>
              <w:right w:val="single" w:sz="6" w:space="0" w:color="auto"/>
            </w:tcBorders>
            <w:shd w:val="clear" w:color="auto" w:fill="FFFFFF"/>
            <w:hideMark/>
          </w:tcPr>
          <w:p w14:paraId="67112DF6" w14:textId="3880A900" w:rsidR="00C15A8A" w:rsidRPr="00AB2F1F" w:rsidRDefault="00C15A8A" w:rsidP="00C172DC">
            <w:pPr>
              <w:pStyle w:val="TextTableColumns"/>
              <w:rPr>
                <w:sz w:val="20"/>
                <w:szCs w:val="20"/>
              </w:rPr>
            </w:pPr>
            <w:r w:rsidRPr="00AB2F1F">
              <w:rPr>
                <w:sz w:val="20"/>
                <w:szCs w:val="20"/>
              </w:rPr>
              <w:t>Pre</w:t>
            </w:r>
            <w:r w:rsidR="000413BF" w:rsidRPr="00AB2F1F">
              <w:rPr>
                <w:sz w:val="20"/>
                <w:szCs w:val="20"/>
              </w:rPr>
              <w:t>test</w:t>
            </w:r>
          </w:p>
        </w:tc>
        <w:tc>
          <w:tcPr>
            <w:tcW w:w="843" w:type="pct"/>
            <w:tcBorders>
              <w:top w:val="single" w:sz="6" w:space="0" w:color="auto"/>
              <w:left w:val="single" w:sz="6" w:space="0" w:color="auto"/>
              <w:bottom w:val="nil"/>
              <w:right w:val="single" w:sz="6" w:space="0" w:color="auto"/>
            </w:tcBorders>
            <w:shd w:val="clear" w:color="auto" w:fill="FFFFFF"/>
            <w:hideMark/>
          </w:tcPr>
          <w:p w14:paraId="191D159B"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single" w:sz="6" w:space="0" w:color="auto"/>
              <w:left w:val="single" w:sz="6" w:space="0" w:color="auto"/>
              <w:bottom w:val="nil"/>
              <w:right w:val="single" w:sz="6" w:space="0" w:color="auto"/>
            </w:tcBorders>
            <w:shd w:val="clear" w:color="auto" w:fill="FFFFFF"/>
            <w:hideMark/>
          </w:tcPr>
          <w:p w14:paraId="0BD2899E" w14:textId="4C37905B" w:rsidR="00C15A8A" w:rsidRPr="00AB2F1F" w:rsidRDefault="00A16F73" w:rsidP="00C15A8A">
            <w:pPr>
              <w:pStyle w:val="TextTableColumnsleft-aligned"/>
              <w:rPr>
                <w:sz w:val="20"/>
                <w:szCs w:val="20"/>
              </w:rPr>
            </w:pPr>
            <w:r w:rsidRPr="00AB2F1F">
              <w:rPr>
                <w:sz w:val="20"/>
                <w:szCs w:val="20"/>
              </w:rPr>
              <w:t>1-</w:t>
            </w:r>
            <w:r w:rsidR="00C15A8A" w:rsidRPr="00AB2F1F">
              <w:rPr>
                <w:sz w:val="20"/>
                <w:szCs w:val="20"/>
              </w:rPr>
              <w:t>2 pre</w:t>
            </w:r>
            <w:r w:rsidR="000413BF" w:rsidRPr="00AB2F1F">
              <w:rPr>
                <w:sz w:val="20"/>
                <w:szCs w:val="20"/>
              </w:rPr>
              <w:t>test</w:t>
            </w:r>
            <w:r w:rsidR="00C15A8A" w:rsidRPr="00AB2F1F">
              <w:rPr>
                <w:sz w:val="20"/>
                <w:szCs w:val="20"/>
              </w:rPr>
              <w:t xml:space="preserve"> samples are recommended. Days </w:t>
            </w:r>
            <w:r w:rsidR="00C15A8A" w:rsidRPr="00AB2F1F">
              <w:rPr>
                <w:sz w:val="20"/>
                <w:szCs w:val="20"/>
              </w:rPr>
              <w:noBreakHyphen/>
              <w:t xml:space="preserve">14 and </w:t>
            </w:r>
            <w:r w:rsidR="00C15A8A" w:rsidRPr="00AB2F1F">
              <w:rPr>
                <w:sz w:val="20"/>
                <w:szCs w:val="20"/>
              </w:rPr>
              <w:noBreakHyphen/>
              <w:t>7 are preferred time for pre</w:t>
            </w:r>
            <w:r w:rsidR="000413BF" w:rsidRPr="00AB2F1F">
              <w:rPr>
                <w:sz w:val="20"/>
                <w:szCs w:val="20"/>
              </w:rPr>
              <w:t>test</w:t>
            </w:r>
            <w:r w:rsidR="00C15A8A" w:rsidRPr="00AB2F1F">
              <w:rPr>
                <w:sz w:val="20"/>
                <w:szCs w:val="20"/>
              </w:rPr>
              <w:t xml:space="preserve"> blood collections. Some studies may opt for Days </w:t>
            </w:r>
            <w:r w:rsidR="00C15A8A" w:rsidRPr="00AB2F1F">
              <w:rPr>
                <w:sz w:val="20"/>
                <w:szCs w:val="20"/>
              </w:rPr>
              <w:noBreakHyphen/>
              <w:t>7 and Day 1 (</w:t>
            </w:r>
            <w:proofErr w:type="spellStart"/>
            <w:r w:rsidR="00C15A8A" w:rsidRPr="00AB2F1F">
              <w:rPr>
                <w:sz w:val="20"/>
                <w:szCs w:val="20"/>
              </w:rPr>
              <w:t>predose</w:t>
            </w:r>
            <w:proofErr w:type="spellEnd"/>
            <w:r w:rsidR="00C15A8A" w:rsidRPr="00AB2F1F">
              <w:rPr>
                <w:sz w:val="20"/>
                <w:szCs w:val="20"/>
              </w:rPr>
              <w:t>).</w:t>
            </w:r>
          </w:p>
        </w:tc>
      </w:tr>
      <w:tr w:rsidR="00C15A8A" w:rsidRPr="00AB2F1F" w14:paraId="0233B88C" w14:textId="77777777" w:rsidTr="00F629AA">
        <w:tc>
          <w:tcPr>
            <w:tcW w:w="843" w:type="pct"/>
            <w:tcBorders>
              <w:top w:val="single" w:sz="6" w:space="0" w:color="auto"/>
              <w:left w:val="single" w:sz="6" w:space="0" w:color="auto"/>
              <w:bottom w:val="nil"/>
              <w:right w:val="single" w:sz="6" w:space="0" w:color="auto"/>
            </w:tcBorders>
            <w:shd w:val="clear" w:color="auto" w:fill="FFFFFF"/>
            <w:hideMark/>
          </w:tcPr>
          <w:p w14:paraId="4D8D833C" w14:textId="77777777" w:rsidR="00C15A8A" w:rsidRPr="00AB2F1F" w:rsidRDefault="00C15A8A" w:rsidP="00C15A8A">
            <w:pPr>
              <w:pStyle w:val="TextTableColumns"/>
              <w:rPr>
                <w:sz w:val="20"/>
                <w:szCs w:val="20"/>
              </w:rPr>
            </w:pPr>
            <w:r w:rsidRPr="00AB2F1F">
              <w:rPr>
                <w:sz w:val="20"/>
                <w:szCs w:val="20"/>
              </w:rPr>
              <w:t>Week 1</w:t>
            </w:r>
          </w:p>
        </w:tc>
        <w:tc>
          <w:tcPr>
            <w:tcW w:w="843" w:type="pct"/>
            <w:tcBorders>
              <w:top w:val="single" w:sz="6" w:space="0" w:color="auto"/>
              <w:left w:val="single" w:sz="6" w:space="0" w:color="auto"/>
              <w:bottom w:val="nil"/>
              <w:right w:val="single" w:sz="6" w:space="0" w:color="auto"/>
            </w:tcBorders>
            <w:shd w:val="clear" w:color="auto" w:fill="FFFFFF"/>
            <w:hideMark/>
          </w:tcPr>
          <w:p w14:paraId="48F06F89"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single" w:sz="6" w:space="0" w:color="auto"/>
              <w:left w:val="single" w:sz="6" w:space="0" w:color="auto"/>
              <w:bottom w:val="nil"/>
              <w:right w:val="single" w:sz="6" w:space="0" w:color="auto"/>
            </w:tcBorders>
            <w:shd w:val="clear" w:color="auto" w:fill="FFFFFF"/>
            <w:hideMark/>
          </w:tcPr>
          <w:p w14:paraId="4AF3B356" w14:textId="77777777" w:rsidR="00C15A8A" w:rsidRPr="00AB2F1F" w:rsidRDefault="00C15A8A" w:rsidP="00C15A8A">
            <w:pPr>
              <w:pStyle w:val="TextTableColumnsleft-aligned"/>
              <w:rPr>
                <w:sz w:val="20"/>
                <w:szCs w:val="20"/>
              </w:rPr>
            </w:pPr>
            <w:r w:rsidRPr="00AB2F1F">
              <w:rPr>
                <w:sz w:val="20"/>
                <w:szCs w:val="20"/>
              </w:rPr>
              <w:t>In a 1</w:t>
            </w:r>
            <w:r w:rsidRPr="00AB2F1F">
              <w:rPr>
                <w:sz w:val="20"/>
                <w:szCs w:val="20"/>
              </w:rPr>
              <w:noBreakHyphen/>
              <w:t>month study an interim sample can be collected either on week 1 or week 2.</w:t>
            </w:r>
          </w:p>
        </w:tc>
      </w:tr>
      <w:tr w:rsidR="00C15A8A" w:rsidRPr="00AB2F1F" w14:paraId="4C4CC050" w14:textId="77777777" w:rsidTr="00F629AA">
        <w:tc>
          <w:tcPr>
            <w:tcW w:w="843" w:type="pct"/>
            <w:tcBorders>
              <w:top w:val="single" w:sz="6" w:space="0" w:color="auto"/>
              <w:left w:val="single" w:sz="6" w:space="0" w:color="auto"/>
              <w:bottom w:val="nil"/>
              <w:right w:val="single" w:sz="6" w:space="0" w:color="auto"/>
            </w:tcBorders>
            <w:shd w:val="clear" w:color="auto" w:fill="FFFFFF"/>
            <w:hideMark/>
          </w:tcPr>
          <w:p w14:paraId="153B7F38" w14:textId="77777777" w:rsidR="00C15A8A" w:rsidRPr="00AB2F1F" w:rsidRDefault="00C15A8A" w:rsidP="00C15A8A">
            <w:pPr>
              <w:pStyle w:val="TextTableColumns"/>
              <w:rPr>
                <w:sz w:val="20"/>
                <w:szCs w:val="20"/>
              </w:rPr>
            </w:pPr>
            <w:r w:rsidRPr="00AB2F1F">
              <w:rPr>
                <w:sz w:val="20"/>
                <w:szCs w:val="20"/>
              </w:rPr>
              <w:t>Week 2</w:t>
            </w:r>
          </w:p>
        </w:tc>
        <w:tc>
          <w:tcPr>
            <w:tcW w:w="843" w:type="pct"/>
            <w:tcBorders>
              <w:top w:val="single" w:sz="6" w:space="0" w:color="auto"/>
              <w:left w:val="single" w:sz="6" w:space="0" w:color="auto"/>
              <w:bottom w:val="nil"/>
              <w:right w:val="single" w:sz="6" w:space="0" w:color="auto"/>
            </w:tcBorders>
            <w:shd w:val="clear" w:color="auto" w:fill="FFFFFF"/>
            <w:hideMark/>
          </w:tcPr>
          <w:p w14:paraId="268C4F34" w14:textId="77777777" w:rsidR="00C15A8A" w:rsidRPr="00AB2F1F" w:rsidRDefault="00C15A8A" w:rsidP="00C15A8A">
            <w:pPr>
              <w:pStyle w:val="TextTableColumns"/>
              <w:rPr>
                <w:sz w:val="20"/>
                <w:szCs w:val="20"/>
              </w:rPr>
            </w:pPr>
            <w:r w:rsidRPr="00AB2F1F">
              <w:rPr>
                <w:sz w:val="20"/>
                <w:szCs w:val="20"/>
              </w:rPr>
              <w:t>OPT</w:t>
            </w:r>
          </w:p>
        </w:tc>
        <w:tc>
          <w:tcPr>
            <w:tcW w:w="3313" w:type="pct"/>
            <w:tcBorders>
              <w:top w:val="single" w:sz="6" w:space="0" w:color="auto"/>
              <w:left w:val="single" w:sz="6" w:space="0" w:color="auto"/>
              <w:bottom w:val="nil"/>
              <w:right w:val="single" w:sz="6" w:space="0" w:color="auto"/>
            </w:tcBorders>
            <w:shd w:val="clear" w:color="auto" w:fill="FFFFFF"/>
            <w:hideMark/>
          </w:tcPr>
          <w:p w14:paraId="6FC74FC9" w14:textId="21BCDDFC" w:rsidR="00C15A8A" w:rsidRPr="00AB2F1F" w:rsidRDefault="00C15A8A" w:rsidP="00C15A8A">
            <w:pPr>
              <w:pStyle w:val="TextTableColumnsleft-aligned"/>
              <w:rPr>
                <w:sz w:val="20"/>
                <w:szCs w:val="20"/>
              </w:rPr>
            </w:pPr>
            <w:r w:rsidRPr="00AB2F1F">
              <w:rPr>
                <w:sz w:val="20"/>
                <w:szCs w:val="20"/>
              </w:rPr>
              <w:t xml:space="preserve">OPT indicates optional collection times at discretion of </w:t>
            </w:r>
            <w:r w:rsidR="006726C9" w:rsidRPr="00AB2F1F">
              <w:rPr>
                <w:sz w:val="20"/>
                <w:szCs w:val="20"/>
              </w:rPr>
              <w:t>S</w:t>
            </w:r>
            <w:r w:rsidRPr="00AB2F1F">
              <w:rPr>
                <w:sz w:val="20"/>
                <w:szCs w:val="20"/>
              </w:rPr>
              <w:t xml:space="preserve">tudy </w:t>
            </w:r>
            <w:r w:rsidR="006726C9" w:rsidRPr="00AB2F1F">
              <w:rPr>
                <w:sz w:val="20"/>
                <w:szCs w:val="20"/>
              </w:rPr>
              <w:t>D</w:t>
            </w:r>
            <w:r w:rsidRPr="00AB2F1F">
              <w:rPr>
                <w:sz w:val="20"/>
                <w:szCs w:val="20"/>
              </w:rPr>
              <w:t xml:space="preserve">irector and </w:t>
            </w:r>
            <w:r w:rsidR="00BF5B9E" w:rsidRPr="00AB2F1F">
              <w:rPr>
                <w:sz w:val="20"/>
                <w:szCs w:val="20"/>
              </w:rPr>
              <w:t>Study</w:t>
            </w:r>
            <w:r w:rsidRPr="00AB2F1F">
              <w:rPr>
                <w:sz w:val="20"/>
                <w:szCs w:val="20"/>
              </w:rPr>
              <w:t xml:space="preserve"> </w:t>
            </w:r>
            <w:r w:rsidR="006726C9" w:rsidRPr="00AB2F1F">
              <w:rPr>
                <w:sz w:val="20"/>
                <w:szCs w:val="20"/>
              </w:rPr>
              <w:t>P</w:t>
            </w:r>
            <w:r w:rsidRPr="00AB2F1F">
              <w:rPr>
                <w:sz w:val="20"/>
                <w:szCs w:val="20"/>
              </w:rPr>
              <w:t>athologist.</w:t>
            </w:r>
          </w:p>
        </w:tc>
      </w:tr>
      <w:tr w:rsidR="00C15A8A" w:rsidRPr="00AB2F1F" w14:paraId="5F17CD1E" w14:textId="77777777" w:rsidTr="00F629AA">
        <w:tc>
          <w:tcPr>
            <w:tcW w:w="843" w:type="pct"/>
            <w:tcBorders>
              <w:top w:val="single" w:sz="6" w:space="0" w:color="auto"/>
              <w:left w:val="single" w:sz="6" w:space="0" w:color="auto"/>
              <w:bottom w:val="nil"/>
              <w:right w:val="single" w:sz="6" w:space="0" w:color="auto"/>
            </w:tcBorders>
            <w:shd w:val="clear" w:color="auto" w:fill="FFFFFF"/>
            <w:hideMark/>
          </w:tcPr>
          <w:p w14:paraId="377AA54A" w14:textId="77777777" w:rsidR="00C15A8A" w:rsidRPr="00AB2F1F" w:rsidRDefault="00C15A8A" w:rsidP="00C15A8A">
            <w:pPr>
              <w:pStyle w:val="TextTableColumns"/>
              <w:rPr>
                <w:sz w:val="20"/>
                <w:szCs w:val="20"/>
              </w:rPr>
            </w:pPr>
            <w:r w:rsidRPr="00AB2F1F">
              <w:rPr>
                <w:sz w:val="20"/>
                <w:szCs w:val="20"/>
              </w:rPr>
              <w:t>Week 4</w:t>
            </w:r>
          </w:p>
        </w:tc>
        <w:tc>
          <w:tcPr>
            <w:tcW w:w="843" w:type="pct"/>
            <w:tcBorders>
              <w:top w:val="single" w:sz="6" w:space="0" w:color="auto"/>
              <w:left w:val="single" w:sz="6" w:space="0" w:color="auto"/>
              <w:bottom w:val="nil"/>
              <w:right w:val="single" w:sz="6" w:space="0" w:color="auto"/>
            </w:tcBorders>
            <w:shd w:val="clear" w:color="auto" w:fill="FFFFFF"/>
            <w:hideMark/>
          </w:tcPr>
          <w:p w14:paraId="7723D4C2" w14:textId="77777777" w:rsidR="00C15A8A" w:rsidRPr="00AB2F1F" w:rsidRDefault="00C15A8A" w:rsidP="00C15A8A">
            <w:pPr>
              <w:pStyle w:val="TextTableColumns"/>
              <w:rPr>
                <w:sz w:val="20"/>
                <w:szCs w:val="20"/>
              </w:rPr>
            </w:pPr>
          </w:p>
        </w:tc>
        <w:tc>
          <w:tcPr>
            <w:tcW w:w="3313" w:type="pct"/>
            <w:tcBorders>
              <w:top w:val="single" w:sz="6" w:space="0" w:color="auto"/>
              <w:left w:val="single" w:sz="6" w:space="0" w:color="auto"/>
              <w:bottom w:val="nil"/>
              <w:right w:val="single" w:sz="6" w:space="0" w:color="auto"/>
            </w:tcBorders>
            <w:shd w:val="clear" w:color="auto" w:fill="FFFFFF"/>
            <w:hideMark/>
          </w:tcPr>
          <w:p w14:paraId="34A5FE41" w14:textId="77777777" w:rsidR="00C15A8A" w:rsidRPr="00AB2F1F" w:rsidRDefault="00C15A8A" w:rsidP="00C15A8A">
            <w:pPr>
              <w:pStyle w:val="TextTableColumnsleft-aligned"/>
              <w:rPr>
                <w:sz w:val="20"/>
                <w:szCs w:val="20"/>
              </w:rPr>
            </w:pPr>
          </w:p>
        </w:tc>
      </w:tr>
      <w:tr w:rsidR="00C15A8A" w:rsidRPr="00AB2F1F" w14:paraId="00725FF7" w14:textId="77777777" w:rsidTr="00F629AA">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2F24D902" w14:textId="77777777" w:rsidR="00C15A8A" w:rsidRPr="00AB2F1F" w:rsidRDefault="00C15A8A" w:rsidP="00C15A8A">
            <w:pPr>
              <w:pStyle w:val="TextTableColumns"/>
              <w:rPr>
                <w:sz w:val="20"/>
                <w:szCs w:val="20"/>
              </w:rPr>
            </w:pPr>
            <w:r w:rsidRPr="00AB2F1F">
              <w:rPr>
                <w:sz w:val="20"/>
                <w:szCs w:val="20"/>
              </w:rPr>
              <w:t>Near Term</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33A5E4CA"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outset" w:sz="6" w:space="0" w:color="auto"/>
              <w:left w:val="outset" w:sz="6" w:space="0" w:color="auto"/>
              <w:bottom w:val="outset" w:sz="6" w:space="0" w:color="auto"/>
              <w:right w:val="outset" w:sz="6" w:space="0" w:color="auto"/>
            </w:tcBorders>
            <w:shd w:val="clear" w:color="auto" w:fill="FFFFFF"/>
            <w:hideMark/>
          </w:tcPr>
          <w:p w14:paraId="7E46E2A9" w14:textId="2CC9C9B5" w:rsidR="00C15A8A" w:rsidRPr="00AB2F1F" w:rsidRDefault="00C15A8A" w:rsidP="00C172DC">
            <w:pPr>
              <w:pStyle w:val="TextTableColumnsleft-aligned"/>
              <w:rPr>
                <w:sz w:val="20"/>
                <w:szCs w:val="20"/>
              </w:rPr>
            </w:pPr>
            <w:r w:rsidRPr="00AB2F1F">
              <w:rPr>
                <w:sz w:val="20"/>
                <w:szCs w:val="20"/>
              </w:rPr>
              <w:t xml:space="preserve">“Near Termination” refers to end of the </w:t>
            </w:r>
            <w:r w:rsidR="00C172DC" w:rsidRPr="00AB2F1F">
              <w:rPr>
                <w:sz w:val="20"/>
                <w:szCs w:val="20"/>
              </w:rPr>
              <w:t>dosing</w:t>
            </w:r>
            <w:r w:rsidRPr="00AB2F1F">
              <w:rPr>
                <w:sz w:val="20"/>
                <w:szCs w:val="20"/>
              </w:rPr>
              <w:t xml:space="preserve"> phase and, if applicable, end of the recovery phase.</w:t>
            </w:r>
          </w:p>
        </w:tc>
      </w:tr>
    </w:tbl>
    <w:p w14:paraId="3ED82FDE" w14:textId="77777777" w:rsidR="00C15A8A" w:rsidRPr="001F5AC7" w:rsidRDefault="00C15A8A" w:rsidP="00C15A8A">
      <w:pPr>
        <w:rPr>
          <w:rFonts w:eastAsia="Times New Roman"/>
        </w:rPr>
      </w:pPr>
    </w:p>
    <w:p w14:paraId="06B126C7" w14:textId="77777777" w:rsidR="00C15A8A" w:rsidRPr="001F5AC7" w:rsidRDefault="00C15A8A" w:rsidP="00C15A8A">
      <w:pPr>
        <w:pStyle w:val="Text"/>
      </w:pPr>
      <w:r w:rsidRPr="001F5AC7">
        <w:t>Routine interim samples consist of Hematology, Coagulation, and Clinical Chemistry on all animals.</w:t>
      </w:r>
    </w:p>
    <w:p w14:paraId="5529580A" w14:textId="394BF3D6" w:rsidR="00C15A8A" w:rsidRPr="001F5AC7" w:rsidRDefault="00C15A8A" w:rsidP="00C15A8A">
      <w:pPr>
        <w:pStyle w:val="Text"/>
      </w:pPr>
      <w:r w:rsidRPr="001F5AC7">
        <w:t>Animals are routinely fasted for all scheduled clinical pathology blood sample analysis. Some nonscheduled (early termination of dose group, diagnostic samples for sick animals) blood collections may occur in nonfasted animals.</w:t>
      </w:r>
    </w:p>
    <w:p w14:paraId="2E2356DE" w14:textId="64497E81" w:rsidR="00087EE5" w:rsidRDefault="00C15A8A" w:rsidP="00087EE5">
      <w:pPr>
        <w:pStyle w:val="Text"/>
      </w:pPr>
      <w:r w:rsidRPr="001F5AC7">
        <w:lastRenderedPageBreak/>
        <w:t>Although not routine, urinalysis may also be performed on a case-by</w:t>
      </w:r>
      <w:r>
        <w:noBreakHyphen/>
      </w:r>
      <w:r w:rsidRPr="001F5AC7">
        <w:t xml:space="preserve">case basis when it is necessary to follow a urinalysis parameter </w:t>
      </w:r>
      <w:proofErr w:type="gramStart"/>
      <w:r w:rsidRPr="001F5AC7">
        <w:t>during the course of</w:t>
      </w:r>
      <w:proofErr w:type="gramEnd"/>
      <w:r w:rsidRPr="001F5AC7">
        <w:t xml:space="preserve"> the study. Consult with clinical pathologists to help you determine if i</w:t>
      </w:r>
      <w:r w:rsidR="00087EE5">
        <w:t>nterim urinalysis is necessary.</w:t>
      </w:r>
    </w:p>
    <w:p w14:paraId="14B5E991" w14:textId="77777777" w:rsidR="00C15A8A" w:rsidRPr="00087EE5" w:rsidRDefault="00C15A8A" w:rsidP="00087EE5">
      <w:pPr>
        <w:pStyle w:val="Text"/>
        <w:rPr>
          <w:b/>
        </w:rPr>
      </w:pPr>
      <w:r w:rsidRPr="00087EE5">
        <w:rPr>
          <w:b/>
        </w:rPr>
        <w:t>Hematology (anti</w:t>
      </w:r>
      <w:r w:rsidRPr="00087EE5">
        <w:rPr>
          <w:b/>
        </w:rPr>
        <w:noBreakHyphen/>
        <w:t>coagulant - potassium EDTA)</w:t>
      </w:r>
    </w:p>
    <w:p w14:paraId="21CE140E" w14:textId="7754E6F8" w:rsidR="00C15A8A" w:rsidRPr="001F5AC7" w:rsidRDefault="4C388BA6" w:rsidP="00C15A8A">
      <w:pPr>
        <w:pStyle w:val="Text"/>
        <w:rPr>
          <w:b/>
          <w:bCs/>
        </w:rPr>
      </w:pPr>
      <w:r>
        <w:t>Use 1 mL vacutainer tubes (lavender stopper) for blood collection.</w:t>
      </w:r>
    </w:p>
    <w:p w14:paraId="12D63AD3" w14:textId="47A379CD" w:rsidR="4C388BA6" w:rsidRDefault="4C388BA6" w:rsidP="00292B9B">
      <w:pPr>
        <w:pStyle w:val="ListBullet1"/>
        <w:numPr>
          <w:ilvl w:val="0"/>
          <w:numId w:val="0"/>
        </w:numPr>
        <w:rPr>
          <w:szCs w:val="24"/>
          <w:lang w:val="en-US"/>
        </w:rPr>
      </w:pPr>
      <w:r w:rsidRPr="4C388BA6">
        <w:rPr>
          <w:lang w:val="en-US"/>
        </w:rPr>
        <w:t xml:space="preserve">Erythrocytes [RBC] </w:t>
      </w:r>
    </w:p>
    <w:p w14:paraId="0C1EECE4" w14:textId="1B72FBD9" w:rsidR="4C388BA6" w:rsidRDefault="4C388BA6">
      <w:r w:rsidRPr="4C388BA6">
        <w:t xml:space="preserve">Hemoglobin [HGB] </w:t>
      </w:r>
    </w:p>
    <w:p w14:paraId="2A0DD294" w14:textId="7482400B" w:rsidR="4C388BA6" w:rsidRDefault="4C388BA6">
      <w:r w:rsidRPr="4C388BA6">
        <w:t xml:space="preserve">Hematocrit [HCT] </w:t>
      </w:r>
    </w:p>
    <w:p w14:paraId="4F93C013" w14:textId="674A09DE" w:rsidR="4C388BA6" w:rsidRDefault="4C388BA6">
      <w:proofErr w:type="spellStart"/>
      <w:r w:rsidRPr="4C388BA6">
        <w:t>Ery</w:t>
      </w:r>
      <w:proofErr w:type="spellEnd"/>
      <w:r w:rsidRPr="4C388BA6">
        <w:t xml:space="preserve">. Mean Corpuscular Volume [MCV] </w:t>
      </w:r>
    </w:p>
    <w:p w14:paraId="61B22EC3" w14:textId="7BB44D8B" w:rsidR="4C388BA6" w:rsidRDefault="4C388BA6">
      <w:r w:rsidRPr="4C388BA6">
        <w:t xml:space="preserve">Erythrocytes Distribution Width [RDW] </w:t>
      </w:r>
    </w:p>
    <w:p w14:paraId="3B491E48" w14:textId="252136D0" w:rsidR="4C388BA6" w:rsidRDefault="4C388BA6">
      <w:proofErr w:type="spellStart"/>
      <w:r w:rsidRPr="4C388BA6">
        <w:t>Ery</w:t>
      </w:r>
      <w:proofErr w:type="spellEnd"/>
      <w:r w:rsidRPr="4C388BA6">
        <w:t xml:space="preserve">. Mean Corpuscular Hemoglobin [MCH] </w:t>
      </w:r>
    </w:p>
    <w:p w14:paraId="5C5D7236" w14:textId="48F0D20B" w:rsidR="4C388BA6" w:rsidRDefault="4C388BA6">
      <w:proofErr w:type="spellStart"/>
      <w:r w:rsidRPr="4C388BA6">
        <w:t>Ery</w:t>
      </w:r>
      <w:proofErr w:type="spellEnd"/>
      <w:r w:rsidRPr="4C388BA6">
        <w:t xml:space="preserve">. Mean Corpuscular Hemoglobin Concentration [MCHC] </w:t>
      </w:r>
    </w:p>
    <w:p w14:paraId="264AB9CE" w14:textId="6C10844A" w:rsidR="4C388BA6" w:rsidRDefault="4C388BA6">
      <w:r w:rsidRPr="4C388BA6">
        <w:t xml:space="preserve">Leukocytes (total [WBC] and absolute differential [WBCCE]) </w:t>
      </w:r>
    </w:p>
    <w:p w14:paraId="1BDDC284" w14:textId="43550984" w:rsidR="4C388BA6" w:rsidRDefault="4C388BA6">
      <w:r w:rsidRPr="4C388BA6">
        <w:t xml:space="preserve">Neutrophils [NEUT] </w:t>
      </w:r>
    </w:p>
    <w:p w14:paraId="32394A23" w14:textId="14DB0C75" w:rsidR="4C388BA6" w:rsidRDefault="4C388BA6">
      <w:r w:rsidRPr="4C388BA6">
        <w:t xml:space="preserve">Lymphocytes [LYM] </w:t>
      </w:r>
    </w:p>
    <w:p w14:paraId="4B8E9E82" w14:textId="46D212D3" w:rsidR="4C388BA6" w:rsidRDefault="4C388BA6">
      <w:r w:rsidRPr="4C388BA6">
        <w:t xml:space="preserve">Monocytes [MONO] </w:t>
      </w:r>
    </w:p>
    <w:p w14:paraId="36FBC1E5" w14:textId="7E3BF9C9" w:rsidR="4C388BA6" w:rsidRDefault="4C388BA6">
      <w:r w:rsidRPr="4C388BA6">
        <w:t xml:space="preserve">Eosinophils [EOS] </w:t>
      </w:r>
    </w:p>
    <w:p w14:paraId="71544CB3" w14:textId="7736DD62" w:rsidR="4C388BA6" w:rsidRDefault="4C388BA6">
      <w:r w:rsidRPr="4C388BA6">
        <w:t xml:space="preserve">Basophils [BASO] </w:t>
      </w:r>
    </w:p>
    <w:p w14:paraId="3FAA024F" w14:textId="6A860C0C" w:rsidR="4C388BA6" w:rsidRDefault="4C388BA6">
      <w:r w:rsidRPr="4C388BA6">
        <w:t xml:space="preserve">Large Unstained Cells [LGUNSCE] </w:t>
      </w:r>
    </w:p>
    <w:p w14:paraId="098BF628" w14:textId="76465B48" w:rsidR="4C388BA6" w:rsidRDefault="4C388BA6">
      <w:r w:rsidRPr="4C388BA6">
        <w:t xml:space="preserve">Platelets [PLAT] </w:t>
      </w:r>
    </w:p>
    <w:p w14:paraId="7A34F36C" w14:textId="70EA60E7" w:rsidR="4C388BA6" w:rsidRDefault="4C388BA6">
      <w:r w:rsidRPr="4C388BA6">
        <w:t xml:space="preserve">Reticulocytes [RETI] </w:t>
      </w:r>
    </w:p>
    <w:p w14:paraId="2F0A3015" w14:textId="359ACAFD" w:rsidR="4C388BA6" w:rsidRPr="00292B9B" w:rsidRDefault="4C388BA6" w:rsidP="00292B9B">
      <w:pPr>
        <w:rPr>
          <w:szCs w:val="24"/>
        </w:rPr>
      </w:pPr>
      <w:r w:rsidRPr="4C388BA6">
        <w:t>Cell morphology [CEMORPH] *</w:t>
      </w:r>
    </w:p>
    <w:p w14:paraId="765B84C8" w14:textId="3BA64F4F" w:rsidR="00087EE5" w:rsidRDefault="00C15A8A" w:rsidP="002F46B1">
      <w:pPr>
        <w:pStyle w:val="Text"/>
        <w:spacing w:before="240"/>
      </w:pPr>
      <w:r w:rsidRPr="001F5AC7">
        <w:t xml:space="preserve">* = blood smear to be prepared and stained for all animals at the time of necropsy or soon after. Blood smear evaluation of all animals at all doses is ideal and preferred. However, an acceptable alternative in labs that do not do this routinely is to consider requesting evaluation of control and high dose groups. Evaluation of lower doses would occur only if potential </w:t>
      </w:r>
      <w:r w:rsidR="002652B6">
        <w:t>compound-</w:t>
      </w:r>
      <w:r w:rsidRPr="001F5AC7">
        <w:t>related f</w:t>
      </w:r>
      <w:r w:rsidR="00087EE5">
        <w:t>indings occur in the high dose.</w:t>
      </w:r>
    </w:p>
    <w:p w14:paraId="3001F16E" w14:textId="77777777" w:rsidR="00C15A8A" w:rsidRPr="00087EE5" w:rsidRDefault="00C15A8A" w:rsidP="00087EE5">
      <w:pPr>
        <w:pStyle w:val="Text"/>
        <w:rPr>
          <w:b/>
        </w:rPr>
      </w:pPr>
      <w:r w:rsidRPr="00087EE5">
        <w:rPr>
          <w:b/>
        </w:rPr>
        <w:t>Coagulation (anticoagulant - sodium citrate)</w:t>
      </w:r>
    </w:p>
    <w:p w14:paraId="5597DDB4" w14:textId="77777777" w:rsidR="00C15A8A" w:rsidRPr="001F5AC7" w:rsidRDefault="4C388BA6" w:rsidP="00C15A8A">
      <w:pPr>
        <w:pStyle w:val="Text"/>
        <w:rPr>
          <w:bCs/>
        </w:rPr>
      </w:pPr>
      <w:r>
        <w:t>Use 2 mL vacutainer tubes (blue stopper) for blood collection.</w:t>
      </w:r>
    </w:p>
    <w:p w14:paraId="5627A4BD" w14:textId="289D0F1D" w:rsidR="4C388BA6" w:rsidRDefault="4C388BA6" w:rsidP="00292B9B">
      <w:pPr>
        <w:pStyle w:val="ListBullet1"/>
        <w:numPr>
          <w:ilvl w:val="0"/>
          <w:numId w:val="0"/>
        </w:numPr>
        <w:rPr>
          <w:szCs w:val="24"/>
          <w:lang w:val="en-US"/>
        </w:rPr>
      </w:pPr>
      <w:r w:rsidRPr="4C388BA6">
        <w:rPr>
          <w:lang w:val="en-US"/>
        </w:rPr>
        <w:t>Activated Partial Thromboplastin Time [APTT]</w:t>
      </w:r>
    </w:p>
    <w:p w14:paraId="5C387B1B" w14:textId="5F268E57" w:rsidR="4C388BA6" w:rsidRDefault="4C388BA6">
      <w:r w:rsidRPr="4C388BA6">
        <w:t>Prothrombin Time [PT]</w:t>
      </w:r>
    </w:p>
    <w:p w14:paraId="4CB4CA2B" w14:textId="7F08CFE5" w:rsidR="4C388BA6" w:rsidRPr="00292B9B" w:rsidRDefault="4C388BA6" w:rsidP="00292B9B">
      <w:pPr>
        <w:rPr>
          <w:szCs w:val="24"/>
        </w:rPr>
      </w:pPr>
      <w:r w:rsidRPr="4C388BA6">
        <w:t>Fibrinogen [FIBRINO]</w:t>
      </w:r>
    </w:p>
    <w:p w14:paraId="52FBBDF8" w14:textId="77777777" w:rsidR="00087EE5" w:rsidRDefault="00087EE5" w:rsidP="00087EE5">
      <w:pPr>
        <w:pStyle w:val="ListBullet1"/>
        <w:numPr>
          <w:ilvl w:val="0"/>
          <w:numId w:val="0"/>
        </w:numPr>
        <w:rPr>
          <w:lang w:val="en-US"/>
        </w:rPr>
      </w:pPr>
    </w:p>
    <w:p w14:paraId="6EECB3C2" w14:textId="13F4EC91" w:rsidR="00C15A8A" w:rsidRDefault="1BBE7DC6" w:rsidP="1BBE7DC6">
      <w:pPr>
        <w:pStyle w:val="ListBullet1"/>
        <w:numPr>
          <w:ilvl w:val="0"/>
          <w:numId w:val="0"/>
        </w:numPr>
        <w:rPr>
          <w:b/>
          <w:bCs/>
        </w:rPr>
      </w:pPr>
      <w:r w:rsidRPr="1BBE7DC6">
        <w:rPr>
          <w:b/>
          <w:bCs/>
        </w:rPr>
        <w:t>Clinical Chemistry (serum preferred) *</w:t>
      </w:r>
    </w:p>
    <w:p w14:paraId="4CE01118" w14:textId="77777777" w:rsidR="00087EE5" w:rsidRPr="00087EE5" w:rsidRDefault="00087EE5" w:rsidP="00087EE5">
      <w:pPr>
        <w:pStyle w:val="ListBullet1"/>
        <w:numPr>
          <w:ilvl w:val="0"/>
          <w:numId w:val="0"/>
        </w:numPr>
        <w:rPr>
          <w:b/>
          <w:lang w:val="en-US"/>
        </w:rPr>
      </w:pPr>
    </w:p>
    <w:p w14:paraId="09B91C74" w14:textId="77777777" w:rsidR="00C15A8A" w:rsidRPr="001F5AC7" w:rsidRDefault="4C388BA6" w:rsidP="00C15A8A">
      <w:pPr>
        <w:pStyle w:val="Text"/>
      </w:pPr>
      <w:r>
        <w:t xml:space="preserve">Use 1 mL vacutainer tubes without anticoagulant (red stopper) for serum to provide adequate volume for tests listed below. Note: there are several sizes of vacutainer tubes for </w:t>
      </w:r>
      <w:proofErr w:type="gramStart"/>
      <w:r>
        <w:t>serum</w:t>
      </w:r>
      <w:proofErr w:type="gramEnd"/>
      <w:r>
        <w:t xml:space="preserve"> and they may be used for greater volume if need exists (Serum biomarkers are desired.) At termination (necropsy), larger volumes of blood may be drawn for potential storage of extra serum for future studies if necessary.</w:t>
      </w:r>
    </w:p>
    <w:p w14:paraId="626BFCCD" w14:textId="3DA9F249" w:rsidR="4C388BA6" w:rsidRDefault="4C388BA6" w:rsidP="00292B9B">
      <w:pPr>
        <w:pStyle w:val="ListBullet1"/>
        <w:numPr>
          <w:ilvl w:val="0"/>
          <w:numId w:val="0"/>
        </w:numPr>
        <w:rPr>
          <w:szCs w:val="24"/>
          <w:lang w:val="en-US"/>
        </w:rPr>
      </w:pPr>
      <w:r w:rsidRPr="4C388BA6">
        <w:rPr>
          <w:lang w:val="en-US"/>
        </w:rPr>
        <w:t xml:space="preserve">Alanine Aminotransferase [ALT] </w:t>
      </w:r>
    </w:p>
    <w:p w14:paraId="483BC621" w14:textId="3EBD2CA2" w:rsidR="4C388BA6" w:rsidRDefault="4C388BA6">
      <w:r w:rsidRPr="4C388BA6">
        <w:t xml:space="preserve">Aspartate Aminotransferase [AST] </w:t>
      </w:r>
    </w:p>
    <w:p w14:paraId="36A9E3F9" w14:textId="3F913C5F" w:rsidR="4C388BA6" w:rsidRDefault="4C388BA6">
      <w:r w:rsidRPr="4C388BA6">
        <w:t xml:space="preserve">Albumin [ALB] </w:t>
      </w:r>
    </w:p>
    <w:p w14:paraId="330B42FA" w14:textId="01A3E26D" w:rsidR="4C388BA6" w:rsidRDefault="4C388BA6">
      <w:r w:rsidRPr="4C388BA6">
        <w:lastRenderedPageBreak/>
        <w:t xml:space="preserve">Albumin/Globulin [ALBGLOB] </w:t>
      </w:r>
    </w:p>
    <w:p w14:paraId="3F7E7029" w14:textId="3E5198E8" w:rsidR="4C388BA6" w:rsidRDefault="4C388BA6">
      <w:r w:rsidRPr="4C388BA6">
        <w:t xml:space="preserve">Alkaline phosphatase [ALP] </w:t>
      </w:r>
    </w:p>
    <w:p w14:paraId="6BC1B12B" w14:textId="56310D5A" w:rsidR="4C388BA6" w:rsidRDefault="4C388BA6">
      <w:r w:rsidRPr="4C388BA6">
        <w:t xml:space="preserve">Urea nitrogen [UREAN] </w:t>
      </w:r>
    </w:p>
    <w:p w14:paraId="69F0DC59" w14:textId="605F059C" w:rsidR="4C388BA6" w:rsidRDefault="4C388BA6">
      <w:r w:rsidRPr="4C388BA6">
        <w:t xml:space="preserve">Calcium [CA] </w:t>
      </w:r>
    </w:p>
    <w:p w14:paraId="070044C9" w14:textId="6311CEB3" w:rsidR="4C388BA6" w:rsidRDefault="4C388BA6">
      <w:r w:rsidRPr="4C388BA6">
        <w:t xml:space="preserve">Chloride [CL] </w:t>
      </w:r>
    </w:p>
    <w:p w14:paraId="37B968A4" w14:textId="4F2ECC5E" w:rsidR="4C388BA6" w:rsidRDefault="4C388BA6">
      <w:r w:rsidRPr="4C388BA6">
        <w:t xml:space="preserve">Cholesterol [CHOL] </w:t>
      </w:r>
    </w:p>
    <w:p w14:paraId="2E7EB437" w14:textId="059D4DBA" w:rsidR="4C388BA6" w:rsidRDefault="4C388BA6">
      <w:r w:rsidRPr="4C388BA6">
        <w:t xml:space="preserve">Creatine Kinase [CK] </w:t>
      </w:r>
    </w:p>
    <w:p w14:paraId="44625B88" w14:textId="177FF79D" w:rsidR="4C388BA6" w:rsidRDefault="4C388BA6">
      <w:r w:rsidRPr="4C388BA6">
        <w:t xml:space="preserve">Creatinine [CREAT] </w:t>
      </w:r>
    </w:p>
    <w:p w14:paraId="58BF9569" w14:textId="1E7C193A" w:rsidR="4C388BA6" w:rsidRDefault="4C388BA6">
      <w:r w:rsidRPr="4C388BA6">
        <w:t xml:space="preserve">Gamma Glutamyl Transferase [GGT] </w:t>
      </w:r>
    </w:p>
    <w:p w14:paraId="292FA94B" w14:textId="255C2EE8" w:rsidR="4C388BA6" w:rsidRDefault="4C388BA6">
      <w:r w:rsidRPr="4C388BA6">
        <w:t xml:space="preserve">Globulin [GLOBUL] </w:t>
      </w:r>
    </w:p>
    <w:p w14:paraId="01455092" w14:textId="22C87517" w:rsidR="4C388BA6" w:rsidRDefault="4C388BA6">
      <w:r w:rsidRPr="4C388BA6">
        <w:t xml:space="preserve">Glucose [GLUC] </w:t>
      </w:r>
    </w:p>
    <w:p w14:paraId="7618A73F" w14:textId="59AF3EE0" w:rsidR="4C388BA6" w:rsidRDefault="4C388BA6">
      <w:r w:rsidRPr="4C388BA6">
        <w:t xml:space="preserve">Phosphate [PHOS] </w:t>
      </w:r>
    </w:p>
    <w:p w14:paraId="004DDDF9" w14:textId="11EC19E6" w:rsidR="4C388BA6" w:rsidRDefault="4C388BA6">
      <w:r w:rsidRPr="4C388BA6">
        <w:t xml:space="preserve">Potassium [K] </w:t>
      </w:r>
    </w:p>
    <w:p w14:paraId="6F0E516B" w14:textId="0CCBA195" w:rsidR="4C388BA6" w:rsidRDefault="4C388BA6">
      <w:r w:rsidRPr="4C388BA6">
        <w:t xml:space="preserve">Sodium [SODIUM] </w:t>
      </w:r>
    </w:p>
    <w:p w14:paraId="12B1A4DB" w14:textId="7A650C64" w:rsidR="4C388BA6" w:rsidRDefault="4C388BA6">
      <w:r w:rsidRPr="4C388BA6">
        <w:t xml:space="preserve">Bilirubin [BILI] </w:t>
      </w:r>
    </w:p>
    <w:p w14:paraId="00CDC856" w14:textId="720E7F70" w:rsidR="4C388BA6" w:rsidRDefault="4C388BA6">
      <w:r w:rsidRPr="4C388BA6">
        <w:t xml:space="preserve">Protein [PROT] </w:t>
      </w:r>
    </w:p>
    <w:p w14:paraId="21604BF1" w14:textId="63EB9846" w:rsidR="00C15A8A" w:rsidRPr="00292B9B" w:rsidRDefault="4C388BA6" w:rsidP="00C15A8A">
      <w:pPr>
        <w:rPr>
          <w:szCs w:val="24"/>
        </w:rPr>
      </w:pPr>
      <w:r w:rsidRPr="4C388BA6">
        <w:t>Triglycerides [TRIG]</w:t>
      </w:r>
    </w:p>
    <w:p w14:paraId="064E15A6" w14:textId="77777777" w:rsidR="00C15A8A" w:rsidRPr="001F5AC7" w:rsidRDefault="00C15A8A" w:rsidP="00C15A8A">
      <w:pPr>
        <w:pStyle w:val="Text"/>
      </w:pPr>
      <w:r w:rsidRPr="001F5AC7">
        <w:t>Cardiac Troponin I (</w:t>
      </w:r>
      <w:proofErr w:type="spellStart"/>
      <w:r w:rsidRPr="001F5AC7">
        <w:t>cTnI</w:t>
      </w:r>
      <w:proofErr w:type="spellEnd"/>
      <w:r w:rsidRPr="001F5AC7">
        <w:t>) - Used on a case</w:t>
      </w:r>
      <w:r>
        <w:noBreakHyphen/>
      </w:r>
      <w:r w:rsidRPr="001F5AC7">
        <w:t>by</w:t>
      </w:r>
      <w:r>
        <w:noBreakHyphen/>
      </w:r>
      <w:r w:rsidRPr="001F5AC7">
        <w:t>case basis.</w:t>
      </w:r>
    </w:p>
    <w:p w14:paraId="7CA14483" w14:textId="77777777" w:rsidR="00087EE5" w:rsidRDefault="00C15A8A" w:rsidP="00087EE5">
      <w:pPr>
        <w:pStyle w:val="Text"/>
      </w:pPr>
      <w:r w:rsidRPr="001F5AC7">
        <w:t xml:space="preserve">* = Amylase and lipase may be added at the discretion of the Clinical Pathologist for compounds known or suspected to cause </w:t>
      </w:r>
      <w:r w:rsidR="00087EE5">
        <w:t>pancreatic inflammation/injury.</w:t>
      </w:r>
    </w:p>
    <w:p w14:paraId="79C5B574" w14:textId="77777777" w:rsidR="00235BD1" w:rsidRPr="00087EE5" w:rsidRDefault="00235BD1" w:rsidP="00087EE5">
      <w:pPr>
        <w:pStyle w:val="Text"/>
        <w:rPr>
          <w:b/>
        </w:rPr>
      </w:pPr>
      <w:r w:rsidRPr="00087EE5">
        <w:rPr>
          <w:b/>
        </w:rPr>
        <w:t>Urine Sample Intervals for Definitive GLP studies</w:t>
      </w:r>
    </w:p>
    <w:p w14:paraId="30CF1A34" w14:textId="4606D544" w:rsidR="00235BD1" w:rsidRDefault="00235BD1" w:rsidP="00235BD1">
      <w:pPr>
        <w:pStyle w:val="Text"/>
      </w:pPr>
      <w:r w:rsidRPr="001F5AC7">
        <w:t xml:space="preserve">Urinalysis on all surviving </w:t>
      </w:r>
      <w:r w:rsidR="00A8701A">
        <w:t>monkey</w:t>
      </w:r>
      <w:r w:rsidRPr="001F5AC7">
        <w:t xml:space="preserve">s </w:t>
      </w:r>
      <w:proofErr w:type="gramStart"/>
      <w:r w:rsidRPr="001F5AC7">
        <w:t>are</w:t>
      </w:r>
      <w:proofErr w:type="gramEnd"/>
      <w:r w:rsidRPr="001F5AC7">
        <w:t xml:space="preserve"> taken pre</w:t>
      </w:r>
      <w:r>
        <w:noBreakHyphen/>
      </w:r>
      <w:r w:rsidRPr="001F5AC7">
        <w:t xml:space="preserve">test (2X) and near termination. Cage pan collection is acceptable for all time points. As a standard, collect urine chilled on ice during an overnight collection. Cystocentesis at necropsy is also acceptable. Please note that </w:t>
      </w:r>
      <w:r>
        <w:t>the</w:t>
      </w:r>
      <w:r w:rsidRPr="001F5AC7">
        <w:t xml:space="preserve"> preference is to </w:t>
      </w:r>
      <w:r w:rsidRPr="001F5AC7">
        <w:rPr>
          <w:b/>
          <w:bCs/>
          <w:i/>
          <w:iCs/>
          <w:u w:val="single"/>
        </w:rPr>
        <w:t xml:space="preserve">not </w:t>
      </w:r>
      <w:r w:rsidRPr="001F5AC7">
        <w:t>withhold water from animals prior to urine collection.</w:t>
      </w:r>
    </w:p>
    <w:p w14:paraId="41B427E7" w14:textId="6A9AA20C" w:rsidR="00087EE5" w:rsidRDefault="00235BD1" w:rsidP="00087EE5">
      <w:pPr>
        <w:pStyle w:val="Text"/>
      </w:pPr>
      <w:r w:rsidRPr="001F5AC7">
        <w:t>Urinalysis - Unscheduled urine collection is recommended (by amendment) if an entire dose group is being terminated early and clinical chemistry samples are being collected. Collect urine from moribund animals by cystocentesis at necropsy when possible and only if clinical chemistry samples are collected. Do not collect and a</w:t>
      </w:r>
      <w:r>
        <w:t>nalyze urine from dead animals.</w:t>
      </w:r>
    </w:p>
    <w:p w14:paraId="51CE532B" w14:textId="77777777" w:rsidR="00C15A8A" w:rsidRPr="00087EE5" w:rsidRDefault="00C15A8A" w:rsidP="00087EE5">
      <w:pPr>
        <w:pStyle w:val="Text"/>
        <w:rPr>
          <w:b/>
        </w:rPr>
      </w:pPr>
      <w:r w:rsidRPr="00087EE5">
        <w:rPr>
          <w:b/>
        </w:rPr>
        <w:t>Urinalysis</w:t>
      </w:r>
    </w:p>
    <w:p w14:paraId="735982F1" w14:textId="7493DA7B" w:rsidR="00C15A8A" w:rsidRPr="001F5AC7" w:rsidRDefault="4C388BA6" w:rsidP="00C15A8A">
      <w:pPr>
        <w:pStyle w:val="Text"/>
      </w:pPr>
      <w:r>
        <w:t xml:space="preserve">(Scheduled </w:t>
      </w:r>
      <w:r w:rsidR="003F688C">
        <w:t>euthanasia</w:t>
      </w:r>
      <w:r>
        <w:t xml:space="preserve"> animals. Cystocentesis at necropsy or overnight cage pan collection are acceptable). For interim samples, catheterization may also be considered.</w:t>
      </w:r>
    </w:p>
    <w:p w14:paraId="0FFE40D9" w14:textId="485143A1" w:rsidR="4C388BA6" w:rsidRDefault="4C388BA6" w:rsidP="00292B9B">
      <w:pPr>
        <w:pStyle w:val="ListBullet1"/>
        <w:numPr>
          <w:ilvl w:val="0"/>
          <w:numId w:val="0"/>
        </w:numPr>
        <w:rPr>
          <w:szCs w:val="24"/>
          <w:lang w:val="en-US"/>
        </w:rPr>
      </w:pPr>
      <w:r w:rsidRPr="4C388BA6">
        <w:rPr>
          <w:lang w:val="en-US"/>
        </w:rPr>
        <w:t xml:space="preserve">pH [PH] </w:t>
      </w:r>
    </w:p>
    <w:p w14:paraId="0D5202D8" w14:textId="19DB6C07" w:rsidR="4C388BA6" w:rsidRDefault="4C388BA6">
      <w:r w:rsidRPr="4C388BA6">
        <w:t xml:space="preserve">Color [COLOR] </w:t>
      </w:r>
    </w:p>
    <w:p w14:paraId="51F89A13" w14:textId="402A36D3" w:rsidR="4C388BA6" w:rsidRDefault="4C388BA6">
      <w:r w:rsidRPr="4C388BA6">
        <w:t xml:space="preserve">Clarity [CLARITY] </w:t>
      </w:r>
    </w:p>
    <w:p w14:paraId="1C16FAC0" w14:textId="03938BE3" w:rsidR="4C388BA6" w:rsidRDefault="4C388BA6">
      <w:r w:rsidRPr="4C388BA6">
        <w:t xml:space="preserve">Volume [VOLUME] </w:t>
      </w:r>
    </w:p>
    <w:p w14:paraId="48385348" w14:textId="1C008A23" w:rsidR="4C388BA6" w:rsidRDefault="4C388BA6">
      <w:r w:rsidRPr="4C388BA6">
        <w:t xml:space="preserve">Specific Gravity [SPGRAV] </w:t>
      </w:r>
    </w:p>
    <w:p w14:paraId="6CCDBF38" w14:textId="7E917AB2" w:rsidR="4C388BA6" w:rsidRDefault="4C388BA6">
      <w:r w:rsidRPr="4C388BA6">
        <w:t xml:space="preserve">Bilirubin [BILI] </w:t>
      </w:r>
    </w:p>
    <w:p w14:paraId="3A72E010" w14:textId="74B1AB9A" w:rsidR="4C388BA6" w:rsidRDefault="4C388BA6">
      <w:r w:rsidRPr="4C388BA6">
        <w:t xml:space="preserve">Occult Blood [OCCBLD] </w:t>
      </w:r>
    </w:p>
    <w:p w14:paraId="7779327D" w14:textId="4DCD855B" w:rsidR="4C388BA6" w:rsidRDefault="4C388BA6">
      <w:r w:rsidRPr="4C388BA6">
        <w:t xml:space="preserve">Glucose [GLUC] </w:t>
      </w:r>
    </w:p>
    <w:p w14:paraId="566D9961" w14:textId="566A9B9E" w:rsidR="4C388BA6" w:rsidRDefault="00292B9B">
      <w:r w:rsidRPr="4C388BA6">
        <w:t xml:space="preserve">Ketones </w:t>
      </w:r>
      <w:r w:rsidR="4C388BA6" w:rsidRPr="4C388BA6">
        <w:t xml:space="preserve">[KETONES] </w:t>
      </w:r>
    </w:p>
    <w:p w14:paraId="35295356" w14:textId="06E91EC6" w:rsidR="4C388BA6" w:rsidRDefault="4C388BA6">
      <w:r w:rsidRPr="4C388BA6">
        <w:t>Prote</w:t>
      </w:r>
      <w:r w:rsidR="00292B9B">
        <w:t xml:space="preserve">in </w:t>
      </w:r>
      <w:r w:rsidRPr="4C388BA6">
        <w:t xml:space="preserve">[PROT] </w:t>
      </w:r>
    </w:p>
    <w:p w14:paraId="562555D6" w14:textId="27E2DDB8" w:rsidR="4C388BA6" w:rsidRPr="00292B9B" w:rsidRDefault="4C388BA6" w:rsidP="00292B9B">
      <w:pPr>
        <w:rPr>
          <w:szCs w:val="24"/>
        </w:rPr>
      </w:pPr>
      <w:r w:rsidRPr="4C388BA6">
        <w:t>Sediment evaluation (microscopic) [SEDEXAM]</w:t>
      </w:r>
    </w:p>
    <w:p w14:paraId="2380022A" w14:textId="77777777" w:rsidR="00087EE5" w:rsidRDefault="00087EE5" w:rsidP="00087EE5">
      <w:pPr>
        <w:pStyle w:val="ListBullet1"/>
        <w:numPr>
          <w:ilvl w:val="0"/>
          <w:numId w:val="0"/>
        </w:numPr>
        <w:rPr>
          <w:lang w:val="en-US"/>
        </w:rPr>
      </w:pPr>
    </w:p>
    <w:p w14:paraId="49884AFC" w14:textId="77777777" w:rsidR="00235BD1" w:rsidRPr="00087EE5" w:rsidRDefault="4C388BA6" w:rsidP="00087EE5">
      <w:pPr>
        <w:pStyle w:val="ListBullet1"/>
        <w:numPr>
          <w:ilvl w:val="0"/>
          <w:numId w:val="0"/>
        </w:numPr>
        <w:rPr>
          <w:b/>
          <w:lang w:val="en-US"/>
        </w:rPr>
      </w:pPr>
      <w:r w:rsidRPr="4C388BA6">
        <w:rPr>
          <w:b/>
          <w:bCs/>
        </w:rPr>
        <w:lastRenderedPageBreak/>
        <w:t>Urine Chemistry</w:t>
      </w:r>
    </w:p>
    <w:p w14:paraId="7A49CE7D" w14:textId="03260D38" w:rsidR="4C388BA6" w:rsidRDefault="4C388BA6" w:rsidP="002C6C5D">
      <w:pPr>
        <w:pStyle w:val="ListParagraph"/>
        <w:numPr>
          <w:ilvl w:val="0"/>
          <w:numId w:val="7"/>
        </w:numPr>
        <w:rPr>
          <w:szCs w:val="24"/>
        </w:rPr>
      </w:pPr>
      <w:r w:rsidRPr="4C388BA6">
        <w:t>Creatinine (measured concentration) [CREAT]</w:t>
      </w:r>
    </w:p>
    <w:p w14:paraId="12FA78E0" w14:textId="77777777" w:rsidR="00235BD1" w:rsidRPr="00235BD1" w:rsidRDefault="00235BD1" w:rsidP="00235BD1">
      <w:pPr>
        <w:rPr>
          <w:szCs w:val="24"/>
        </w:rPr>
      </w:pPr>
    </w:p>
    <w:p w14:paraId="0649B4FA" w14:textId="47AC8577" w:rsidR="4C388BA6" w:rsidRDefault="4C388BA6" w:rsidP="002C6C5D">
      <w:pPr>
        <w:pStyle w:val="ListParagraph"/>
        <w:numPr>
          <w:ilvl w:val="0"/>
          <w:numId w:val="7"/>
        </w:numPr>
        <w:rPr>
          <w:szCs w:val="24"/>
        </w:rPr>
      </w:pPr>
      <w:r w:rsidRPr="4C388BA6">
        <w:t xml:space="preserve">Protein (concentration measured) [PROT] </w:t>
      </w:r>
    </w:p>
    <w:p w14:paraId="717A2ECD" w14:textId="5BDDF499" w:rsidR="4C388BA6" w:rsidRDefault="4C388BA6" w:rsidP="002C6C5D">
      <w:pPr>
        <w:pStyle w:val="ListParagraph"/>
        <w:numPr>
          <w:ilvl w:val="0"/>
          <w:numId w:val="7"/>
        </w:numPr>
        <w:rPr>
          <w:szCs w:val="24"/>
        </w:rPr>
      </w:pPr>
      <w:r w:rsidRPr="4C388BA6">
        <w:t>Protein/Creatinine (calculated) [PROTCRT]</w:t>
      </w:r>
    </w:p>
    <w:p w14:paraId="1FF833F1" w14:textId="77777777" w:rsidR="00235BD1" w:rsidRPr="00235BD1" w:rsidRDefault="00235BD1" w:rsidP="00235BD1">
      <w:pPr>
        <w:rPr>
          <w:szCs w:val="24"/>
        </w:rPr>
      </w:pPr>
    </w:p>
    <w:p w14:paraId="34A3909E" w14:textId="67BFAE7B" w:rsidR="4C388BA6" w:rsidRDefault="4C388BA6" w:rsidP="002C6C5D">
      <w:pPr>
        <w:pStyle w:val="ListParagraph"/>
        <w:numPr>
          <w:ilvl w:val="0"/>
          <w:numId w:val="7"/>
        </w:numPr>
        <w:rPr>
          <w:szCs w:val="24"/>
        </w:rPr>
      </w:pPr>
      <w:r w:rsidRPr="4C388BA6">
        <w:t xml:space="preserve">Glucose (concentration measured) [GLUC] </w:t>
      </w:r>
    </w:p>
    <w:p w14:paraId="19829D9C" w14:textId="12E5A689" w:rsidR="4C388BA6" w:rsidRDefault="4C388BA6" w:rsidP="002C6C5D">
      <w:pPr>
        <w:pStyle w:val="ListParagraph"/>
        <w:numPr>
          <w:ilvl w:val="0"/>
          <w:numId w:val="7"/>
        </w:numPr>
        <w:rPr>
          <w:szCs w:val="24"/>
        </w:rPr>
      </w:pPr>
      <w:r w:rsidRPr="4C388BA6">
        <w:t>Glucose/Creatinine (calculated) [GLUCCRT]</w:t>
      </w:r>
    </w:p>
    <w:p w14:paraId="0A8CADC9" w14:textId="77777777" w:rsidR="00235BD1" w:rsidRPr="00235BD1" w:rsidRDefault="00235BD1" w:rsidP="00235BD1">
      <w:pPr>
        <w:rPr>
          <w:szCs w:val="24"/>
        </w:rPr>
      </w:pPr>
    </w:p>
    <w:p w14:paraId="56909438" w14:textId="4FAAADE2" w:rsidR="4C388BA6" w:rsidRDefault="4C388BA6" w:rsidP="002C6C5D">
      <w:pPr>
        <w:pStyle w:val="ListParagraph"/>
        <w:numPr>
          <w:ilvl w:val="0"/>
          <w:numId w:val="7"/>
        </w:numPr>
        <w:rPr>
          <w:szCs w:val="24"/>
        </w:rPr>
      </w:pPr>
      <w:r w:rsidRPr="4C388BA6">
        <w:t xml:space="preserve">Sodium (measured concentration) [SODIUM] </w:t>
      </w:r>
    </w:p>
    <w:p w14:paraId="5B5DA034" w14:textId="6ABDB854" w:rsidR="4C388BA6" w:rsidRDefault="4C388BA6" w:rsidP="002C6C5D">
      <w:pPr>
        <w:pStyle w:val="ListParagraph"/>
        <w:numPr>
          <w:ilvl w:val="0"/>
          <w:numId w:val="7"/>
        </w:numPr>
        <w:rPr>
          <w:szCs w:val="24"/>
        </w:rPr>
      </w:pPr>
      <w:r w:rsidRPr="4C388BA6">
        <w:t>Sodium/Creatinine (calculated) [NACREAT]</w:t>
      </w:r>
    </w:p>
    <w:p w14:paraId="36DB4360" w14:textId="77777777" w:rsidR="00BC56F9" w:rsidRPr="00BC56F9" w:rsidRDefault="00BC56F9" w:rsidP="00BC56F9">
      <w:pPr>
        <w:pStyle w:val="ListParagraph"/>
        <w:rPr>
          <w:szCs w:val="24"/>
        </w:rPr>
      </w:pPr>
    </w:p>
    <w:p w14:paraId="25CDF776" w14:textId="3C2ABE3F" w:rsidR="4C388BA6" w:rsidRDefault="4C388BA6" w:rsidP="002C6C5D">
      <w:pPr>
        <w:pStyle w:val="ListParagraph"/>
        <w:numPr>
          <w:ilvl w:val="0"/>
          <w:numId w:val="7"/>
        </w:numPr>
        <w:rPr>
          <w:szCs w:val="24"/>
        </w:rPr>
      </w:pPr>
      <w:r w:rsidRPr="4C388BA6">
        <w:t xml:space="preserve">Chloride (measured concentration) [CL] </w:t>
      </w:r>
    </w:p>
    <w:p w14:paraId="63A9EBF1" w14:textId="7D7FEF27" w:rsidR="4C388BA6" w:rsidRDefault="4C388BA6" w:rsidP="002C6C5D">
      <w:pPr>
        <w:pStyle w:val="ListParagraph"/>
        <w:numPr>
          <w:ilvl w:val="0"/>
          <w:numId w:val="7"/>
        </w:numPr>
        <w:rPr>
          <w:szCs w:val="24"/>
        </w:rPr>
      </w:pPr>
      <w:r w:rsidRPr="4C388BA6">
        <w:t>Chloride to creatinine ratio (calculated) [CLCREAT]</w:t>
      </w:r>
    </w:p>
    <w:p w14:paraId="3A70770E" w14:textId="77777777" w:rsidR="00087EE5" w:rsidRDefault="00087EE5" w:rsidP="00087EE5">
      <w:pPr>
        <w:rPr>
          <w:u w:val="single"/>
        </w:rPr>
      </w:pPr>
    </w:p>
    <w:p w14:paraId="08FD04E6" w14:textId="37223EF0" w:rsidR="00087EE5" w:rsidRDefault="00C15A8A" w:rsidP="00087EE5">
      <w:pPr>
        <w:rPr>
          <w:b/>
          <w:u w:val="single"/>
        </w:rPr>
      </w:pPr>
      <w:r w:rsidRPr="00087EE5">
        <w:rPr>
          <w:b/>
          <w:u w:val="single"/>
        </w:rPr>
        <w:t>1</w:t>
      </w:r>
      <w:r w:rsidRPr="00087EE5">
        <w:rPr>
          <w:b/>
          <w:u w:val="single"/>
        </w:rPr>
        <w:noBreakHyphen/>
        <w:t xml:space="preserve">Month Dog GLP Toxicology Studies </w:t>
      </w:r>
    </w:p>
    <w:p w14:paraId="44C418E3" w14:textId="77777777" w:rsidR="00087EE5" w:rsidRDefault="00087EE5" w:rsidP="00087EE5">
      <w:pPr>
        <w:rPr>
          <w:b/>
          <w:u w:val="single"/>
        </w:rPr>
      </w:pPr>
    </w:p>
    <w:p w14:paraId="6DB1A147" w14:textId="31FB84FF" w:rsidR="00C15A8A" w:rsidRPr="00087EE5" w:rsidRDefault="00C15A8A" w:rsidP="00087EE5">
      <w:pPr>
        <w:rPr>
          <w:b/>
          <w:szCs w:val="24"/>
        </w:rPr>
      </w:pPr>
      <w:r w:rsidRPr="00087EE5">
        <w:rPr>
          <w:b/>
        </w:rPr>
        <w:t>Blood Sample Intervals for Definitive GLP studies</w:t>
      </w:r>
    </w:p>
    <w:p w14:paraId="528503B3" w14:textId="1808ABE0" w:rsidR="00C15A8A" w:rsidRPr="00ED166A" w:rsidRDefault="00C15A8A" w:rsidP="00C15A8A">
      <w:pPr>
        <w:pStyle w:val="Text"/>
        <w:rPr>
          <w:i/>
          <w:color w:val="FF0000"/>
        </w:rPr>
      </w:pPr>
      <w:r w:rsidRPr="001F5AC7">
        <w:t xml:space="preserve">In addition to near </w:t>
      </w:r>
      <w:r>
        <w:noBreakHyphen/>
      </w:r>
      <w:r w:rsidRPr="001F5AC7">
        <w:t xml:space="preserve">termination samples, interim samples may be collected as suggested in the following table. Other sampling times may be taken as deemed necessary by the Study Director in consultation with the Clinical Pathologist. </w:t>
      </w:r>
      <w:r w:rsidRPr="00ED166A">
        <w:rPr>
          <w:i/>
          <w:color w:val="FF0000"/>
        </w:rPr>
        <w:t>For consideration: collecting same time points as previous study, earlier time points if need to define onset of a change, follow through</w:t>
      </w:r>
      <w:r w:rsidRPr="00ED166A">
        <w:rPr>
          <w:i/>
          <w:color w:val="FF0000"/>
        </w:rPr>
        <w:noBreakHyphen/>
        <w:t xml:space="preserve"> recovery, etc.</w:t>
      </w:r>
    </w:p>
    <w:p w14:paraId="53EBBAE0" w14:textId="77777777" w:rsidR="00C15A8A" w:rsidRPr="001F5AC7" w:rsidRDefault="00C15A8A" w:rsidP="00C15A8A">
      <w:pPr>
        <w:pStyle w:val="TableTitle"/>
      </w:pPr>
      <w:r w:rsidRPr="001F5AC7">
        <w:t>Dog Clinical Pathology Collection Schedule</w:t>
      </w:r>
    </w:p>
    <w:tbl>
      <w:tblPr>
        <w:tblW w:w="9000" w:type="dxa"/>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1518"/>
        <w:gridCol w:w="1517"/>
        <w:gridCol w:w="5965"/>
      </w:tblGrid>
      <w:tr w:rsidR="00C15A8A" w:rsidRPr="00AB2F1F" w14:paraId="1EF894AA" w14:textId="77777777" w:rsidTr="002F46B1">
        <w:tc>
          <w:tcPr>
            <w:tcW w:w="843" w:type="pct"/>
            <w:tcBorders>
              <w:top w:val="single" w:sz="6" w:space="0" w:color="auto"/>
              <w:left w:val="single" w:sz="6" w:space="0" w:color="auto"/>
              <w:bottom w:val="nil"/>
              <w:right w:val="single" w:sz="6" w:space="0" w:color="auto"/>
            </w:tcBorders>
            <w:shd w:val="clear" w:color="auto" w:fill="FFFFFF"/>
            <w:vAlign w:val="bottom"/>
            <w:hideMark/>
          </w:tcPr>
          <w:p w14:paraId="156CFCD8" w14:textId="77777777" w:rsidR="00C15A8A" w:rsidRPr="00AB2F1F" w:rsidRDefault="00C15A8A" w:rsidP="00C15A8A">
            <w:pPr>
              <w:pStyle w:val="TextTableHeading"/>
              <w:rPr>
                <w:sz w:val="20"/>
              </w:rPr>
            </w:pPr>
            <w:r w:rsidRPr="00AB2F1F">
              <w:rPr>
                <w:sz w:val="20"/>
              </w:rPr>
              <w:t>Interval</w:t>
            </w:r>
          </w:p>
        </w:tc>
        <w:tc>
          <w:tcPr>
            <w:tcW w:w="843" w:type="pct"/>
            <w:tcBorders>
              <w:top w:val="single" w:sz="6" w:space="0" w:color="auto"/>
              <w:left w:val="single" w:sz="6" w:space="0" w:color="auto"/>
              <w:bottom w:val="nil"/>
              <w:right w:val="single" w:sz="6" w:space="0" w:color="auto"/>
            </w:tcBorders>
            <w:shd w:val="clear" w:color="auto" w:fill="FFFFFF"/>
            <w:vAlign w:val="bottom"/>
            <w:hideMark/>
          </w:tcPr>
          <w:p w14:paraId="112C994D" w14:textId="77777777" w:rsidR="00C15A8A" w:rsidRPr="00AB2F1F" w:rsidRDefault="00C15A8A" w:rsidP="00C15A8A">
            <w:pPr>
              <w:pStyle w:val="TextTableHeading"/>
              <w:rPr>
                <w:sz w:val="20"/>
              </w:rPr>
            </w:pPr>
            <w:r w:rsidRPr="00AB2F1F">
              <w:rPr>
                <w:sz w:val="20"/>
              </w:rPr>
              <w:t>1</w:t>
            </w:r>
            <w:r w:rsidRPr="00AB2F1F">
              <w:rPr>
                <w:sz w:val="20"/>
              </w:rPr>
              <w:noBreakHyphen/>
              <w:t>Month Dog Study</w:t>
            </w:r>
          </w:p>
        </w:tc>
        <w:tc>
          <w:tcPr>
            <w:tcW w:w="3313" w:type="pct"/>
            <w:tcBorders>
              <w:top w:val="single" w:sz="6" w:space="0" w:color="auto"/>
              <w:left w:val="single" w:sz="6" w:space="0" w:color="auto"/>
              <w:bottom w:val="nil"/>
              <w:right w:val="single" w:sz="6" w:space="0" w:color="auto"/>
            </w:tcBorders>
            <w:shd w:val="clear" w:color="auto" w:fill="FFFFFF"/>
            <w:vAlign w:val="bottom"/>
            <w:hideMark/>
          </w:tcPr>
          <w:p w14:paraId="7701E69A" w14:textId="77777777" w:rsidR="00C15A8A" w:rsidRPr="00AB2F1F" w:rsidRDefault="00C15A8A" w:rsidP="00C15A8A">
            <w:pPr>
              <w:pStyle w:val="TextTableHeading"/>
              <w:rPr>
                <w:sz w:val="20"/>
              </w:rPr>
            </w:pPr>
            <w:r w:rsidRPr="00AB2F1F">
              <w:rPr>
                <w:sz w:val="20"/>
              </w:rPr>
              <w:t>Comments</w:t>
            </w:r>
          </w:p>
        </w:tc>
      </w:tr>
      <w:tr w:rsidR="00C15A8A" w:rsidRPr="00AB2F1F" w14:paraId="3482DB81" w14:textId="77777777" w:rsidTr="002F46B1">
        <w:tc>
          <w:tcPr>
            <w:tcW w:w="843" w:type="pct"/>
            <w:tcBorders>
              <w:top w:val="single" w:sz="6" w:space="0" w:color="auto"/>
              <w:left w:val="single" w:sz="6" w:space="0" w:color="auto"/>
              <w:bottom w:val="nil"/>
              <w:right w:val="single" w:sz="6" w:space="0" w:color="auto"/>
            </w:tcBorders>
            <w:shd w:val="clear" w:color="auto" w:fill="FFFFFF"/>
            <w:hideMark/>
          </w:tcPr>
          <w:p w14:paraId="416BF4D5" w14:textId="59F5C7E0" w:rsidR="00C15A8A" w:rsidRPr="00AB2F1F" w:rsidRDefault="00C15A8A" w:rsidP="00C172DC">
            <w:pPr>
              <w:pStyle w:val="TextTableColumns"/>
              <w:rPr>
                <w:sz w:val="20"/>
                <w:szCs w:val="20"/>
              </w:rPr>
            </w:pPr>
            <w:r w:rsidRPr="00AB2F1F">
              <w:rPr>
                <w:sz w:val="20"/>
                <w:szCs w:val="20"/>
              </w:rPr>
              <w:t>Pre</w:t>
            </w:r>
            <w:r w:rsidR="00243A5F" w:rsidRPr="00AB2F1F">
              <w:rPr>
                <w:sz w:val="20"/>
                <w:szCs w:val="20"/>
              </w:rPr>
              <w:t>test</w:t>
            </w:r>
          </w:p>
        </w:tc>
        <w:tc>
          <w:tcPr>
            <w:tcW w:w="843" w:type="pct"/>
            <w:tcBorders>
              <w:top w:val="single" w:sz="6" w:space="0" w:color="auto"/>
              <w:left w:val="single" w:sz="6" w:space="0" w:color="auto"/>
              <w:bottom w:val="nil"/>
              <w:right w:val="single" w:sz="6" w:space="0" w:color="auto"/>
            </w:tcBorders>
            <w:shd w:val="clear" w:color="auto" w:fill="FFFFFF"/>
            <w:hideMark/>
          </w:tcPr>
          <w:p w14:paraId="659C5642"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single" w:sz="6" w:space="0" w:color="auto"/>
              <w:left w:val="single" w:sz="6" w:space="0" w:color="auto"/>
              <w:bottom w:val="nil"/>
              <w:right w:val="single" w:sz="6" w:space="0" w:color="auto"/>
            </w:tcBorders>
            <w:shd w:val="clear" w:color="auto" w:fill="FFFFFF"/>
            <w:hideMark/>
          </w:tcPr>
          <w:p w14:paraId="39A61BBC" w14:textId="2CEF9499" w:rsidR="00C15A8A" w:rsidRPr="00AB2F1F" w:rsidRDefault="00A16F73" w:rsidP="00C15A8A">
            <w:pPr>
              <w:pStyle w:val="TextTableColumnsleft-aligned"/>
              <w:rPr>
                <w:sz w:val="20"/>
                <w:szCs w:val="20"/>
              </w:rPr>
            </w:pPr>
            <w:r w:rsidRPr="00AB2F1F">
              <w:rPr>
                <w:sz w:val="20"/>
                <w:szCs w:val="20"/>
              </w:rPr>
              <w:t>1-</w:t>
            </w:r>
            <w:r w:rsidR="00C15A8A" w:rsidRPr="00AB2F1F">
              <w:rPr>
                <w:sz w:val="20"/>
                <w:szCs w:val="20"/>
              </w:rPr>
              <w:t>2 pre</w:t>
            </w:r>
            <w:r w:rsidR="00243A5F" w:rsidRPr="00AB2F1F">
              <w:rPr>
                <w:sz w:val="20"/>
                <w:szCs w:val="20"/>
              </w:rPr>
              <w:t>test</w:t>
            </w:r>
            <w:r w:rsidR="00C15A8A" w:rsidRPr="00AB2F1F">
              <w:rPr>
                <w:sz w:val="20"/>
                <w:szCs w:val="20"/>
              </w:rPr>
              <w:t xml:space="preserve"> samples are recommended (excluding urinalysis). Days </w:t>
            </w:r>
            <w:r w:rsidR="00C15A8A" w:rsidRPr="00AB2F1F">
              <w:rPr>
                <w:sz w:val="20"/>
                <w:szCs w:val="20"/>
              </w:rPr>
              <w:noBreakHyphen/>
              <w:t xml:space="preserve">14 and </w:t>
            </w:r>
            <w:r w:rsidR="00C15A8A" w:rsidRPr="00AB2F1F">
              <w:rPr>
                <w:sz w:val="20"/>
                <w:szCs w:val="20"/>
              </w:rPr>
              <w:noBreakHyphen/>
              <w:t xml:space="preserve">7 are preferred time for </w:t>
            </w:r>
            <w:proofErr w:type="spellStart"/>
            <w:r w:rsidR="00C15A8A" w:rsidRPr="00AB2F1F">
              <w:rPr>
                <w:sz w:val="20"/>
                <w:szCs w:val="20"/>
              </w:rPr>
              <w:t>prestudy</w:t>
            </w:r>
            <w:proofErr w:type="spellEnd"/>
            <w:r w:rsidR="00C15A8A" w:rsidRPr="00AB2F1F">
              <w:rPr>
                <w:sz w:val="20"/>
                <w:szCs w:val="20"/>
              </w:rPr>
              <w:t xml:space="preserve"> blood collections. Some studies may opt for Days </w:t>
            </w:r>
            <w:r w:rsidR="00C15A8A" w:rsidRPr="00AB2F1F">
              <w:rPr>
                <w:sz w:val="20"/>
                <w:szCs w:val="20"/>
              </w:rPr>
              <w:noBreakHyphen/>
              <w:t>7 and Day 1 (</w:t>
            </w:r>
            <w:proofErr w:type="spellStart"/>
            <w:r w:rsidR="00C15A8A" w:rsidRPr="00AB2F1F">
              <w:rPr>
                <w:sz w:val="20"/>
                <w:szCs w:val="20"/>
              </w:rPr>
              <w:t>predose</w:t>
            </w:r>
            <w:proofErr w:type="spellEnd"/>
            <w:r w:rsidR="00C15A8A" w:rsidRPr="00AB2F1F">
              <w:rPr>
                <w:sz w:val="20"/>
                <w:szCs w:val="20"/>
              </w:rPr>
              <w:t>).</w:t>
            </w:r>
          </w:p>
        </w:tc>
      </w:tr>
      <w:tr w:rsidR="00C15A8A" w:rsidRPr="00AB2F1F" w14:paraId="542CE7B6" w14:textId="77777777" w:rsidTr="002F46B1">
        <w:tc>
          <w:tcPr>
            <w:tcW w:w="843" w:type="pct"/>
            <w:tcBorders>
              <w:top w:val="single" w:sz="6" w:space="0" w:color="auto"/>
              <w:left w:val="single" w:sz="6" w:space="0" w:color="auto"/>
              <w:bottom w:val="nil"/>
              <w:right w:val="single" w:sz="6" w:space="0" w:color="auto"/>
            </w:tcBorders>
            <w:shd w:val="clear" w:color="auto" w:fill="FFFFFF"/>
            <w:hideMark/>
          </w:tcPr>
          <w:p w14:paraId="1B2BC666" w14:textId="77777777" w:rsidR="00C15A8A" w:rsidRPr="00AB2F1F" w:rsidRDefault="00C15A8A" w:rsidP="00C15A8A">
            <w:pPr>
              <w:pStyle w:val="TextTableColumns"/>
              <w:rPr>
                <w:sz w:val="20"/>
                <w:szCs w:val="20"/>
              </w:rPr>
            </w:pPr>
            <w:r w:rsidRPr="00AB2F1F">
              <w:rPr>
                <w:sz w:val="20"/>
                <w:szCs w:val="20"/>
              </w:rPr>
              <w:t>Week 1</w:t>
            </w:r>
          </w:p>
        </w:tc>
        <w:tc>
          <w:tcPr>
            <w:tcW w:w="843" w:type="pct"/>
            <w:tcBorders>
              <w:top w:val="single" w:sz="6" w:space="0" w:color="auto"/>
              <w:left w:val="single" w:sz="6" w:space="0" w:color="auto"/>
              <w:bottom w:val="nil"/>
              <w:right w:val="single" w:sz="6" w:space="0" w:color="auto"/>
            </w:tcBorders>
            <w:shd w:val="clear" w:color="auto" w:fill="FFFFFF"/>
            <w:hideMark/>
          </w:tcPr>
          <w:p w14:paraId="7966E50F"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single" w:sz="6" w:space="0" w:color="auto"/>
              <w:left w:val="single" w:sz="6" w:space="0" w:color="auto"/>
              <w:bottom w:val="nil"/>
              <w:right w:val="single" w:sz="6" w:space="0" w:color="auto"/>
            </w:tcBorders>
            <w:shd w:val="clear" w:color="auto" w:fill="FFFFFF"/>
            <w:hideMark/>
          </w:tcPr>
          <w:p w14:paraId="7B6E5E84" w14:textId="77777777" w:rsidR="00C15A8A" w:rsidRPr="00AB2F1F" w:rsidRDefault="00C15A8A" w:rsidP="00C15A8A">
            <w:pPr>
              <w:pStyle w:val="TextTableColumnsleft-aligned"/>
              <w:rPr>
                <w:sz w:val="20"/>
                <w:szCs w:val="20"/>
              </w:rPr>
            </w:pPr>
            <w:r w:rsidRPr="00AB2F1F">
              <w:rPr>
                <w:sz w:val="20"/>
                <w:szCs w:val="20"/>
              </w:rPr>
              <w:t>In a 1</w:t>
            </w:r>
            <w:r w:rsidRPr="00AB2F1F">
              <w:rPr>
                <w:sz w:val="20"/>
                <w:szCs w:val="20"/>
              </w:rPr>
              <w:noBreakHyphen/>
              <w:t>month study an interim sample can be collected either on week 1 or week 2.</w:t>
            </w:r>
          </w:p>
        </w:tc>
      </w:tr>
      <w:tr w:rsidR="00C15A8A" w:rsidRPr="00AB2F1F" w14:paraId="4F18CBD3" w14:textId="77777777" w:rsidTr="002F46B1">
        <w:tc>
          <w:tcPr>
            <w:tcW w:w="843" w:type="pct"/>
            <w:tcBorders>
              <w:top w:val="single" w:sz="6" w:space="0" w:color="auto"/>
              <w:left w:val="single" w:sz="6" w:space="0" w:color="auto"/>
              <w:bottom w:val="nil"/>
              <w:right w:val="single" w:sz="6" w:space="0" w:color="auto"/>
            </w:tcBorders>
            <w:shd w:val="clear" w:color="auto" w:fill="FFFFFF"/>
            <w:hideMark/>
          </w:tcPr>
          <w:p w14:paraId="59C21166" w14:textId="77777777" w:rsidR="00C15A8A" w:rsidRPr="00AB2F1F" w:rsidRDefault="00C15A8A" w:rsidP="00C15A8A">
            <w:pPr>
              <w:pStyle w:val="TextTableColumns"/>
              <w:rPr>
                <w:sz w:val="20"/>
                <w:szCs w:val="20"/>
              </w:rPr>
            </w:pPr>
            <w:r w:rsidRPr="00AB2F1F">
              <w:rPr>
                <w:sz w:val="20"/>
                <w:szCs w:val="20"/>
              </w:rPr>
              <w:t>Week 2</w:t>
            </w:r>
          </w:p>
        </w:tc>
        <w:tc>
          <w:tcPr>
            <w:tcW w:w="843" w:type="pct"/>
            <w:tcBorders>
              <w:top w:val="single" w:sz="6" w:space="0" w:color="auto"/>
              <w:left w:val="single" w:sz="6" w:space="0" w:color="auto"/>
              <w:bottom w:val="nil"/>
              <w:right w:val="single" w:sz="6" w:space="0" w:color="auto"/>
            </w:tcBorders>
            <w:shd w:val="clear" w:color="auto" w:fill="FFFFFF"/>
            <w:hideMark/>
          </w:tcPr>
          <w:p w14:paraId="05225F8F" w14:textId="77777777" w:rsidR="00C15A8A" w:rsidRPr="00AB2F1F" w:rsidRDefault="00C15A8A" w:rsidP="00C15A8A">
            <w:pPr>
              <w:pStyle w:val="TextTableColumns"/>
              <w:rPr>
                <w:sz w:val="20"/>
                <w:szCs w:val="20"/>
              </w:rPr>
            </w:pPr>
            <w:r w:rsidRPr="00AB2F1F">
              <w:rPr>
                <w:sz w:val="20"/>
                <w:szCs w:val="20"/>
              </w:rPr>
              <w:t>OPT</w:t>
            </w:r>
          </w:p>
        </w:tc>
        <w:tc>
          <w:tcPr>
            <w:tcW w:w="3313" w:type="pct"/>
            <w:tcBorders>
              <w:top w:val="single" w:sz="6" w:space="0" w:color="auto"/>
              <w:left w:val="single" w:sz="6" w:space="0" w:color="auto"/>
              <w:bottom w:val="nil"/>
              <w:right w:val="single" w:sz="6" w:space="0" w:color="auto"/>
            </w:tcBorders>
            <w:shd w:val="clear" w:color="auto" w:fill="FFFFFF"/>
            <w:hideMark/>
          </w:tcPr>
          <w:p w14:paraId="12B89AD6" w14:textId="03D9BCAF" w:rsidR="00C15A8A" w:rsidRPr="00AB2F1F" w:rsidRDefault="00C15A8A" w:rsidP="00C15A8A">
            <w:pPr>
              <w:pStyle w:val="TextTableColumnsleft-aligned"/>
              <w:rPr>
                <w:sz w:val="20"/>
                <w:szCs w:val="20"/>
              </w:rPr>
            </w:pPr>
            <w:r w:rsidRPr="00AB2F1F">
              <w:rPr>
                <w:sz w:val="20"/>
                <w:szCs w:val="20"/>
              </w:rPr>
              <w:t xml:space="preserve">OPT indicates optional collection times at discretion of </w:t>
            </w:r>
            <w:r w:rsidR="009A5E0A" w:rsidRPr="00AB2F1F">
              <w:rPr>
                <w:sz w:val="20"/>
                <w:szCs w:val="20"/>
              </w:rPr>
              <w:t>S</w:t>
            </w:r>
            <w:r w:rsidRPr="00AB2F1F">
              <w:rPr>
                <w:sz w:val="20"/>
                <w:szCs w:val="20"/>
              </w:rPr>
              <w:t xml:space="preserve">tudy </w:t>
            </w:r>
            <w:r w:rsidR="009A5E0A" w:rsidRPr="00AB2F1F">
              <w:rPr>
                <w:sz w:val="20"/>
                <w:szCs w:val="20"/>
              </w:rPr>
              <w:t>D</w:t>
            </w:r>
            <w:r w:rsidRPr="00AB2F1F">
              <w:rPr>
                <w:sz w:val="20"/>
                <w:szCs w:val="20"/>
              </w:rPr>
              <w:t xml:space="preserve">irector and </w:t>
            </w:r>
            <w:r w:rsidR="009A5E0A" w:rsidRPr="00AB2F1F">
              <w:rPr>
                <w:sz w:val="20"/>
                <w:szCs w:val="20"/>
              </w:rPr>
              <w:t xml:space="preserve">study </w:t>
            </w:r>
            <w:r w:rsidRPr="00AB2F1F">
              <w:rPr>
                <w:sz w:val="20"/>
                <w:szCs w:val="20"/>
              </w:rPr>
              <w:t>pathologist.</w:t>
            </w:r>
          </w:p>
        </w:tc>
      </w:tr>
      <w:tr w:rsidR="00C15A8A" w:rsidRPr="00AB2F1F" w14:paraId="0700C5F8" w14:textId="77777777" w:rsidTr="002F46B1">
        <w:tc>
          <w:tcPr>
            <w:tcW w:w="843" w:type="pct"/>
            <w:tcBorders>
              <w:top w:val="single" w:sz="6" w:space="0" w:color="auto"/>
              <w:left w:val="single" w:sz="6" w:space="0" w:color="auto"/>
              <w:bottom w:val="nil"/>
              <w:right w:val="single" w:sz="6" w:space="0" w:color="auto"/>
            </w:tcBorders>
            <w:shd w:val="clear" w:color="auto" w:fill="FFFFFF"/>
            <w:hideMark/>
          </w:tcPr>
          <w:p w14:paraId="05502D74" w14:textId="77777777" w:rsidR="00C15A8A" w:rsidRPr="00AB2F1F" w:rsidRDefault="00C15A8A" w:rsidP="00C15A8A">
            <w:pPr>
              <w:pStyle w:val="TextTableColumns"/>
              <w:rPr>
                <w:sz w:val="20"/>
                <w:szCs w:val="20"/>
              </w:rPr>
            </w:pPr>
            <w:r w:rsidRPr="00AB2F1F">
              <w:rPr>
                <w:sz w:val="20"/>
                <w:szCs w:val="20"/>
              </w:rPr>
              <w:t>Week 4</w:t>
            </w:r>
          </w:p>
        </w:tc>
        <w:tc>
          <w:tcPr>
            <w:tcW w:w="843" w:type="pct"/>
            <w:tcBorders>
              <w:top w:val="single" w:sz="6" w:space="0" w:color="auto"/>
              <w:left w:val="single" w:sz="6" w:space="0" w:color="auto"/>
              <w:bottom w:val="nil"/>
              <w:right w:val="single" w:sz="6" w:space="0" w:color="auto"/>
            </w:tcBorders>
            <w:shd w:val="clear" w:color="auto" w:fill="FFFFFF"/>
            <w:hideMark/>
          </w:tcPr>
          <w:p w14:paraId="6FEC7FC6" w14:textId="77777777" w:rsidR="00C15A8A" w:rsidRPr="00AB2F1F" w:rsidRDefault="00C15A8A" w:rsidP="00C15A8A">
            <w:pPr>
              <w:pStyle w:val="TextTableColumns"/>
              <w:rPr>
                <w:sz w:val="20"/>
                <w:szCs w:val="20"/>
              </w:rPr>
            </w:pPr>
          </w:p>
        </w:tc>
        <w:tc>
          <w:tcPr>
            <w:tcW w:w="3313" w:type="pct"/>
            <w:tcBorders>
              <w:top w:val="single" w:sz="6" w:space="0" w:color="auto"/>
              <w:left w:val="single" w:sz="6" w:space="0" w:color="auto"/>
              <w:bottom w:val="nil"/>
              <w:right w:val="single" w:sz="6" w:space="0" w:color="auto"/>
            </w:tcBorders>
            <w:shd w:val="clear" w:color="auto" w:fill="FFFFFF"/>
            <w:hideMark/>
          </w:tcPr>
          <w:p w14:paraId="5EEEB774" w14:textId="77777777" w:rsidR="00C15A8A" w:rsidRPr="00AB2F1F" w:rsidRDefault="00C15A8A" w:rsidP="00C15A8A">
            <w:pPr>
              <w:pStyle w:val="TextTableColumnsleft-aligned"/>
              <w:rPr>
                <w:sz w:val="20"/>
                <w:szCs w:val="20"/>
              </w:rPr>
            </w:pPr>
          </w:p>
        </w:tc>
      </w:tr>
      <w:tr w:rsidR="00C15A8A" w:rsidRPr="00AB2F1F" w14:paraId="3410F06A" w14:textId="77777777" w:rsidTr="002F46B1">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43B772FE" w14:textId="77777777" w:rsidR="00C15A8A" w:rsidRPr="00AB2F1F" w:rsidRDefault="00C15A8A" w:rsidP="00C15A8A">
            <w:pPr>
              <w:pStyle w:val="TextTableColumns"/>
              <w:rPr>
                <w:sz w:val="20"/>
                <w:szCs w:val="20"/>
              </w:rPr>
            </w:pPr>
            <w:r w:rsidRPr="00AB2F1F">
              <w:rPr>
                <w:sz w:val="20"/>
                <w:szCs w:val="20"/>
              </w:rPr>
              <w:t>Near Term</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6FC34114" w14:textId="77777777" w:rsidR="00C15A8A" w:rsidRPr="00AB2F1F" w:rsidRDefault="00C15A8A" w:rsidP="00C15A8A">
            <w:pPr>
              <w:pStyle w:val="TextTableColumns"/>
              <w:rPr>
                <w:sz w:val="20"/>
                <w:szCs w:val="20"/>
              </w:rPr>
            </w:pPr>
            <w:r w:rsidRPr="00AB2F1F">
              <w:rPr>
                <w:sz w:val="20"/>
                <w:szCs w:val="20"/>
              </w:rPr>
              <w:t>X</w:t>
            </w:r>
          </w:p>
        </w:tc>
        <w:tc>
          <w:tcPr>
            <w:tcW w:w="3313" w:type="pct"/>
            <w:tcBorders>
              <w:top w:val="outset" w:sz="6" w:space="0" w:color="auto"/>
              <w:left w:val="outset" w:sz="6" w:space="0" w:color="auto"/>
              <w:bottom w:val="outset" w:sz="6" w:space="0" w:color="auto"/>
              <w:right w:val="outset" w:sz="6" w:space="0" w:color="auto"/>
            </w:tcBorders>
            <w:shd w:val="clear" w:color="auto" w:fill="FFFFFF"/>
            <w:hideMark/>
          </w:tcPr>
          <w:p w14:paraId="30A48F0F" w14:textId="32BA4D61" w:rsidR="00C15A8A" w:rsidRPr="00AB2F1F" w:rsidRDefault="00C15A8A" w:rsidP="00C172DC">
            <w:pPr>
              <w:pStyle w:val="TextTableColumnsleft-aligned"/>
              <w:rPr>
                <w:sz w:val="20"/>
                <w:szCs w:val="20"/>
              </w:rPr>
            </w:pPr>
            <w:r w:rsidRPr="00AB2F1F">
              <w:rPr>
                <w:sz w:val="20"/>
                <w:szCs w:val="20"/>
              </w:rPr>
              <w:t xml:space="preserve">“Near Termination” refers to end of the </w:t>
            </w:r>
            <w:r w:rsidR="00C172DC" w:rsidRPr="00AB2F1F">
              <w:rPr>
                <w:sz w:val="20"/>
                <w:szCs w:val="20"/>
              </w:rPr>
              <w:t>dosing</w:t>
            </w:r>
            <w:r w:rsidRPr="00AB2F1F">
              <w:rPr>
                <w:sz w:val="20"/>
                <w:szCs w:val="20"/>
              </w:rPr>
              <w:t xml:space="preserve"> phase and, if applicable, end of the recovery phase (preferably within 3 days of necropsy).</w:t>
            </w:r>
          </w:p>
        </w:tc>
      </w:tr>
    </w:tbl>
    <w:p w14:paraId="08E3F4AB" w14:textId="77777777" w:rsidR="00C15A8A" w:rsidRPr="001F5AC7" w:rsidRDefault="00C15A8A" w:rsidP="00C15A8A"/>
    <w:p w14:paraId="2C2DF5A6" w14:textId="77777777" w:rsidR="00C15A8A" w:rsidRPr="001F5AC7" w:rsidRDefault="00C15A8A" w:rsidP="00C15A8A">
      <w:pPr>
        <w:pStyle w:val="Text"/>
      </w:pPr>
      <w:r w:rsidRPr="001F5AC7">
        <w:t>Routine interim samples consist of Hematology, Coagulation, and Clinical Chemistry on all animals.</w:t>
      </w:r>
    </w:p>
    <w:p w14:paraId="7A35BD9D" w14:textId="77777777" w:rsidR="00C15A8A" w:rsidRPr="001F5AC7" w:rsidRDefault="00C15A8A" w:rsidP="00C15A8A">
      <w:pPr>
        <w:pStyle w:val="Text"/>
      </w:pPr>
      <w:r w:rsidRPr="001F5AC7">
        <w:t>Animals are routinely fasted for all scheduled clinical pathology blood sample analysis. Some non</w:t>
      </w:r>
      <w:r>
        <w:noBreakHyphen/>
      </w:r>
      <w:r w:rsidRPr="001F5AC7">
        <w:t>scheduled (early termination of dose group, diagnostic samples for sick animals) blood collections may occur in nonfasted animals.</w:t>
      </w:r>
    </w:p>
    <w:p w14:paraId="7AB827D8" w14:textId="26EAAA00" w:rsidR="00087EE5" w:rsidRDefault="00C15A8A" w:rsidP="00087EE5">
      <w:pPr>
        <w:pStyle w:val="Text"/>
      </w:pPr>
      <w:r w:rsidRPr="001F5AC7">
        <w:t xml:space="preserve">Although not routine, urinalysis may also be performed on a case </w:t>
      </w:r>
      <w:r>
        <w:noBreakHyphen/>
      </w:r>
      <w:r w:rsidRPr="001F5AC7">
        <w:t xml:space="preserve">by </w:t>
      </w:r>
      <w:r>
        <w:noBreakHyphen/>
      </w:r>
      <w:r w:rsidRPr="001F5AC7">
        <w:t xml:space="preserve">case basis when it is necessary to follow a urinalysis parameter </w:t>
      </w:r>
      <w:proofErr w:type="gramStart"/>
      <w:r w:rsidRPr="001F5AC7">
        <w:t>during the course of</w:t>
      </w:r>
      <w:proofErr w:type="gramEnd"/>
      <w:r w:rsidRPr="001F5AC7">
        <w:t xml:space="preserve"> the study. Consult with clinical pathologists to help you determine if interim urin</w:t>
      </w:r>
      <w:r w:rsidR="00087EE5">
        <w:t>alysis is necessary.</w:t>
      </w:r>
    </w:p>
    <w:p w14:paraId="3CA307D8" w14:textId="77777777" w:rsidR="00C15A8A" w:rsidRPr="00087EE5" w:rsidRDefault="00C15A8A" w:rsidP="00087EE5">
      <w:pPr>
        <w:pStyle w:val="Text"/>
        <w:rPr>
          <w:b/>
        </w:rPr>
      </w:pPr>
      <w:r w:rsidRPr="00087EE5">
        <w:rPr>
          <w:b/>
        </w:rPr>
        <w:t>Hematology (anti</w:t>
      </w:r>
      <w:r w:rsidRPr="00087EE5">
        <w:rPr>
          <w:b/>
        </w:rPr>
        <w:noBreakHyphen/>
        <w:t>coagulant - potassium EDTA)</w:t>
      </w:r>
    </w:p>
    <w:p w14:paraId="5570BC43" w14:textId="77777777" w:rsidR="00C15A8A" w:rsidRPr="001F5AC7" w:rsidRDefault="4C388BA6" w:rsidP="00C15A8A">
      <w:pPr>
        <w:pStyle w:val="Text"/>
        <w:rPr>
          <w:b/>
          <w:bCs/>
        </w:rPr>
      </w:pPr>
      <w:r>
        <w:lastRenderedPageBreak/>
        <w:t>[K</w:t>
      </w:r>
      <w:r w:rsidRPr="4C388BA6">
        <w:rPr>
          <w:sz w:val="19"/>
          <w:szCs w:val="19"/>
          <w:vertAlign w:val="subscript"/>
        </w:rPr>
        <w:t>2</w:t>
      </w:r>
      <w:r>
        <w:t>EDTA or K</w:t>
      </w:r>
      <w:r w:rsidRPr="4C388BA6">
        <w:rPr>
          <w:sz w:val="19"/>
          <w:szCs w:val="19"/>
          <w:vertAlign w:val="subscript"/>
        </w:rPr>
        <w:t>3</w:t>
      </w:r>
      <w:r>
        <w:t>EDTA]. Use 1 mL vacutainer tubes (lavender stopper) for blood collection (or other appropriate tube).</w:t>
      </w:r>
    </w:p>
    <w:p w14:paraId="60AE7585" w14:textId="7B1AEFE6" w:rsidR="4C388BA6" w:rsidRDefault="4C388BA6" w:rsidP="00292B9B">
      <w:pPr>
        <w:pStyle w:val="ListBullet1"/>
        <w:numPr>
          <w:ilvl w:val="0"/>
          <w:numId w:val="0"/>
        </w:numPr>
        <w:rPr>
          <w:szCs w:val="24"/>
          <w:lang w:val="en-US"/>
        </w:rPr>
      </w:pPr>
      <w:r w:rsidRPr="4C388BA6">
        <w:rPr>
          <w:lang w:val="en-US"/>
        </w:rPr>
        <w:t>Erythrocytes [RBC]</w:t>
      </w:r>
    </w:p>
    <w:p w14:paraId="33AB2E0B" w14:textId="2E3C31BC" w:rsidR="4C388BA6" w:rsidRDefault="4C388BA6" w:rsidP="00292B9B">
      <w:pPr>
        <w:pStyle w:val="ListBullet1"/>
        <w:numPr>
          <w:ilvl w:val="0"/>
          <w:numId w:val="0"/>
        </w:numPr>
        <w:rPr>
          <w:szCs w:val="24"/>
          <w:lang w:val="en-US"/>
        </w:rPr>
      </w:pPr>
      <w:r w:rsidRPr="4C388BA6">
        <w:rPr>
          <w:lang w:val="en-US"/>
        </w:rPr>
        <w:t xml:space="preserve">Hemoglobin [HGB] </w:t>
      </w:r>
    </w:p>
    <w:p w14:paraId="203E8511" w14:textId="025D8527" w:rsidR="4C388BA6" w:rsidRDefault="4C388BA6">
      <w:r w:rsidRPr="4C388BA6">
        <w:t xml:space="preserve">Hematocrit [HCT] </w:t>
      </w:r>
    </w:p>
    <w:p w14:paraId="11040EA7" w14:textId="6F47457D" w:rsidR="4C388BA6" w:rsidRDefault="4C388BA6">
      <w:proofErr w:type="spellStart"/>
      <w:r w:rsidRPr="4C388BA6">
        <w:t>Ery</w:t>
      </w:r>
      <w:proofErr w:type="spellEnd"/>
      <w:r w:rsidRPr="4C388BA6">
        <w:t xml:space="preserve">. Mean Corpuscular Volume [MCV] </w:t>
      </w:r>
    </w:p>
    <w:p w14:paraId="33CD5FD6" w14:textId="04AC2907" w:rsidR="4C388BA6" w:rsidRDefault="4C388BA6">
      <w:r w:rsidRPr="4C388BA6">
        <w:t xml:space="preserve">Erythrocytes Distribution Width [RDW] </w:t>
      </w:r>
    </w:p>
    <w:p w14:paraId="71B5E94D" w14:textId="2BBD0DCF" w:rsidR="4C388BA6" w:rsidRDefault="4C388BA6">
      <w:proofErr w:type="spellStart"/>
      <w:r w:rsidRPr="4C388BA6">
        <w:t>Ery</w:t>
      </w:r>
      <w:proofErr w:type="spellEnd"/>
      <w:r w:rsidRPr="4C388BA6">
        <w:t xml:space="preserve">. Mean Corpuscular Hemoglobin [MCH] </w:t>
      </w:r>
    </w:p>
    <w:p w14:paraId="460A0302" w14:textId="4E9C89B3" w:rsidR="4C388BA6" w:rsidRDefault="4C388BA6">
      <w:proofErr w:type="spellStart"/>
      <w:r w:rsidRPr="4C388BA6">
        <w:t>Ery</w:t>
      </w:r>
      <w:proofErr w:type="spellEnd"/>
      <w:r w:rsidRPr="4C388BA6">
        <w:t xml:space="preserve">. Mean Corpuscular Hemoglobin Concentration [MCHC] </w:t>
      </w:r>
    </w:p>
    <w:p w14:paraId="0C79DEB5" w14:textId="6592C6F1" w:rsidR="4C388BA6" w:rsidRDefault="4C388BA6">
      <w:r w:rsidRPr="4C388BA6">
        <w:t xml:space="preserve">Leukocytes (total [WBC] and absolute differential [WBCCE]) </w:t>
      </w:r>
    </w:p>
    <w:p w14:paraId="0C1C88B5" w14:textId="3A568D67" w:rsidR="4C388BA6" w:rsidRDefault="4C388BA6">
      <w:r w:rsidRPr="4C388BA6">
        <w:t xml:space="preserve">Neutrophils [NEUT] </w:t>
      </w:r>
    </w:p>
    <w:p w14:paraId="3E4F5F17" w14:textId="3B1C0915" w:rsidR="4C388BA6" w:rsidRDefault="4C388BA6">
      <w:r w:rsidRPr="4C388BA6">
        <w:t xml:space="preserve">Lymphocytes [LYM] </w:t>
      </w:r>
    </w:p>
    <w:p w14:paraId="32D4CA16" w14:textId="38E2158D" w:rsidR="4C388BA6" w:rsidRDefault="4C388BA6">
      <w:r w:rsidRPr="4C388BA6">
        <w:t xml:space="preserve">Monocytes [MONO] </w:t>
      </w:r>
    </w:p>
    <w:p w14:paraId="37E759C5" w14:textId="35337E5A" w:rsidR="4C388BA6" w:rsidRDefault="4C388BA6">
      <w:r w:rsidRPr="4C388BA6">
        <w:t xml:space="preserve">Eosinophils [EOS] </w:t>
      </w:r>
    </w:p>
    <w:p w14:paraId="500C359A" w14:textId="110E12C4" w:rsidR="4C388BA6" w:rsidRDefault="4C388BA6">
      <w:r w:rsidRPr="4C388BA6">
        <w:t xml:space="preserve">Basophils [BASO] </w:t>
      </w:r>
    </w:p>
    <w:p w14:paraId="6E9C579F" w14:textId="2BD69CA3" w:rsidR="4C388BA6" w:rsidRDefault="4C388BA6">
      <w:r w:rsidRPr="4C388BA6">
        <w:t xml:space="preserve">Large Unstained Cells [LGUNSCE] </w:t>
      </w:r>
    </w:p>
    <w:p w14:paraId="2E805EA5" w14:textId="08A78923" w:rsidR="4C388BA6" w:rsidRDefault="4C388BA6">
      <w:r w:rsidRPr="4C388BA6">
        <w:t xml:space="preserve">Platelets [PLAT] </w:t>
      </w:r>
    </w:p>
    <w:p w14:paraId="32513889" w14:textId="569DCA8A" w:rsidR="4C388BA6" w:rsidRPr="00292B9B" w:rsidRDefault="4C388BA6" w:rsidP="00292B9B">
      <w:pPr>
        <w:rPr>
          <w:szCs w:val="24"/>
        </w:rPr>
      </w:pPr>
      <w:r w:rsidRPr="4C388BA6">
        <w:t>Reticulocytes [RETI]</w:t>
      </w:r>
    </w:p>
    <w:p w14:paraId="6FF0349E" w14:textId="485E948D" w:rsidR="00C15A8A" w:rsidRPr="001F5AC7" w:rsidRDefault="4C388BA6" w:rsidP="00292B9B">
      <w:pPr>
        <w:pStyle w:val="ListBullet1"/>
        <w:numPr>
          <w:ilvl w:val="0"/>
          <w:numId w:val="0"/>
        </w:numPr>
        <w:rPr>
          <w:szCs w:val="24"/>
          <w:lang w:val="en-US"/>
        </w:rPr>
      </w:pPr>
      <w:r w:rsidRPr="4C388BA6">
        <w:rPr>
          <w:lang w:val="en-US"/>
        </w:rPr>
        <w:t>Cell morphology [CEMORPH] *</w:t>
      </w:r>
    </w:p>
    <w:p w14:paraId="6D1F8516" w14:textId="77777777" w:rsidR="00C15A8A" w:rsidRPr="001F5AC7" w:rsidRDefault="00C15A8A" w:rsidP="00C15A8A">
      <w:pPr>
        <w:rPr>
          <w:rFonts w:eastAsia="Times New Roman"/>
        </w:rPr>
      </w:pPr>
    </w:p>
    <w:p w14:paraId="6D418836" w14:textId="4852CA0C" w:rsidR="00087EE5" w:rsidRDefault="00C15A8A" w:rsidP="00087EE5">
      <w:pPr>
        <w:pStyle w:val="Text"/>
      </w:pPr>
      <w:r w:rsidRPr="001F5AC7">
        <w:t xml:space="preserve">* = blood smear to be prepared and stained for all animals at the time of necropsy or soon after. Blood smear evaluation of all animals at all doses or of control and high dose only may be performed. Evaluation of lower doses would occur only if potential </w:t>
      </w:r>
      <w:r w:rsidR="002652B6">
        <w:t>compound-</w:t>
      </w:r>
      <w:r w:rsidRPr="001F5AC7">
        <w:t>related findings occur in the high dose. Alternatively, blood smears may only be evaluated to confirm findings of an automated analyzer or based on reflex criteria (generally SOP</w:t>
      </w:r>
      <w:r>
        <w:noBreakHyphen/>
      </w:r>
      <w:r w:rsidRPr="001F5AC7">
        <w:t>based).</w:t>
      </w:r>
    </w:p>
    <w:p w14:paraId="06137D20" w14:textId="77777777" w:rsidR="00C15A8A" w:rsidRPr="00087EE5" w:rsidRDefault="00C15A8A" w:rsidP="00087EE5">
      <w:pPr>
        <w:pStyle w:val="Text"/>
        <w:rPr>
          <w:b/>
        </w:rPr>
      </w:pPr>
      <w:r w:rsidRPr="00087EE5">
        <w:rPr>
          <w:b/>
        </w:rPr>
        <w:t>Coagulation (anti</w:t>
      </w:r>
      <w:r w:rsidRPr="00087EE5">
        <w:rPr>
          <w:b/>
        </w:rPr>
        <w:noBreakHyphen/>
        <w:t>coagulant - sodium citrate)</w:t>
      </w:r>
    </w:p>
    <w:p w14:paraId="34B3F1B1" w14:textId="77777777" w:rsidR="00C15A8A" w:rsidRPr="001F5AC7" w:rsidRDefault="4C388BA6" w:rsidP="00C15A8A">
      <w:pPr>
        <w:pStyle w:val="Text"/>
        <w:rPr>
          <w:b/>
          <w:bCs/>
        </w:rPr>
      </w:pPr>
      <w:r>
        <w:t>Use 2 mL vacutainer tubes (blue stopper) for blood collection. (When using vacutainer tubes, citrate tubes should be collected prior to EDTA and serum tubes.)</w:t>
      </w:r>
    </w:p>
    <w:p w14:paraId="190CE9EC" w14:textId="609651B9" w:rsidR="4C388BA6" w:rsidRDefault="4C388BA6" w:rsidP="00292B9B">
      <w:pPr>
        <w:pStyle w:val="ListBullet1"/>
        <w:numPr>
          <w:ilvl w:val="0"/>
          <w:numId w:val="0"/>
        </w:numPr>
        <w:rPr>
          <w:szCs w:val="24"/>
          <w:lang w:val="en-US"/>
        </w:rPr>
      </w:pPr>
      <w:r w:rsidRPr="4C388BA6">
        <w:rPr>
          <w:lang w:val="en-US"/>
        </w:rPr>
        <w:t>Activated Partial Thromboplastin Time [APTT]</w:t>
      </w:r>
    </w:p>
    <w:p w14:paraId="0D7BC37F" w14:textId="0A804663" w:rsidR="4C388BA6" w:rsidRDefault="4C388BA6">
      <w:r w:rsidRPr="4C388BA6">
        <w:t>Prothrombin Time [PT]</w:t>
      </w:r>
    </w:p>
    <w:p w14:paraId="68D01A67" w14:textId="4AE31C5E" w:rsidR="4C388BA6" w:rsidRPr="00292B9B" w:rsidRDefault="4C388BA6" w:rsidP="00292B9B">
      <w:pPr>
        <w:rPr>
          <w:szCs w:val="24"/>
        </w:rPr>
      </w:pPr>
      <w:r w:rsidRPr="4C388BA6">
        <w:t>Fibrinogen [FIBRINO]</w:t>
      </w:r>
    </w:p>
    <w:p w14:paraId="5A45D106" w14:textId="77777777" w:rsidR="00087EE5" w:rsidRDefault="00087EE5" w:rsidP="00087EE5">
      <w:pPr>
        <w:pStyle w:val="ListBullet1"/>
        <w:numPr>
          <w:ilvl w:val="0"/>
          <w:numId w:val="0"/>
        </w:numPr>
        <w:rPr>
          <w:lang w:val="en-US"/>
        </w:rPr>
      </w:pPr>
    </w:p>
    <w:p w14:paraId="4370CAFD" w14:textId="57D871B6" w:rsidR="00C15A8A" w:rsidRPr="00087EE5" w:rsidRDefault="1BBE7DC6" w:rsidP="1BBE7DC6">
      <w:pPr>
        <w:pStyle w:val="ListBullet1"/>
        <w:numPr>
          <w:ilvl w:val="0"/>
          <w:numId w:val="0"/>
        </w:numPr>
        <w:rPr>
          <w:b/>
          <w:bCs/>
          <w:lang w:val="en-US"/>
        </w:rPr>
      </w:pPr>
      <w:r w:rsidRPr="1BBE7DC6">
        <w:rPr>
          <w:b/>
          <w:bCs/>
        </w:rPr>
        <w:t>Clinical Chemistry (serum preferred) *</w:t>
      </w:r>
    </w:p>
    <w:p w14:paraId="592836C2" w14:textId="77777777" w:rsidR="00C15A8A" w:rsidRPr="001F5AC7" w:rsidRDefault="4C388BA6" w:rsidP="00C15A8A">
      <w:pPr>
        <w:pStyle w:val="Text"/>
      </w:pPr>
      <w:r>
        <w:t xml:space="preserve">Use 1 mL vacutainer tubes without anticoagulant (red stopper) for serum to provide adequate volume for tests listed below. Note: there are several sizes of vacutainer tubes for </w:t>
      </w:r>
      <w:proofErr w:type="gramStart"/>
      <w:r>
        <w:t>serum</w:t>
      </w:r>
      <w:proofErr w:type="gramEnd"/>
      <w:r>
        <w:t xml:space="preserve"> and they may be used for greater volume if need exists (e.g. Serum biomarker are desired.) At termination (necropsy), larger volumes of blood may be drawn for potential storage of extra serum for future studies if necessary.</w:t>
      </w:r>
    </w:p>
    <w:p w14:paraId="7A11BEFE" w14:textId="2B609C8E" w:rsidR="4C388BA6" w:rsidRDefault="4C388BA6" w:rsidP="00292B9B">
      <w:pPr>
        <w:pStyle w:val="ListBullet1"/>
        <w:numPr>
          <w:ilvl w:val="0"/>
          <w:numId w:val="0"/>
        </w:numPr>
        <w:rPr>
          <w:szCs w:val="24"/>
          <w:lang w:val="en-US"/>
        </w:rPr>
      </w:pPr>
      <w:r w:rsidRPr="4C388BA6">
        <w:rPr>
          <w:lang w:val="en-US"/>
        </w:rPr>
        <w:t xml:space="preserve">Alanine Aminotransferase [ALT] </w:t>
      </w:r>
    </w:p>
    <w:p w14:paraId="5ECA2DC6" w14:textId="11CC9B48" w:rsidR="4C388BA6" w:rsidRDefault="4C388BA6">
      <w:r w:rsidRPr="4C388BA6">
        <w:t xml:space="preserve">Aspartate Aminotransferase [AST] </w:t>
      </w:r>
    </w:p>
    <w:p w14:paraId="6C363088" w14:textId="266D3B6F" w:rsidR="4C388BA6" w:rsidRDefault="4C388BA6">
      <w:r w:rsidRPr="4C388BA6">
        <w:t xml:space="preserve">Albumin [ALB] </w:t>
      </w:r>
    </w:p>
    <w:p w14:paraId="281B792D" w14:textId="56E7354D" w:rsidR="4C388BA6" w:rsidRDefault="4C388BA6">
      <w:r w:rsidRPr="4C388BA6">
        <w:t xml:space="preserve">Albumin/Globulin [ALBGLOB] </w:t>
      </w:r>
    </w:p>
    <w:p w14:paraId="324C9F89" w14:textId="16DF3742" w:rsidR="4C388BA6" w:rsidRDefault="4C388BA6">
      <w:r w:rsidRPr="4C388BA6">
        <w:t xml:space="preserve">Alkaline phosphatase [ALP] </w:t>
      </w:r>
    </w:p>
    <w:p w14:paraId="454C3E9C" w14:textId="5504FA4A" w:rsidR="4C388BA6" w:rsidRDefault="4C388BA6">
      <w:r w:rsidRPr="4C388BA6">
        <w:t xml:space="preserve">Urea nitrogen [UREAN] </w:t>
      </w:r>
    </w:p>
    <w:p w14:paraId="04ACBCCF" w14:textId="3B838D8E" w:rsidR="4C388BA6" w:rsidRDefault="4C388BA6">
      <w:r w:rsidRPr="4C388BA6">
        <w:t xml:space="preserve">Calcium [CA] </w:t>
      </w:r>
    </w:p>
    <w:p w14:paraId="505D21F7" w14:textId="4891979B" w:rsidR="4C388BA6" w:rsidRDefault="4C388BA6">
      <w:r w:rsidRPr="4C388BA6">
        <w:t xml:space="preserve">Chloride [CL] </w:t>
      </w:r>
    </w:p>
    <w:p w14:paraId="7DBF0294" w14:textId="6936B433" w:rsidR="4C388BA6" w:rsidRDefault="4C388BA6">
      <w:r w:rsidRPr="4C388BA6">
        <w:lastRenderedPageBreak/>
        <w:t xml:space="preserve">Cholesterol [CHOL] </w:t>
      </w:r>
    </w:p>
    <w:p w14:paraId="36514C31" w14:textId="09EB0DBF" w:rsidR="4C388BA6" w:rsidRDefault="4C388BA6">
      <w:r w:rsidRPr="4C388BA6">
        <w:t xml:space="preserve">Creatine Kinase [CK] </w:t>
      </w:r>
    </w:p>
    <w:p w14:paraId="300DDA5D" w14:textId="71D6E170" w:rsidR="4C388BA6" w:rsidRDefault="4C388BA6">
      <w:r w:rsidRPr="4C388BA6">
        <w:t xml:space="preserve">Creatinine [CREAT] </w:t>
      </w:r>
    </w:p>
    <w:p w14:paraId="16EBC0A6" w14:textId="1B7AE009" w:rsidR="4C388BA6" w:rsidRDefault="4C388BA6">
      <w:r w:rsidRPr="4C388BA6">
        <w:t xml:space="preserve">Gamma Glutamyl Transferase [GGT] </w:t>
      </w:r>
    </w:p>
    <w:p w14:paraId="3FE754C0" w14:textId="67B698A4" w:rsidR="4C388BA6" w:rsidRDefault="4C388BA6">
      <w:r w:rsidRPr="4C388BA6">
        <w:t xml:space="preserve">Globulin [GLOBUL] </w:t>
      </w:r>
    </w:p>
    <w:p w14:paraId="4FD3C1D5" w14:textId="42F798FC" w:rsidR="4C388BA6" w:rsidRDefault="4C388BA6">
      <w:r w:rsidRPr="4C388BA6">
        <w:t xml:space="preserve">Glucose [GLUC] </w:t>
      </w:r>
    </w:p>
    <w:p w14:paraId="131B3E85" w14:textId="58570D17" w:rsidR="4C388BA6" w:rsidRDefault="4C388BA6">
      <w:r w:rsidRPr="4C388BA6">
        <w:t xml:space="preserve">Phosphate [PHOS] </w:t>
      </w:r>
    </w:p>
    <w:p w14:paraId="14109889" w14:textId="35A6D5DA" w:rsidR="4C388BA6" w:rsidRDefault="4C388BA6">
      <w:r w:rsidRPr="4C388BA6">
        <w:t xml:space="preserve">Potassium [K] </w:t>
      </w:r>
    </w:p>
    <w:p w14:paraId="41104753" w14:textId="6EE82265" w:rsidR="4C388BA6" w:rsidRDefault="4C388BA6">
      <w:r w:rsidRPr="4C388BA6">
        <w:t xml:space="preserve">Sodium [SODIUM] </w:t>
      </w:r>
    </w:p>
    <w:p w14:paraId="44DF0EE7" w14:textId="7E4BB081" w:rsidR="4C388BA6" w:rsidRDefault="4C388BA6">
      <w:r w:rsidRPr="4C388BA6">
        <w:t xml:space="preserve">Bilirubin [BILI] </w:t>
      </w:r>
    </w:p>
    <w:p w14:paraId="63967142" w14:textId="5AF955B5" w:rsidR="4C388BA6" w:rsidRDefault="4C388BA6">
      <w:r w:rsidRPr="4C388BA6">
        <w:t xml:space="preserve">Protein [PROT] </w:t>
      </w:r>
    </w:p>
    <w:p w14:paraId="19697A77" w14:textId="22D9C0F7" w:rsidR="4C388BA6" w:rsidRPr="00292B9B" w:rsidRDefault="4C388BA6" w:rsidP="00292B9B">
      <w:pPr>
        <w:rPr>
          <w:szCs w:val="24"/>
        </w:rPr>
      </w:pPr>
      <w:r w:rsidRPr="4C388BA6">
        <w:t>Triglycerides [TRIG]</w:t>
      </w:r>
    </w:p>
    <w:p w14:paraId="737EABE3" w14:textId="77777777" w:rsidR="00087EE5" w:rsidRDefault="00087EE5" w:rsidP="00087EE5">
      <w:pPr>
        <w:pStyle w:val="ListBullet1"/>
        <w:numPr>
          <w:ilvl w:val="0"/>
          <w:numId w:val="0"/>
        </w:numPr>
        <w:rPr>
          <w:lang w:val="en-US"/>
        </w:rPr>
      </w:pPr>
    </w:p>
    <w:p w14:paraId="4644978F" w14:textId="77777777" w:rsidR="00235BD1" w:rsidRPr="00087EE5" w:rsidRDefault="00235BD1" w:rsidP="00087EE5">
      <w:pPr>
        <w:pStyle w:val="ListBullet1"/>
        <w:numPr>
          <w:ilvl w:val="0"/>
          <w:numId w:val="0"/>
        </w:numPr>
        <w:rPr>
          <w:b/>
          <w:lang w:val="en-US"/>
        </w:rPr>
      </w:pPr>
      <w:r w:rsidRPr="00087EE5">
        <w:rPr>
          <w:b/>
        </w:rPr>
        <w:t>Urine Sample Intervals for Definitive GLP studies</w:t>
      </w:r>
    </w:p>
    <w:p w14:paraId="34CC691D" w14:textId="12941D6E" w:rsidR="00235BD1" w:rsidRDefault="00235BD1" w:rsidP="00235BD1">
      <w:pPr>
        <w:pStyle w:val="BodyText"/>
      </w:pPr>
      <w:r w:rsidRPr="001F5AC7">
        <w:t>Urinalysis on all surviving dogs taken pre</w:t>
      </w:r>
      <w:r>
        <w:noBreakHyphen/>
      </w:r>
      <w:r w:rsidRPr="001F5AC7">
        <w:t xml:space="preserve">test (1X) and near termination. Cage pan collection is acceptable for all time points. As a standard, collect urine chilled on ice during a timed overnight collection. Cystocentesis at necropsy is also acceptable. Please note that </w:t>
      </w:r>
      <w:r>
        <w:rPr>
          <w:lang w:val="en-US"/>
        </w:rPr>
        <w:t>the</w:t>
      </w:r>
      <w:r w:rsidRPr="001F5AC7">
        <w:t xml:space="preserve"> preference is to </w:t>
      </w:r>
      <w:r w:rsidRPr="001F5AC7">
        <w:rPr>
          <w:b/>
          <w:bCs/>
          <w:i/>
          <w:iCs/>
          <w:u w:val="single"/>
        </w:rPr>
        <w:t xml:space="preserve">not </w:t>
      </w:r>
      <w:r w:rsidRPr="001F5AC7">
        <w:t>withhold water from animals prior to urine collection.</w:t>
      </w:r>
    </w:p>
    <w:p w14:paraId="2CAA0BD1" w14:textId="123F5025" w:rsidR="00087EE5" w:rsidRDefault="00235BD1" w:rsidP="00087EE5">
      <w:pPr>
        <w:pStyle w:val="Text"/>
      </w:pPr>
      <w:r w:rsidRPr="001F5AC7">
        <w:t>Urinalysis - Unscheduled urine collection is recommended (by amendment) if an entire dose group is being terminated early and clinical chemistry samples are being collected. Collect urine from moribund animals by cystocentesis at necropsy when possible and only if clinical chemistry samples are collected. Do not collect and a</w:t>
      </w:r>
      <w:r w:rsidR="00087EE5">
        <w:t>nalyze urine from dead animals.</w:t>
      </w:r>
    </w:p>
    <w:p w14:paraId="5D9511C2" w14:textId="41E168C4" w:rsidR="00C15A8A" w:rsidRPr="00087EE5" w:rsidRDefault="00C15A8A" w:rsidP="00087EE5">
      <w:pPr>
        <w:pStyle w:val="Text"/>
        <w:rPr>
          <w:b/>
        </w:rPr>
      </w:pPr>
      <w:r w:rsidRPr="00087EE5">
        <w:rPr>
          <w:b/>
        </w:rPr>
        <w:t>Urinalysis</w:t>
      </w:r>
    </w:p>
    <w:p w14:paraId="3AD727B4" w14:textId="7748CF94" w:rsidR="00C15A8A" w:rsidRPr="001F5AC7" w:rsidRDefault="4C388BA6" w:rsidP="00C15A8A">
      <w:pPr>
        <w:pStyle w:val="Text"/>
      </w:pPr>
      <w:r>
        <w:t xml:space="preserve">(Scheduled </w:t>
      </w:r>
      <w:r w:rsidR="00743D1F">
        <w:t xml:space="preserve">euthanasia </w:t>
      </w:r>
      <w:r>
        <w:t xml:space="preserve">animals. Cystocentesis at necropsy or overnight (timed) cage pan collection </w:t>
      </w:r>
      <w:proofErr w:type="gramStart"/>
      <w:r>
        <w:t>are</w:t>
      </w:r>
      <w:proofErr w:type="gramEnd"/>
      <w:r>
        <w:t xml:space="preserve"> acceptable). For interim samples, catheterization may also be considered.</w:t>
      </w:r>
    </w:p>
    <w:p w14:paraId="6D3C0E55" w14:textId="5A27BD15" w:rsidR="4C388BA6" w:rsidRDefault="4C388BA6" w:rsidP="00292B9B">
      <w:pPr>
        <w:pStyle w:val="ListBullet1"/>
        <w:numPr>
          <w:ilvl w:val="0"/>
          <w:numId w:val="0"/>
        </w:numPr>
        <w:rPr>
          <w:szCs w:val="24"/>
          <w:lang w:val="en-US"/>
        </w:rPr>
      </w:pPr>
      <w:r w:rsidRPr="4C388BA6">
        <w:rPr>
          <w:lang w:val="en-US"/>
        </w:rPr>
        <w:t xml:space="preserve">pH [PH] </w:t>
      </w:r>
    </w:p>
    <w:p w14:paraId="7B52A1F8" w14:textId="2DB74A81" w:rsidR="4C388BA6" w:rsidRDefault="4C388BA6">
      <w:pPr>
        <w:rPr>
          <w:b/>
          <w:bCs/>
        </w:rPr>
      </w:pPr>
      <w:r w:rsidRPr="4C388BA6">
        <w:t xml:space="preserve">Color [COLOR] </w:t>
      </w:r>
    </w:p>
    <w:p w14:paraId="22320F9A" w14:textId="4D8E0589" w:rsidR="4C388BA6" w:rsidRDefault="4C388BA6">
      <w:pPr>
        <w:rPr>
          <w:b/>
          <w:bCs/>
        </w:rPr>
      </w:pPr>
      <w:r w:rsidRPr="4C388BA6">
        <w:t xml:space="preserve">Clarity [CLARITY] </w:t>
      </w:r>
    </w:p>
    <w:p w14:paraId="6DBB6309" w14:textId="6D33AB94" w:rsidR="4C388BA6" w:rsidRDefault="4C388BA6">
      <w:pPr>
        <w:rPr>
          <w:b/>
          <w:bCs/>
        </w:rPr>
      </w:pPr>
      <w:r w:rsidRPr="4C388BA6">
        <w:t xml:space="preserve">Volume [VOLUME] </w:t>
      </w:r>
    </w:p>
    <w:p w14:paraId="6706E469" w14:textId="7426F618" w:rsidR="4C388BA6" w:rsidRDefault="4C388BA6">
      <w:pPr>
        <w:rPr>
          <w:b/>
          <w:bCs/>
        </w:rPr>
      </w:pPr>
      <w:r w:rsidRPr="4C388BA6">
        <w:t xml:space="preserve">Specific Gravity [SPGRAV] </w:t>
      </w:r>
    </w:p>
    <w:p w14:paraId="486045D9" w14:textId="4659865B" w:rsidR="4C388BA6" w:rsidRDefault="4C388BA6">
      <w:pPr>
        <w:rPr>
          <w:b/>
          <w:bCs/>
        </w:rPr>
      </w:pPr>
      <w:r w:rsidRPr="4C388BA6">
        <w:t xml:space="preserve">Bilirubin [BILI] </w:t>
      </w:r>
    </w:p>
    <w:p w14:paraId="1BEB8195" w14:textId="49EDD8E8" w:rsidR="4C388BA6" w:rsidRDefault="00292B9B">
      <w:pPr>
        <w:rPr>
          <w:b/>
          <w:bCs/>
        </w:rPr>
      </w:pPr>
      <w:r>
        <w:t>Occult Blood</w:t>
      </w:r>
      <w:r w:rsidR="4C388BA6" w:rsidRPr="4C388BA6">
        <w:t xml:space="preserve"> [OCCBLD] </w:t>
      </w:r>
    </w:p>
    <w:p w14:paraId="5AB8E891" w14:textId="5D0979FB" w:rsidR="4C388BA6" w:rsidRDefault="4C388BA6">
      <w:pPr>
        <w:rPr>
          <w:b/>
          <w:bCs/>
        </w:rPr>
      </w:pPr>
      <w:r w:rsidRPr="4C388BA6">
        <w:t>Gluc</w:t>
      </w:r>
      <w:r w:rsidR="00292B9B">
        <w:t>ose</w:t>
      </w:r>
      <w:r w:rsidRPr="4C388BA6">
        <w:t xml:space="preserve"> [GLUC] </w:t>
      </w:r>
    </w:p>
    <w:p w14:paraId="5903401B" w14:textId="748E3C78" w:rsidR="4C388BA6" w:rsidRDefault="4C388BA6">
      <w:pPr>
        <w:rPr>
          <w:b/>
          <w:bCs/>
        </w:rPr>
      </w:pPr>
      <w:r w:rsidRPr="4C388BA6">
        <w:t>Keton</w:t>
      </w:r>
      <w:r w:rsidR="00292B9B">
        <w:t>es</w:t>
      </w:r>
      <w:r w:rsidRPr="4C388BA6">
        <w:t xml:space="preserve"> [KETONES] </w:t>
      </w:r>
    </w:p>
    <w:p w14:paraId="4FC4661B" w14:textId="09A2AC85" w:rsidR="4C388BA6" w:rsidRPr="00292B9B" w:rsidRDefault="4C388BA6" w:rsidP="00292B9B">
      <w:pPr>
        <w:rPr>
          <w:szCs w:val="24"/>
        </w:rPr>
      </w:pPr>
      <w:r w:rsidRPr="4C388BA6">
        <w:t>Prote</w:t>
      </w:r>
      <w:r w:rsidR="00292B9B">
        <w:t xml:space="preserve">in </w:t>
      </w:r>
      <w:r w:rsidRPr="4C388BA6">
        <w:t>[PROT]</w:t>
      </w:r>
    </w:p>
    <w:p w14:paraId="1D954792" w14:textId="77777777" w:rsidR="00087EE5" w:rsidRDefault="00087EE5" w:rsidP="00087EE5">
      <w:pPr>
        <w:pStyle w:val="ListBullet1"/>
        <w:numPr>
          <w:ilvl w:val="0"/>
          <w:numId w:val="0"/>
        </w:numPr>
        <w:rPr>
          <w:lang w:val="en-US"/>
        </w:rPr>
      </w:pPr>
    </w:p>
    <w:p w14:paraId="46D51C5A" w14:textId="02E775C6" w:rsidR="00235BD1" w:rsidRPr="00087EE5" w:rsidRDefault="4C388BA6" w:rsidP="00087EE5">
      <w:pPr>
        <w:pStyle w:val="ListBullet1"/>
        <w:numPr>
          <w:ilvl w:val="0"/>
          <w:numId w:val="0"/>
        </w:numPr>
        <w:rPr>
          <w:b/>
          <w:lang w:val="en-US"/>
        </w:rPr>
      </w:pPr>
      <w:r w:rsidRPr="4C388BA6">
        <w:rPr>
          <w:b/>
          <w:bCs/>
        </w:rPr>
        <w:t>Urine Chemistry</w:t>
      </w:r>
    </w:p>
    <w:p w14:paraId="5013D2B0" w14:textId="279A4D54" w:rsidR="4C388BA6" w:rsidRDefault="4C388BA6" w:rsidP="002C6C5D">
      <w:pPr>
        <w:pStyle w:val="ListParagraph"/>
        <w:numPr>
          <w:ilvl w:val="0"/>
          <w:numId w:val="7"/>
        </w:numPr>
        <w:rPr>
          <w:szCs w:val="24"/>
        </w:rPr>
      </w:pPr>
      <w:r w:rsidRPr="4C388BA6">
        <w:t>Creatinine (measured concentration) [CREAT]</w:t>
      </w:r>
    </w:p>
    <w:p w14:paraId="3259003F" w14:textId="77777777" w:rsidR="00235BD1" w:rsidRPr="00235BD1" w:rsidRDefault="00235BD1" w:rsidP="00235BD1">
      <w:pPr>
        <w:rPr>
          <w:szCs w:val="24"/>
        </w:rPr>
      </w:pPr>
    </w:p>
    <w:p w14:paraId="40F815EF" w14:textId="76C798B2" w:rsidR="4C388BA6" w:rsidRDefault="4C388BA6" w:rsidP="002C6C5D">
      <w:pPr>
        <w:pStyle w:val="ListParagraph"/>
        <w:numPr>
          <w:ilvl w:val="0"/>
          <w:numId w:val="7"/>
        </w:numPr>
        <w:rPr>
          <w:szCs w:val="24"/>
        </w:rPr>
      </w:pPr>
      <w:r w:rsidRPr="4C388BA6">
        <w:t xml:space="preserve">Protein (concentration measured) [PROT] </w:t>
      </w:r>
    </w:p>
    <w:p w14:paraId="78481FB5" w14:textId="6CAF1DBB" w:rsidR="4C388BA6" w:rsidRDefault="4C388BA6" w:rsidP="002C6C5D">
      <w:pPr>
        <w:pStyle w:val="ListParagraph"/>
        <w:numPr>
          <w:ilvl w:val="0"/>
          <w:numId w:val="7"/>
        </w:numPr>
        <w:rPr>
          <w:szCs w:val="24"/>
        </w:rPr>
      </w:pPr>
      <w:r w:rsidRPr="4C388BA6">
        <w:t>Protein/Creatinine (calculated) [PROTCRT]</w:t>
      </w:r>
    </w:p>
    <w:p w14:paraId="41341FE8" w14:textId="77777777" w:rsidR="00235BD1" w:rsidRPr="00235BD1" w:rsidRDefault="00235BD1" w:rsidP="00235BD1">
      <w:pPr>
        <w:rPr>
          <w:szCs w:val="24"/>
        </w:rPr>
      </w:pPr>
    </w:p>
    <w:p w14:paraId="2AC7772D" w14:textId="32A6A0A9" w:rsidR="4C388BA6" w:rsidRDefault="4C388BA6" w:rsidP="002C6C5D">
      <w:pPr>
        <w:pStyle w:val="ListParagraph"/>
        <w:numPr>
          <w:ilvl w:val="0"/>
          <w:numId w:val="7"/>
        </w:numPr>
        <w:rPr>
          <w:szCs w:val="24"/>
        </w:rPr>
      </w:pPr>
      <w:r w:rsidRPr="4C388BA6">
        <w:t xml:space="preserve">Glucose (concentration measured) [GLUC] </w:t>
      </w:r>
    </w:p>
    <w:p w14:paraId="52FA73AB" w14:textId="5D55E449" w:rsidR="4C388BA6" w:rsidRDefault="4C388BA6" w:rsidP="002C6C5D">
      <w:pPr>
        <w:pStyle w:val="ListParagraph"/>
        <w:numPr>
          <w:ilvl w:val="0"/>
          <w:numId w:val="7"/>
        </w:numPr>
        <w:rPr>
          <w:szCs w:val="24"/>
        </w:rPr>
      </w:pPr>
      <w:r w:rsidRPr="4C388BA6">
        <w:t>Glucose/Creatinine (calculated) [GLUCCRT]</w:t>
      </w:r>
    </w:p>
    <w:p w14:paraId="3090F70E" w14:textId="77777777" w:rsidR="00235BD1" w:rsidRPr="00235BD1" w:rsidRDefault="00235BD1" w:rsidP="00235BD1">
      <w:pPr>
        <w:rPr>
          <w:szCs w:val="24"/>
        </w:rPr>
      </w:pPr>
    </w:p>
    <w:p w14:paraId="2D6F7FA6" w14:textId="4135DC16" w:rsidR="4C388BA6" w:rsidRDefault="4C388BA6" w:rsidP="002C6C5D">
      <w:pPr>
        <w:pStyle w:val="ListParagraph"/>
        <w:numPr>
          <w:ilvl w:val="0"/>
          <w:numId w:val="7"/>
        </w:numPr>
        <w:rPr>
          <w:szCs w:val="24"/>
        </w:rPr>
      </w:pPr>
      <w:r w:rsidRPr="4C388BA6">
        <w:t xml:space="preserve">Sodium (measured concentration) [SODIUM] </w:t>
      </w:r>
    </w:p>
    <w:p w14:paraId="092F62AF" w14:textId="0B4F819F" w:rsidR="4C388BA6" w:rsidRDefault="4C388BA6" w:rsidP="002C6C5D">
      <w:pPr>
        <w:pStyle w:val="ListParagraph"/>
        <w:numPr>
          <w:ilvl w:val="0"/>
          <w:numId w:val="7"/>
        </w:numPr>
        <w:rPr>
          <w:szCs w:val="24"/>
        </w:rPr>
      </w:pPr>
      <w:r w:rsidRPr="4C388BA6">
        <w:t>Sodium/Creatinine (calculated) [NACREAT]</w:t>
      </w:r>
    </w:p>
    <w:p w14:paraId="76F18862" w14:textId="441A8573" w:rsidR="4C388BA6" w:rsidRDefault="4C388BA6" w:rsidP="4C388BA6">
      <w:pPr>
        <w:ind w:left="360"/>
      </w:pPr>
    </w:p>
    <w:p w14:paraId="67D48C17" w14:textId="370F55C7" w:rsidR="4C388BA6" w:rsidRDefault="4C388BA6" w:rsidP="002C6C5D">
      <w:pPr>
        <w:pStyle w:val="ListParagraph"/>
        <w:numPr>
          <w:ilvl w:val="0"/>
          <w:numId w:val="7"/>
        </w:numPr>
        <w:rPr>
          <w:szCs w:val="24"/>
        </w:rPr>
      </w:pPr>
      <w:r w:rsidRPr="4C388BA6">
        <w:t xml:space="preserve">Chloride (measured concentration) [CL] </w:t>
      </w:r>
    </w:p>
    <w:p w14:paraId="01A97820" w14:textId="01A77AA8" w:rsidR="4C388BA6" w:rsidRDefault="4C388BA6" w:rsidP="002C6C5D">
      <w:pPr>
        <w:pStyle w:val="ListParagraph"/>
        <w:numPr>
          <w:ilvl w:val="0"/>
          <w:numId w:val="7"/>
        </w:numPr>
        <w:rPr>
          <w:szCs w:val="24"/>
        </w:rPr>
      </w:pPr>
      <w:r w:rsidRPr="4C388BA6">
        <w:t>Chloride to creatinine ratio (calculated) [CLCREAT]</w:t>
      </w:r>
    </w:p>
    <w:p w14:paraId="3B60B71E" w14:textId="77777777" w:rsidR="00520346" w:rsidRPr="00235BD1" w:rsidRDefault="00520346" w:rsidP="00520346">
      <w:pPr>
        <w:rPr>
          <w:szCs w:val="24"/>
        </w:rPr>
      </w:pPr>
    </w:p>
    <w:p w14:paraId="3450F2A6" w14:textId="1DB40623" w:rsidR="00C15A8A" w:rsidRPr="00520346" w:rsidRDefault="00C15A8A" w:rsidP="00520346">
      <w:pPr>
        <w:rPr>
          <w:b/>
          <w:szCs w:val="24"/>
        </w:rPr>
      </w:pPr>
      <w:r w:rsidRPr="00520346">
        <w:rPr>
          <w:rFonts w:hint="eastAsia"/>
          <w:b/>
        </w:rPr>
        <w:t>TISSUE COLLECTION</w:t>
      </w:r>
    </w:p>
    <w:p w14:paraId="6998D21B" w14:textId="6336CC66" w:rsidR="00520346" w:rsidRDefault="00A8701A" w:rsidP="00520346">
      <w:pPr>
        <w:rPr>
          <w:i/>
          <w:color w:val="FF0000"/>
        </w:rPr>
      </w:pPr>
      <w:r w:rsidRPr="00A8701A">
        <w:rPr>
          <w:i/>
          <w:color w:val="FF0000"/>
          <w:lang w:eastAsia="ja-JP"/>
        </w:rPr>
        <w:t xml:space="preserve">This section </w:t>
      </w:r>
      <w:r w:rsidRPr="00A8701A">
        <w:rPr>
          <w:i/>
          <w:color w:val="FF0000"/>
        </w:rPr>
        <w:t>contains</w:t>
      </w:r>
      <w:r w:rsidR="006130B1">
        <w:rPr>
          <w:i/>
          <w:color w:val="FF0000"/>
        </w:rPr>
        <w:t xml:space="preserve"> examples</w:t>
      </w:r>
      <w:r w:rsidR="00C25AC7">
        <w:rPr>
          <w:i/>
          <w:color w:val="FF0000"/>
        </w:rPr>
        <w:t xml:space="preserve"> </w:t>
      </w:r>
      <w:r w:rsidRPr="00A8701A">
        <w:rPr>
          <w:i/>
          <w:color w:val="FF0000"/>
        </w:rPr>
        <w:t>for tissue collection for rat, dog</w:t>
      </w:r>
      <w:r>
        <w:rPr>
          <w:i/>
          <w:color w:val="FF0000"/>
        </w:rPr>
        <w:t xml:space="preserve"> &amp; monkey</w:t>
      </w:r>
      <w:r w:rsidRPr="00A8701A">
        <w:rPr>
          <w:i/>
          <w:color w:val="FF0000"/>
        </w:rPr>
        <w:t>. Author should review f</w:t>
      </w:r>
      <w:bookmarkStart w:id="563" w:name="_Ref385847367"/>
      <w:bookmarkStart w:id="564" w:name="_Toc443036078"/>
      <w:bookmarkStart w:id="565" w:name="_Toc516669397"/>
      <w:r w:rsidR="00520346">
        <w:rPr>
          <w:i/>
          <w:color w:val="FF0000"/>
        </w:rPr>
        <w:t>or applicability to this study.</w:t>
      </w:r>
    </w:p>
    <w:p w14:paraId="35C98209" w14:textId="77777777" w:rsidR="00520346" w:rsidRDefault="00520346" w:rsidP="00520346">
      <w:pPr>
        <w:rPr>
          <w:i/>
          <w:color w:val="FF0000"/>
        </w:rPr>
      </w:pPr>
    </w:p>
    <w:p w14:paraId="0709D4D5" w14:textId="6446DF20" w:rsidR="00557733" w:rsidRPr="00520346" w:rsidRDefault="00B621F3" w:rsidP="00520346">
      <w:pPr>
        <w:rPr>
          <w:b/>
          <w:i/>
          <w:color w:val="FF0000"/>
        </w:rPr>
      </w:pPr>
      <w:r w:rsidRPr="00520346">
        <w:rPr>
          <w:b/>
          <w:u w:val="single"/>
        </w:rPr>
        <w:t>Tissue Collection</w:t>
      </w:r>
      <w:r w:rsidR="00557733" w:rsidRPr="00520346">
        <w:rPr>
          <w:b/>
          <w:u w:val="single"/>
        </w:rPr>
        <w:t xml:space="preserve"> </w:t>
      </w:r>
      <w:bookmarkEnd w:id="563"/>
      <w:bookmarkEnd w:id="564"/>
      <w:r w:rsidR="00557733" w:rsidRPr="00520346">
        <w:rPr>
          <w:b/>
          <w:u w:val="single"/>
        </w:rPr>
        <w:t xml:space="preserve">for </w:t>
      </w:r>
      <w:bookmarkEnd w:id="565"/>
      <w:r w:rsidR="003E19E3" w:rsidRPr="00520346">
        <w:rPr>
          <w:b/>
          <w:u w:val="single"/>
        </w:rPr>
        <w:t>Rats</w:t>
      </w:r>
    </w:p>
    <w:p w14:paraId="1F36A4F4" w14:textId="77777777" w:rsidR="00557733" w:rsidRPr="001F5AC7" w:rsidRDefault="00557733" w:rsidP="00BB0B78">
      <w:pPr>
        <w:pStyle w:val="TableTitle"/>
      </w:pPr>
      <w:r w:rsidRPr="001F5AC7">
        <w:t>Tissue Collection and Preservation</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897"/>
        <w:gridCol w:w="1209"/>
        <w:gridCol w:w="686"/>
        <w:gridCol w:w="870"/>
        <w:gridCol w:w="1131"/>
        <w:gridCol w:w="3207"/>
      </w:tblGrid>
      <w:tr w:rsidR="00557733" w:rsidRPr="001F5AC7" w14:paraId="6A2A721B" w14:textId="77777777" w:rsidTr="00D35437">
        <w:trPr>
          <w:cantSplit/>
          <w:trHeight w:val="20"/>
          <w:tblHeader/>
          <w:jc w:val="center"/>
        </w:trPr>
        <w:tc>
          <w:tcPr>
            <w:tcW w:w="1055" w:type="pct"/>
            <w:tcMar>
              <w:left w:w="43" w:type="dxa"/>
              <w:right w:w="43" w:type="dxa"/>
            </w:tcMar>
            <w:vAlign w:val="bottom"/>
          </w:tcPr>
          <w:p w14:paraId="0E62F99D" w14:textId="42429379" w:rsidR="00557733" w:rsidRPr="001F5AC7" w:rsidRDefault="6D66B022" w:rsidP="004D3744">
            <w:pPr>
              <w:pStyle w:val="TableHeading"/>
              <w:rPr>
                <w:rFonts w:ascii="Times New Roman Bold" w:hAnsi="Times New Roman Bold"/>
                <w:vertAlign w:val="superscript"/>
              </w:rPr>
            </w:pPr>
            <w:r w:rsidRPr="001F5AC7">
              <w:t>Tissue</w:t>
            </w:r>
          </w:p>
        </w:tc>
        <w:tc>
          <w:tcPr>
            <w:tcW w:w="673" w:type="pct"/>
            <w:tcMar>
              <w:left w:w="43" w:type="dxa"/>
              <w:right w:w="43" w:type="dxa"/>
            </w:tcMar>
            <w:vAlign w:val="bottom"/>
          </w:tcPr>
          <w:p w14:paraId="060EAEC4" w14:textId="77777777" w:rsidR="00557733" w:rsidRPr="001F5AC7" w:rsidRDefault="00557733" w:rsidP="004D3744">
            <w:pPr>
              <w:pStyle w:val="TableHeading"/>
            </w:pPr>
            <w:r w:rsidRPr="001F5AC7">
              <w:t>Weigh</w:t>
            </w:r>
          </w:p>
        </w:tc>
        <w:tc>
          <w:tcPr>
            <w:tcW w:w="380" w:type="pct"/>
            <w:tcMar>
              <w:left w:w="43" w:type="dxa"/>
              <w:right w:w="43" w:type="dxa"/>
            </w:tcMar>
            <w:vAlign w:val="bottom"/>
          </w:tcPr>
          <w:p w14:paraId="7C53478D" w14:textId="77777777" w:rsidR="00557733" w:rsidRPr="001F5AC7" w:rsidRDefault="00557733" w:rsidP="004D3744">
            <w:pPr>
              <w:pStyle w:val="TableHeading"/>
            </w:pPr>
            <w:r w:rsidRPr="001F5AC7">
              <w:t>Collect</w:t>
            </w:r>
          </w:p>
        </w:tc>
        <w:tc>
          <w:tcPr>
            <w:tcW w:w="482" w:type="pct"/>
            <w:vAlign w:val="bottom"/>
          </w:tcPr>
          <w:p w14:paraId="21ECEED3" w14:textId="77777777" w:rsidR="00557733" w:rsidRPr="001F5AC7" w:rsidRDefault="00557733" w:rsidP="004D3744">
            <w:pPr>
              <w:pStyle w:val="TableHeading"/>
            </w:pPr>
            <w:r w:rsidRPr="001F5AC7">
              <w:t>Histology</w:t>
            </w:r>
          </w:p>
        </w:tc>
        <w:tc>
          <w:tcPr>
            <w:tcW w:w="627" w:type="pct"/>
            <w:tcMar>
              <w:left w:w="43" w:type="dxa"/>
              <w:right w:w="43" w:type="dxa"/>
            </w:tcMar>
            <w:vAlign w:val="bottom"/>
          </w:tcPr>
          <w:p w14:paraId="1992DF35" w14:textId="3F242487" w:rsidR="00557733" w:rsidRPr="001F5AC7" w:rsidRDefault="6D66B022" w:rsidP="004D3744">
            <w:pPr>
              <w:pStyle w:val="TableHeading"/>
              <w:rPr>
                <w:vertAlign w:val="superscript"/>
              </w:rPr>
            </w:pPr>
            <w:r w:rsidRPr="001F5AC7">
              <w:t xml:space="preserve">Microscopic </w:t>
            </w:r>
            <w:proofErr w:type="spellStart"/>
            <w:r w:rsidRPr="001F5AC7">
              <w:t>Evaluation</w:t>
            </w:r>
            <w:r w:rsidR="00331412" w:rsidRPr="00331412">
              <w:rPr>
                <w:rFonts w:ascii="Times New Roman Bold" w:hAnsi="Times New Roman Bold"/>
                <w:vertAlign w:val="superscript"/>
              </w:rPr>
              <w:t>a</w:t>
            </w:r>
            <w:proofErr w:type="spellEnd"/>
          </w:p>
        </w:tc>
        <w:tc>
          <w:tcPr>
            <w:tcW w:w="1783" w:type="pct"/>
            <w:tcMar>
              <w:left w:w="43" w:type="dxa"/>
              <w:right w:w="43" w:type="dxa"/>
            </w:tcMar>
            <w:vAlign w:val="bottom"/>
          </w:tcPr>
          <w:p w14:paraId="3289C3D4" w14:textId="77777777" w:rsidR="00557733" w:rsidRPr="001F5AC7" w:rsidRDefault="00557733" w:rsidP="004D3744">
            <w:pPr>
              <w:pStyle w:val="TableHeading"/>
            </w:pPr>
            <w:r w:rsidRPr="001F5AC7">
              <w:t>Comment</w:t>
            </w:r>
          </w:p>
        </w:tc>
      </w:tr>
      <w:tr w:rsidR="00557733" w:rsidRPr="001F5AC7" w14:paraId="07DB7E97" w14:textId="77777777" w:rsidTr="00D35437">
        <w:trPr>
          <w:cantSplit/>
          <w:trHeight w:val="20"/>
          <w:jc w:val="center"/>
        </w:trPr>
        <w:tc>
          <w:tcPr>
            <w:tcW w:w="1055" w:type="pct"/>
            <w:tcMar>
              <w:left w:w="43" w:type="dxa"/>
              <w:right w:w="43" w:type="dxa"/>
            </w:tcMar>
          </w:tcPr>
          <w:p w14:paraId="79686AB2" w14:textId="77777777" w:rsidR="00557733" w:rsidRPr="001F5AC7" w:rsidRDefault="00557733" w:rsidP="005941EC">
            <w:pPr>
              <w:pStyle w:val="TableColumns"/>
            </w:pPr>
            <w:r w:rsidRPr="001F5AC7">
              <w:t>Animal identification</w:t>
            </w:r>
          </w:p>
        </w:tc>
        <w:tc>
          <w:tcPr>
            <w:tcW w:w="673" w:type="pct"/>
            <w:tcMar>
              <w:left w:w="43" w:type="dxa"/>
              <w:right w:w="43" w:type="dxa"/>
            </w:tcMar>
          </w:tcPr>
          <w:p w14:paraId="35D2164A" w14:textId="77777777" w:rsidR="00557733" w:rsidRPr="001F5AC7" w:rsidRDefault="00557733" w:rsidP="005941EC">
            <w:pPr>
              <w:pStyle w:val="TableColumns"/>
            </w:pPr>
            <w:r w:rsidRPr="001F5AC7">
              <w:noBreakHyphen/>
            </w:r>
          </w:p>
        </w:tc>
        <w:tc>
          <w:tcPr>
            <w:tcW w:w="380" w:type="pct"/>
            <w:tcMar>
              <w:left w:w="43" w:type="dxa"/>
              <w:right w:w="43" w:type="dxa"/>
            </w:tcMar>
          </w:tcPr>
          <w:p w14:paraId="57ADF6D0" w14:textId="77777777" w:rsidR="00557733" w:rsidRPr="001F5AC7" w:rsidRDefault="00557733" w:rsidP="005941EC">
            <w:pPr>
              <w:pStyle w:val="TableColumns"/>
            </w:pPr>
            <w:r w:rsidRPr="001F5AC7">
              <w:t>X</w:t>
            </w:r>
          </w:p>
        </w:tc>
        <w:tc>
          <w:tcPr>
            <w:tcW w:w="482" w:type="pct"/>
          </w:tcPr>
          <w:p w14:paraId="47E272E9" w14:textId="77777777" w:rsidR="00557733" w:rsidRPr="001F5AC7" w:rsidRDefault="00557733" w:rsidP="005941EC">
            <w:pPr>
              <w:pStyle w:val="TableColumns"/>
            </w:pPr>
            <w:r w:rsidRPr="001F5AC7">
              <w:noBreakHyphen/>
            </w:r>
          </w:p>
        </w:tc>
        <w:tc>
          <w:tcPr>
            <w:tcW w:w="627" w:type="pct"/>
            <w:tcMar>
              <w:left w:w="43" w:type="dxa"/>
              <w:right w:w="43" w:type="dxa"/>
            </w:tcMar>
          </w:tcPr>
          <w:p w14:paraId="555F3D52" w14:textId="77777777" w:rsidR="00557733" w:rsidRPr="001F5AC7" w:rsidRDefault="00557733" w:rsidP="005941EC">
            <w:pPr>
              <w:pStyle w:val="TableColumns"/>
            </w:pPr>
            <w:r w:rsidRPr="001F5AC7">
              <w:noBreakHyphen/>
            </w:r>
          </w:p>
        </w:tc>
        <w:tc>
          <w:tcPr>
            <w:tcW w:w="1783" w:type="pct"/>
            <w:tcMar>
              <w:left w:w="43" w:type="dxa"/>
              <w:right w:w="43" w:type="dxa"/>
            </w:tcMar>
          </w:tcPr>
          <w:p w14:paraId="41C0431D" w14:textId="77777777" w:rsidR="00557733" w:rsidRPr="001F5AC7" w:rsidRDefault="00557733" w:rsidP="005941EC">
            <w:pPr>
              <w:pStyle w:val="TableColumns"/>
            </w:pPr>
            <w:r w:rsidRPr="001F5AC7">
              <w:noBreakHyphen/>
            </w:r>
          </w:p>
        </w:tc>
      </w:tr>
      <w:tr w:rsidR="00557733" w:rsidRPr="001F5AC7" w14:paraId="1585DBBE" w14:textId="77777777" w:rsidTr="00D35437">
        <w:trPr>
          <w:cantSplit/>
          <w:trHeight w:val="20"/>
          <w:jc w:val="center"/>
        </w:trPr>
        <w:tc>
          <w:tcPr>
            <w:tcW w:w="1055" w:type="pct"/>
            <w:tcMar>
              <w:left w:w="43" w:type="dxa"/>
              <w:right w:w="43" w:type="dxa"/>
            </w:tcMar>
          </w:tcPr>
          <w:p w14:paraId="0A940C2C" w14:textId="32AD48CD" w:rsidR="00557733" w:rsidRPr="001F5AC7" w:rsidRDefault="00C228D8" w:rsidP="005941EC">
            <w:pPr>
              <w:pStyle w:val="TableColumns"/>
            </w:pPr>
            <w:r w:rsidRPr="001F5AC7">
              <w:t>Artery, aorta</w:t>
            </w:r>
          </w:p>
        </w:tc>
        <w:tc>
          <w:tcPr>
            <w:tcW w:w="673" w:type="pct"/>
            <w:tcMar>
              <w:left w:w="43" w:type="dxa"/>
              <w:right w:w="43" w:type="dxa"/>
            </w:tcMar>
          </w:tcPr>
          <w:p w14:paraId="6CA3B8FE" w14:textId="77777777" w:rsidR="00557733" w:rsidRPr="001F5AC7" w:rsidRDefault="00557733" w:rsidP="005941EC">
            <w:pPr>
              <w:pStyle w:val="TableColumns"/>
            </w:pPr>
            <w:r w:rsidRPr="001F5AC7">
              <w:noBreakHyphen/>
            </w:r>
          </w:p>
        </w:tc>
        <w:tc>
          <w:tcPr>
            <w:tcW w:w="380" w:type="pct"/>
            <w:tcMar>
              <w:left w:w="43" w:type="dxa"/>
              <w:right w:w="43" w:type="dxa"/>
            </w:tcMar>
          </w:tcPr>
          <w:p w14:paraId="5FFCCD46" w14:textId="77777777" w:rsidR="00557733" w:rsidRPr="001F5AC7" w:rsidRDefault="00557733" w:rsidP="005941EC">
            <w:pPr>
              <w:pStyle w:val="TableColumns"/>
            </w:pPr>
            <w:r w:rsidRPr="001F5AC7">
              <w:t>X</w:t>
            </w:r>
          </w:p>
        </w:tc>
        <w:tc>
          <w:tcPr>
            <w:tcW w:w="482" w:type="pct"/>
          </w:tcPr>
          <w:p w14:paraId="005BF0F1" w14:textId="77777777" w:rsidR="00557733" w:rsidRPr="001F5AC7" w:rsidRDefault="00557733" w:rsidP="005941EC">
            <w:pPr>
              <w:pStyle w:val="TableColumns"/>
            </w:pPr>
            <w:r w:rsidRPr="001F5AC7">
              <w:t>X</w:t>
            </w:r>
          </w:p>
        </w:tc>
        <w:tc>
          <w:tcPr>
            <w:tcW w:w="627" w:type="pct"/>
            <w:tcMar>
              <w:left w:w="43" w:type="dxa"/>
              <w:right w:w="43" w:type="dxa"/>
            </w:tcMar>
          </w:tcPr>
          <w:p w14:paraId="6237005A" w14:textId="77777777" w:rsidR="00557733" w:rsidRPr="001F5AC7" w:rsidRDefault="00557733" w:rsidP="005941EC">
            <w:pPr>
              <w:pStyle w:val="TableColumns"/>
            </w:pPr>
            <w:r w:rsidRPr="001F5AC7">
              <w:t>X</w:t>
            </w:r>
          </w:p>
        </w:tc>
        <w:tc>
          <w:tcPr>
            <w:tcW w:w="1783" w:type="pct"/>
            <w:tcMar>
              <w:left w:w="43" w:type="dxa"/>
              <w:right w:w="43" w:type="dxa"/>
            </w:tcMar>
          </w:tcPr>
          <w:p w14:paraId="73155C61" w14:textId="77777777" w:rsidR="00557733" w:rsidRPr="001F5AC7" w:rsidRDefault="00557733" w:rsidP="005941EC">
            <w:pPr>
              <w:pStyle w:val="TableColumns"/>
            </w:pPr>
            <w:r w:rsidRPr="001F5AC7">
              <w:noBreakHyphen/>
            </w:r>
          </w:p>
        </w:tc>
      </w:tr>
      <w:tr w:rsidR="00557733" w:rsidRPr="001F5AC7" w14:paraId="342A7E0D" w14:textId="77777777" w:rsidTr="00D35437">
        <w:trPr>
          <w:cantSplit/>
          <w:trHeight w:val="20"/>
          <w:jc w:val="center"/>
        </w:trPr>
        <w:tc>
          <w:tcPr>
            <w:tcW w:w="1055" w:type="pct"/>
            <w:tcMar>
              <w:left w:w="43" w:type="dxa"/>
              <w:right w:w="43" w:type="dxa"/>
            </w:tcMar>
          </w:tcPr>
          <w:p w14:paraId="4B4BCE15" w14:textId="21F86139" w:rsidR="00557733" w:rsidRPr="001F5AC7" w:rsidRDefault="00C228D8" w:rsidP="005941EC">
            <w:pPr>
              <w:pStyle w:val="TableColumns"/>
            </w:pPr>
            <w:r>
              <w:t>Bone Marrow</w:t>
            </w:r>
          </w:p>
        </w:tc>
        <w:tc>
          <w:tcPr>
            <w:tcW w:w="673" w:type="pct"/>
            <w:tcMar>
              <w:left w:w="43" w:type="dxa"/>
              <w:right w:w="43" w:type="dxa"/>
            </w:tcMar>
          </w:tcPr>
          <w:p w14:paraId="362DCF1A" w14:textId="77777777" w:rsidR="00557733" w:rsidRPr="001F5AC7" w:rsidRDefault="00557733" w:rsidP="005941EC">
            <w:pPr>
              <w:pStyle w:val="TableColumns"/>
            </w:pPr>
            <w:r w:rsidRPr="001F5AC7">
              <w:noBreakHyphen/>
            </w:r>
          </w:p>
        </w:tc>
        <w:tc>
          <w:tcPr>
            <w:tcW w:w="380" w:type="pct"/>
            <w:tcMar>
              <w:left w:w="43" w:type="dxa"/>
              <w:right w:w="43" w:type="dxa"/>
            </w:tcMar>
          </w:tcPr>
          <w:p w14:paraId="166ED943" w14:textId="77777777" w:rsidR="00557733" w:rsidRPr="001F5AC7" w:rsidRDefault="00557733" w:rsidP="005941EC">
            <w:pPr>
              <w:pStyle w:val="TableColumns"/>
            </w:pPr>
            <w:r w:rsidRPr="001F5AC7">
              <w:t>X</w:t>
            </w:r>
          </w:p>
        </w:tc>
        <w:tc>
          <w:tcPr>
            <w:tcW w:w="482" w:type="pct"/>
          </w:tcPr>
          <w:p w14:paraId="35919763" w14:textId="77777777" w:rsidR="00557733" w:rsidRPr="001F5AC7" w:rsidRDefault="00557733" w:rsidP="005941EC">
            <w:pPr>
              <w:pStyle w:val="TableColumns"/>
            </w:pPr>
            <w:r w:rsidRPr="001F5AC7">
              <w:noBreakHyphen/>
            </w:r>
          </w:p>
        </w:tc>
        <w:tc>
          <w:tcPr>
            <w:tcW w:w="627" w:type="pct"/>
            <w:tcMar>
              <w:left w:w="43" w:type="dxa"/>
              <w:right w:w="43" w:type="dxa"/>
            </w:tcMar>
          </w:tcPr>
          <w:p w14:paraId="2D6985B6" w14:textId="77777777" w:rsidR="00557733" w:rsidRPr="001F5AC7" w:rsidRDefault="00557733" w:rsidP="005941EC">
            <w:pPr>
              <w:pStyle w:val="TableColumns"/>
            </w:pPr>
            <w:r w:rsidRPr="001F5AC7">
              <w:noBreakHyphen/>
            </w:r>
          </w:p>
        </w:tc>
        <w:tc>
          <w:tcPr>
            <w:tcW w:w="1783" w:type="pct"/>
            <w:tcMar>
              <w:left w:w="43" w:type="dxa"/>
              <w:right w:w="43" w:type="dxa"/>
            </w:tcMar>
          </w:tcPr>
          <w:p w14:paraId="443B5B4D" w14:textId="66268D83" w:rsidR="00557733" w:rsidRPr="001F5AC7" w:rsidRDefault="00557733" w:rsidP="005941EC">
            <w:pPr>
              <w:pStyle w:val="TableColumns"/>
            </w:pPr>
            <w:r w:rsidRPr="001F5AC7">
              <w:t>Three (3) bone marrow smears will be collected from the femur at scheduled and unscheduled necropsies (for possible examination)</w:t>
            </w:r>
            <w:r w:rsidR="006B20B4" w:rsidRPr="001F5AC7">
              <w:t xml:space="preserve">. </w:t>
            </w:r>
            <w:r w:rsidRPr="001F5AC7">
              <w:t>Smears will not be collected from animals that are found dead or from animals that were euthanized moribund and then stored in the refrigerator prior to necropsy</w:t>
            </w:r>
            <w:r w:rsidR="006B20B4" w:rsidRPr="001F5AC7">
              <w:t xml:space="preserve">. </w:t>
            </w:r>
            <w:r w:rsidRPr="001F5AC7">
              <w:t>Bone marrow smears are allowed to air dry and are not fixed in formalin.</w:t>
            </w:r>
          </w:p>
        </w:tc>
      </w:tr>
      <w:tr w:rsidR="00557733" w:rsidRPr="001F5AC7" w14:paraId="74A77B14" w14:textId="77777777" w:rsidTr="00D35437">
        <w:trPr>
          <w:cantSplit/>
          <w:trHeight w:val="20"/>
          <w:jc w:val="center"/>
        </w:trPr>
        <w:tc>
          <w:tcPr>
            <w:tcW w:w="1055" w:type="pct"/>
            <w:tcMar>
              <w:left w:w="43" w:type="dxa"/>
              <w:right w:w="43" w:type="dxa"/>
            </w:tcMar>
          </w:tcPr>
          <w:p w14:paraId="5D3293D6" w14:textId="5E60551A" w:rsidR="00557733" w:rsidRPr="001F5AC7" w:rsidRDefault="00C228D8" w:rsidP="4C388BA6">
            <w:pPr>
              <w:pStyle w:val="TableColumns"/>
            </w:pPr>
            <w:r w:rsidRPr="001F5AC7">
              <w:t>Bone marrow, femur/joint, femorotibial</w:t>
            </w:r>
          </w:p>
        </w:tc>
        <w:tc>
          <w:tcPr>
            <w:tcW w:w="673" w:type="pct"/>
            <w:tcMar>
              <w:left w:w="43" w:type="dxa"/>
              <w:right w:w="43" w:type="dxa"/>
            </w:tcMar>
          </w:tcPr>
          <w:p w14:paraId="785E4DC8" w14:textId="77777777" w:rsidR="00557733" w:rsidRPr="001F5AC7" w:rsidRDefault="00557733" w:rsidP="005941EC">
            <w:pPr>
              <w:pStyle w:val="TableColumns"/>
            </w:pPr>
            <w:r w:rsidRPr="001F5AC7">
              <w:noBreakHyphen/>
            </w:r>
          </w:p>
        </w:tc>
        <w:tc>
          <w:tcPr>
            <w:tcW w:w="380" w:type="pct"/>
            <w:tcMar>
              <w:left w:w="43" w:type="dxa"/>
              <w:right w:w="43" w:type="dxa"/>
            </w:tcMar>
          </w:tcPr>
          <w:p w14:paraId="54DAF814" w14:textId="77777777" w:rsidR="00557733" w:rsidRPr="001F5AC7" w:rsidRDefault="00557733" w:rsidP="005941EC">
            <w:pPr>
              <w:pStyle w:val="TableColumns"/>
            </w:pPr>
            <w:r w:rsidRPr="001F5AC7">
              <w:t>X</w:t>
            </w:r>
          </w:p>
        </w:tc>
        <w:tc>
          <w:tcPr>
            <w:tcW w:w="482" w:type="pct"/>
          </w:tcPr>
          <w:p w14:paraId="6F6BEC02" w14:textId="77777777" w:rsidR="00557733" w:rsidRPr="001F5AC7" w:rsidRDefault="00557733" w:rsidP="005941EC">
            <w:pPr>
              <w:pStyle w:val="TableColumns"/>
            </w:pPr>
            <w:r w:rsidRPr="001F5AC7">
              <w:t>X</w:t>
            </w:r>
          </w:p>
        </w:tc>
        <w:tc>
          <w:tcPr>
            <w:tcW w:w="627" w:type="pct"/>
            <w:tcMar>
              <w:left w:w="43" w:type="dxa"/>
              <w:right w:w="43" w:type="dxa"/>
            </w:tcMar>
          </w:tcPr>
          <w:p w14:paraId="1A49F347" w14:textId="77777777" w:rsidR="00557733" w:rsidRPr="001F5AC7" w:rsidRDefault="00557733" w:rsidP="005941EC">
            <w:pPr>
              <w:pStyle w:val="TableColumns"/>
            </w:pPr>
            <w:r w:rsidRPr="001F5AC7">
              <w:t>X</w:t>
            </w:r>
          </w:p>
        </w:tc>
        <w:tc>
          <w:tcPr>
            <w:tcW w:w="1783" w:type="pct"/>
            <w:tcMar>
              <w:left w:w="43" w:type="dxa"/>
              <w:right w:w="43" w:type="dxa"/>
            </w:tcMar>
          </w:tcPr>
          <w:p w14:paraId="2206A9A9" w14:textId="77777777" w:rsidR="00557733" w:rsidRPr="001F5AC7" w:rsidRDefault="00557733" w:rsidP="005941EC">
            <w:pPr>
              <w:pStyle w:val="TableColumns"/>
            </w:pPr>
            <w:r w:rsidRPr="001F5AC7">
              <w:t>Femur and Tibia bone marrow (joint femorotibial)</w:t>
            </w:r>
          </w:p>
        </w:tc>
      </w:tr>
      <w:tr w:rsidR="00C228D8" w:rsidRPr="001F5AC7" w14:paraId="0A4A3A00" w14:textId="77777777" w:rsidTr="00D35437">
        <w:trPr>
          <w:cantSplit/>
          <w:trHeight w:val="20"/>
          <w:jc w:val="center"/>
        </w:trPr>
        <w:tc>
          <w:tcPr>
            <w:tcW w:w="1055" w:type="pct"/>
            <w:tcMar>
              <w:left w:w="43" w:type="dxa"/>
              <w:right w:w="43" w:type="dxa"/>
            </w:tcMar>
          </w:tcPr>
          <w:p w14:paraId="5829A16E" w14:textId="4BACC279" w:rsidR="00C228D8" w:rsidRPr="001F5AC7" w:rsidRDefault="00C228D8" w:rsidP="00C228D8">
            <w:pPr>
              <w:pStyle w:val="TableColumns"/>
            </w:pPr>
            <w:r w:rsidRPr="001F5AC7">
              <w:t>Bone marrow, sternum</w:t>
            </w:r>
          </w:p>
        </w:tc>
        <w:tc>
          <w:tcPr>
            <w:tcW w:w="673" w:type="pct"/>
            <w:tcMar>
              <w:left w:w="43" w:type="dxa"/>
              <w:right w:w="43" w:type="dxa"/>
            </w:tcMar>
          </w:tcPr>
          <w:p w14:paraId="5022D9D8" w14:textId="77777777" w:rsidR="00C228D8" w:rsidRPr="001F5AC7" w:rsidRDefault="00C228D8" w:rsidP="00C228D8">
            <w:pPr>
              <w:pStyle w:val="TableColumns"/>
            </w:pPr>
            <w:r w:rsidRPr="001F5AC7">
              <w:noBreakHyphen/>
            </w:r>
          </w:p>
        </w:tc>
        <w:tc>
          <w:tcPr>
            <w:tcW w:w="380" w:type="pct"/>
            <w:tcMar>
              <w:left w:w="43" w:type="dxa"/>
              <w:right w:w="43" w:type="dxa"/>
            </w:tcMar>
          </w:tcPr>
          <w:p w14:paraId="640C07FC" w14:textId="77777777" w:rsidR="00C228D8" w:rsidRPr="001F5AC7" w:rsidRDefault="00C228D8" w:rsidP="00C228D8">
            <w:pPr>
              <w:pStyle w:val="TableColumns"/>
            </w:pPr>
            <w:r w:rsidRPr="001F5AC7">
              <w:t>X</w:t>
            </w:r>
          </w:p>
        </w:tc>
        <w:tc>
          <w:tcPr>
            <w:tcW w:w="482" w:type="pct"/>
          </w:tcPr>
          <w:p w14:paraId="3C9B4A8E" w14:textId="77777777" w:rsidR="00C228D8" w:rsidRPr="001F5AC7" w:rsidRDefault="00C228D8" w:rsidP="00C228D8">
            <w:pPr>
              <w:pStyle w:val="TableColumns"/>
            </w:pPr>
            <w:r w:rsidRPr="001F5AC7">
              <w:t>X</w:t>
            </w:r>
          </w:p>
        </w:tc>
        <w:tc>
          <w:tcPr>
            <w:tcW w:w="627" w:type="pct"/>
            <w:tcMar>
              <w:left w:w="43" w:type="dxa"/>
              <w:right w:w="43" w:type="dxa"/>
            </w:tcMar>
          </w:tcPr>
          <w:p w14:paraId="2C87F4AA" w14:textId="77777777" w:rsidR="00C228D8" w:rsidRPr="001F5AC7" w:rsidRDefault="00C228D8" w:rsidP="00C228D8">
            <w:pPr>
              <w:pStyle w:val="TableColumns"/>
            </w:pPr>
            <w:r w:rsidRPr="001F5AC7">
              <w:t>X</w:t>
            </w:r>
          </w:p>
        </w:tc>
        <w:tc>
          <w:tcPr>
            <w:tcW w:w="1783" w:type="pct"/>
            <w:tcMar>
              <w:left w:w="43" w:type="dxa"/>
              <w:right w:w="43" w:type="dxa"/>
            </w:tcMar>
          </w:tcPr>
          <w:p w14:paraId="76C1F7BE" w14:textId="77777777" w:rsidR="00C228D8" w:rsidRPr="001F5AC7" w:rsidRDefault="00C228D8" w:rsidP="00C228D8">
            <w:pPr>
              <w:pStyle w:val="TableColumns"/>
            </w:pPr>
          </w:p>
        </w:tc>
      </w:tr>
      <w:tr w:rsidR="00C228D8" w:rsidRPr="001F5AC7" w14:paraId="1627AF73" w14:textId="77777777" w:rsidTr="00D35437">
        <w:trPr>
          <w:cantSplit/>
          <w:trHeight w:val="20"/>
          <w:jc w:val="center"/>
        </w:trPr>
        <w:tc>
          <w:tcPr>
            <w:tcW w:w="1055" w:type="pct"/>
            <w:tcMar>
              <w:left w:w="43" w:type="dxa"/>
              <w:right w:w="43" w:type="dxa"/>
            </w:tcMar>
          </w:tcPr>
          <w:p w14:paraId="5C9FBCC8" w14:textId="40849C31" w:rsidR="00C228D8" w:rsidRPr="001F5AC7" w:rsidRDefault="00C228D8" w:rsidP="00C228D8">
            <w:pPr>
              <w:pStyle w:val="TableColumns"/>
            </w:pPr>
            <w:r w:rsidRPr="001F5AC7">
              <w:t>Bone, femur/joint, femorotibial</w:t>
            </w:r>
          </w:p>
        </w:tc>
        <w:tc>
          <w:tcPr>
            <w:tcW w:w="673" w:type="pct"/>
            <w:tcMar>
              <w:left w:w="43" w:type="dxa"/>
              <w:right w:w="43" w:type="dxa"/>
            </w:tcMar>
          </w:tcPr>
          <w:p w14:paraId="771A39FE" w14:textId="77777777" w:rsidR="00C228D8" w:rsidRPr="001F5AC7" w:rsidRDefault="00C228D8" w:rsidP="00C228D8">
            <w:pPr>
              <w:pStyle w:val="TableColumns"/>
            </w:pPr>
            <w:r w:rsidRPr="001F5AC7">
              <w:noBreakHyphen/>
            </w:r>
          </w:p>
        </w:tc>
        <w:tc>
          <w:tcPr>
            <w:tcW w:w="380" w:type="pct"/>
            <w:tcMar>
              <w:left w:w="43" w:type="dxa"/>
              <w:right w:w="43" w:type="dxa"/>
            </w:tcMar>
          </w:tcPr>
          <w:p w14:paraId="442FB059" w14:textId="77777777" w:rsidR="00C228D8" w:rsidRPr="001F5AC7" w:rsidRDefault="00C228D8" w:rsidP="00C228D8">
            <w:pPr>
              <w:pStyle w:val="TableColumns"/>
            </w:pPr>
            <w:r w:rsidRPr="001F5AC7">
              <w:t>X</w:t>
            </w:r>
          </w:p>
        </w:tc>
        <w:tc>
          <w:tcPr>
            <w:tcW w:w="482" w:type="pct"/>
          </w:tcPr>
          <w:p w14:paraId="748D0F89" w14:textId="77777777" w:rsidR="00C228D8" w:rsidRPr="001F5AC7" w:rsidRDefault="00C228D8" w:rsidP="00C228D8">
            <w:pPr>
              <w:pStyle w:val="TableColumns"/>
            </w:pPr>
            <w:r w:rsidRPr="001F5AC7">
              <w:t>X</w:t>
            </w:r>
          </w:p>
        </w:tc>
        <w:tc>
          <w:tcPr>
            <w:tcW w:w="627" w:type="pct"/>
            <w:tcMar>
              <w:left w:w="43" w:type="dxa"/>
              <w:right w:w="43" w:type="dxa"/>
            </w:tcMar>
          </w:tcPr>
          <w:p w14:paraId="6299E65D" w14:textId="77777777" w:rsidR="00C228D8" w:rsidRPr="001F5AC7" w:rsidRDefault="00C228D8" w:rsidP="00C228D8">
            <w:pPr>
              <w:pStyle w:val="TableColumns"/>
            </w:pPr>
            <w:r w:rsidRPr="001F5AC7">
              <w:t>X</w:t>
            </w:r>
          </w:p>
        </w:tc>
        <w:tc>
          <w:tcPr>
            <w:tcW w:w="1783" w:type="pct"/>
            <w:tcMar>
              <w:left w:w="43" w:type="dxa"/>
              <w:right w:w="43" w:type="dxa"/>
            </w:tcMar>
          </w:tcPr>
          <w:p w14:paraId="452777B2" w14:textId="5FA7CE27" w:rsidR="00C228D8" w:rsidRPr="001F5AC7" w:rsidRDefault="00C228D8" w:rsidP="00C228D8">
            <w:pPr>
              <w:pStyle w:val="TableColumns"/>
            </w:pPr>
            <w:r w:rsidRPr="001F5AC7">
              <w:rPr>
                <w:lang w:eastAsia="fr-FR"/>
              </w:rPr>
              <w:t>Evaluation includes bones of femur and tibia and other joint components</w:t>
            </w:r>
          </w:p>
        </w:tc>
      </w:tr>
      <w:tr w:rsidR="00C228D8" w:rsidRPr="001F5AC7" w14:paraId="2FA81D06" w14:textId="77777777" w:rsidTr="00D35437">
        <w:trPr>
          <w:cantSplit/>
          <w:trHeight w:val="20"/>
          <w:jc w:val="center"/>
        </w:trPr>
        <w:tc>
          <w:tcPr>
            <w:tcW w:w="1055" w:type="pct"/>
            <w:tcMar>
              <w:left w:w="43" w:type="dxa"/>
              <w:right w:w="43" w:type="dxa"/>
            </w:tcMar>
          </w:tcPr>
          <w:p w14:paraId="0B8282B5" w14:textId="60C733E2" w:rsidR="00C228D8" w:rsidRPr="001F5AC7" w:rsidRDefault="00C228D8" w:rsidP="00C228D8">
            <w:pPr>
              <w:pStyle w:val="TableColumns"/>
            </w:pPr>
            <w:r w:rsidRPr="001F5AC7">
              <w:t>Bone, sternum</w:t>
            </w:r>
          </w:p>
        </w:tc>
        <w:tc>
          <w:tcPr>
            <w:tcW w:w="673" w:type="pct"/>
            <w:tcMar>
              <w:left w:w="43" w:type="dxa"/>
              <w:right w:w="43" w:type="dxa"/>
            </w:tcMar>
          </w:tcPr>
          <w:p w14:paraId="28DD0883" w14:textId="77777777" w:rsidR="00C228D8" w:rsidRPr="001F5AC7" w:rsidRDefault="00C228D8" w:rsidP="00C228D8">
            <w:pPr>
              <w:pStyle w:val="TableColumns"/>
            </w:pPr>
            <w:r w:rsidRPr="001F5AC7">
              <w:noBreakHyphen/>
            </w:r>
          </w:p>
        </w:tc>
        <w:tc>
          <w:tcPr>
            <w:tcW w:w="380" w:type="pct"/>
            <w:tcMar>
              <w:left w:w="43" w:type="dxa"/>
              <w:right w:w="43" w:type="dxa"/>
            </w:tcMar>
          </w:tcPr>
          <w:p w14:paraId="429C4A41" w14:textId="77777777" w:rsidR="00C228D8" w:rsidRPr="001F5AC7" w:rsidRDefault="00C228D8" w:rsidP="00C228D8">
            <w:pPr>
              <w:pStyle w:val="TableColumns"/>
            </w:pPr>
            <w:r w:rsidRPr="001F5AC7">
              <w:t>X</w:t>
            </w:r>
          </w:p>
        </w:tc>
        <w:tc>
          <w:tcPr>
            <w:tcW w:w="482" w:type="pct"/>
          </w:tcPr>
          <w:p w14:paraId="00D97017" w14:textId="77777777" w:rsidR="00C228D8" w:rsidRPr="001F5AC7" w:rsidRDefault="00C228D8" w:rsidP="00C228D8">
            <w:pPr>
              <w:pStyle w:val="TableColumns"/>
            </w:pPr>
            <w:r w:rsidRPr="001F5AC7">
              <w:t>X</w:t>
            </w:r>
          </w:p>
        </w:tc>
        <w:tc>
          <w:tcPr>
            <w:tcW w:w="627" w:type="pct"/>
            <w:tcMar>
              <w:left w:w="43" w:type="dxa"/>
              <w:right w:w="43" w:type="dxa"/>
            </w:tcMar>
          </w:tcPr>
          <w:p w14:paraId="30ADD8FB" w14:textId="77777777" w:rsidR="00C228D8" w:rsidRPr="001F5AC7" w:rsidRDefault="00C228D8" w:rsidP="00C228D8">
            <w:pPr>
              <w:pStyle w:val="TableColumns"/>
            </w:pPr>
            <w:r w:rsidRPr="001F5AC7">
              <w:t>X</w:t>
            </w:r>
          </w:p>
        </w:tc>
        <w:tc>
          <w:tcPr>
            <w:tcW w:w="1783" w:type="pct"/>
            <w:tcMar>
              <w:left w:w="43" w:type="dxa"/>
              <w:right w:w="43" w:type="dxa"/>
            </w:tcMar>
          </w:tcPr>
          <w:p w14:paraId="1869D89F" w14:textId="77777777" w:rsidR="00C228D8" w:rsidRPr="001F5AC7" w:rsidRDefault="00C228D8" w:rsidP="00C228D8">
            <w:pPr>
              <w:pStyle w:val="TableColumns"/>
            </w:pPr>
            <w:r w:rsidRPr="001F5AC7">
              <w:noBreakHyphen/>
            </w:r>
          </w:p>
        </w:tc>
      </w:tr>
      <w:tr w:rsidR="00C228D8" w:rsidRPr="001F5AC7" w14:paraId="4E235D1A" w14:textId="77777777" w:rsidTr="00D35437">
        <w:trPr>
          <w:cantSplit/>
          <w:trHeight w:val="20"/>
          <w:jc w:val="center"/>
        </w:trPr>
        <w:tc>
          <w:tcPr>
            <w:tcW w:w="1055" w:type="pct"/>
            <w:tcMar>
              <w:left w:w="43" w:type="dxa"/>
              <w:right w:w="43" w:type="dxa"/>
            </w:tcMar>
          </w:tcPr>
          <w:p w14:paraId="5F6E356C" w14:textId="05CE84CD" w:rsidR="00C228D8" w:rsidRPr="001F5AC7" w:rsidRDefault="00C228D8" w:rsidP="00C228D8">
            <w:pPr>
              <w:pStyle w:val="TableColumns"/>
            </w:pPr>
            <w:r w:rsidRPr="001F5AC7">
              <w:t>Brain</w:t>
            </w:r>
          </w:p>
        </w:tc>
        <w:tc>
          <w:tcPr>
            <w:tcW w:w="673" w:type="pct"/>
            <w:tcMar>
              <w:left w:w="43" w:type="dxa"/>
              <w:right w:w="43" w:type="dxa"/>
            </w:tcMar>
          </w:tcPr>
          <w:p w14:paraId="2204684F" w14:textId="77777777" w:rsidR="00C228D8" w:rsidRPr="001F5AC7" w:rsidRDefault="00C228D8" w:rsidP="00C228D8">
            <w:pPr>
              <w:pStyle w:val="TableColumns"/>
            </w:pPr>
            <w:r w:rsidRPr="001F5AC7">
              <w:t>X</w:t>
            </w:r>
          </w:p>
        </w:tc>
        <w:tc>
          <w:tcPr>
            <w:tcW w:w="380" w:type="pct"/>
            <w:tcMar>
              <w:left w:w="43" w:type="dxa"/>
              <w:right w:w="43" w:type="dxa"/>
            </w:tcMar>
          </w:tcPr>
          <w:p w14:paraId="1E22686E" w14:textId="77777777" w:rsidR="00C228D8" w:rsidRPr="001F5AC7" w:rsidRDefault="00C228D8" w:rsidP="00C228D8">
            <w:pPr>
              <w:pStyle w:val="TableColumns"/>
            </w:pPr>
            <w:r w:rsidRPr="001F5AC7">
              <w:t>X</w:t>
            </w:r>
          </w:p>
        </w:tc>
        <w:tc>
          <w:tcPr>
            <w:tcW w:w="482" w:type="pct"/>
          </w:tcPr>
          <w:p w14:paraId="290D139D" w14:textId="77777777" w:rsidR="00C228D8" w:rsidRPr="001F5AC7" w:rsidRDefault="00C228D8" w:rsidP="00C228D8">
            <w:pPr>
              <w:pStyle w:val="TableColumns"/>
            </w:pPr>
            <w:r w:rsidRPr="001F5AC7">
              <w:t>X</w:t>
            </w:r>
          </w:p>
        </w:tc>
        <w:tc>
          <w:tcPr>
            <w:tcW w:w="627" w:type="pct"/>
            <w:tcMar>
              <w:left w:w="43" w:type="dxa"/>
              <w:right w:w="43" w:type="dxa"/>
            </w:tcMar>
          </w:tcPr>
          <w:p w14:paraId="75B624BB" w14:textId="77777777" w:rsidR="00C228D8" w:rsidRPr="001F5AC7" w:rsidRDefault="00C228D8" w:rsidP="00C228D8">
            <w:pPr>
              <w:pStyle w:val="TableColumns"/>
            </w:pPr>
            <w:r w:rsidRPr="001F5AC7">
              <w:t>X</w:t>
            </w:r>
          </w:p>
        </w:tc>
        <w:tc>
          <w:tcPr>
            <w:tcW w:w="1783" w:type="pct"/>
            <w:tcMar>
              <w:left w:w="43" w:type="dxa"/>
              <w:right w:w="43" w:type="dxa"/>
            </w:tcMar>
          </w:tcPr>
          <w:p w14:paraId="67AC0AB3" w14:textId="38DAA643" w:rsidR="00C228D8" w:rsidRPr="001F5AC7" w:rsidRDefault="00C228D8" w:rsidP="00C228D8">
            <w:pPr>
              <w:pStyle w:val="TableColumns"/>
            </w:pPr>
            <w:r w:rsidRPr="001F5AC7">
              <w:t xml:space="preserve">Seven brain levels to be examined to include olfactory bulb (Examine in </w:t>
            </w:r>
            <w:r>
              <w:t>nasal</w:t>
            </w:r>
            <w:r w:rsidRPr="001F5AC7">
              <w:t xml:space="preserve"> cavity, nasal section level 4)</w:t>
            </w:r>
          </w:p>
        </w:tc>
      </w:tr>
      <w:tr w:rsidR="00C228D8" w:rsidRPr="001F5AC7" w14:paraId="5ACE7F01" w14:textId="77777777" w:rsidTr="00D35437">
        <w:trPr>
          <w:cantSplit/>
          <w:trHeight w:val="20"/>
          <w:jc w:val="center"/>
        </w:trPr>
        <w:tc>
          <w:tcPr>
            <w:tcW w:w="1055" w:type="pct"/>
            <w:tcMar>
              <w:left w:w="43" w:type="dxa"/>
              <w:right w:w="43" w:type="dxa"/>
            </w:tcMar>
          </w:tcPr>
          <w:p w14:paraId="3DB793C0" w14:textId="706F880E" w:rsidR="00C228D8" w:rsidRPr="001F5AC7" w:rsidRDefault="00C228D8" w:rsidP="00C228D8">
            <w:pPr>
              <w:pStyle w:val="TableColumns"/>
            </w:pPr>
            <w:r w:rsidRPr="001F5AC7">
              <w:t>Cervix</w:t>
            </w:r>
          </w:p>
        </w:tc>
        <w:tc>
          <w:tcPr>
            <w:tcW w:w="673" w:type="pct"/>
            <w:tcMar>
              <w:left w:w="43" w:type="dxa"/>
              <w:right w:w="43" w:type="dxa"/>
            </w:tcMar>
          </w:tcPr>
          <w:p w14:paraId="46ABF668" w14:textId="77777777" w:rsidR="00C228D8" w:rsidRPr="001F5AC7" w:rsidRDefault="00C228D8" w:rsidP="00C228D8">
            <w:pPr>
              <w:pStyle w:val="TableColumns"/>
            </w:pPr>
            <w:r w:rsidRPr="001F5AC7">
              <w:noBreakHyphen/>
            </w:r>
          </w:p>
        </w:tc>
        <w:tc>
          <w:tcPr>
            <w:tcW w:w="380" w:type="pct"/>
            <w:tcMar>
              <w:left w:w="43" w:type="dxa"/>
              <w:right w:w="43" w:type="dxa"/>
            </w:tcMar>
          </w:tcPr>
          <w:p w14:paraId="4E18BC76" w14:textId="77777777" w:rsidR="00C228D8" w:rsidRPr="001F5AC7" w:rsidRDefault="00C228D8" w:rsidP="00C228D8">
            <w:pPr>
              <w:pStyle w:val="TableColumns"/>
            </w:pPr>
            <w:r w:rsidRPr="001F5AC7">
              <w:t>X</w:t>
            </w:r>
          </w:p>
        </w:tc>
        <w:tc>
          <w:tcPr>
            <w:tcW w:w="482" w:type="pct"/>
          </w:tcPr>
          <w:p w14:paraId="2602DC0D" w14:textId="77777777" w:rsidR="00C228D8" w:rsidRPr="001F5AC7" w:rsidRDefault="00C228D8" w:rsidP="00C228D8">
            <w:pPr>
              <w:pStyle w:val="TableColumns"/>
            </w:pPr>
            <w:r w:rsidRPr="001F5AC7">
              <w:t>X</w:t>
            </w:r>
          </w:p>
        </w:tc>
        <w:tc>
          <w:tcPr>
            <w:tcW w:w="627" w:type="pct"/>
            <w:tcMar>
              <w:left w:w="43" w:type="dxa"/>
              <w:right w:w="43" w:type="dxa"/>
            </w:tcMar>
          </w:tcPr>
          <w:p w14:paraId="56C0A8C0" w14:textId="77777777" w:rsidR="00C228D8" w:rsidRPr="001F5AC7" w:rsidRDefault="00C228D8" w:rsidP="00C228D8">
            <w:pPr>
              <w:pStyle w:val="TableColumns"/>
            </w:pPr>
            <w:r w:rsidRPr="001F5AC7">
              <w:t>X</w:t>
            </w:r>
          </w:p>
        </w:tc>
        <w:tc>
          <w:tcPr>
            <w:tcW w:w="1783" w:type="pct"/>
            <w:tcMar>
              <w:left w:w="43" w:type="dxa"/>
              <w:right w:w="43" w:type="dxa"/>
            </w:tcMar>
          </w:tcPr>
          <w:p w14:paraId="3816B946" w14:textId="77777777" w:rsidR="00C228D8" w:rsidRPr="001F5AC7" w:rsidRDefault="00C228D8" w:rsidP="00C228D8">
            <w:pPr>
              <w:pStyle w:val="TableColumns"/>
            </w:pPr>
            <w:r w:rsidRPr="001F5AC7">
              <w:t>Collected and weigh with uterus</w:t>
            </w:r>
          </w:p>
        </w:tc>
      </w:tr>
      <w:tr w:rsidR="00C228D8" w:rsidRPr="001F5AC7" w14:paraId="54B00689" w14:textId="77777777" w:rsidTr="00D35437">
        <w:trPr>
          <w:cantSplit/>
          <w:trHeight w:val="20"/>
          <w:jc w:val="center"/>
        </w:trPr>
        <w:tc>
          <w:tcPr>
            <w:tcW w:w="1055" w:type="pct"/>
            <w:tcMar>
              <w:left w:w="43" w:type="dxa"/>
              <w:right w:w="43" w:type="dxa"/>
            </w:tcMar>
          </w:tcPr>
          <w:p w14:paraId="05569B5E" w14:textId="441E6763" w:rsidR="00C228D8" w:rsidRPr="001F5AC7" w:rsidRDefault="00C228D8" w:rsidP="00C228D8">
            <w:pPr>
              <w:pStyle w:val="TableColumns"/>
            </w:pPr>
            <w:r w:rsidRPr="001F5AC7">
              <w:t>Epididymis</w:t>
            </w:r>
          </w:p>
        </w:tc>
        <w:tc>
          <w:tcPr>
            <w:tcW w:w="673" w:type="pct"/>
            <w:tcMar>
              <w:left w:w="43" w:type="dxa"/>
              <w:right w:w="43" w:type="dxa"/>
            </w:tcMar>
          </w:tcPr>
          <w:p w14:paraId="66932450" w14:textId="3DADA0D1" w:rsidR="00C228D8" w:rsidRPr="001F5AC7" w:rsidRDefault="00C228D8" w:rsidP="00C228D8">
            <w:pPr>
              <w:pStyle w:val="TableColumns"/>
            </w:pPr>
            <w:r>
              <w:t>X</w:t>
            </w:r>
          </w:p>
        </w:tc>
        <w:tc>
          <w:tcPr>
            <w:tcW w:w="380" w:type="pct"/>
            <w:tcMar>
              <w:left w:w="43" w:type="dxa"/>
              <w:right w:w="43" w:type="dxa"/>
            </w:tcMar>
          </w:tcPr>
          <w:p w14:paraId="35E4EF9F" w14:textId="77777777" w:rsidR="00C228D8" w:rsidRPr="001F5AC7" w:rsidRDefault="00C228D8" w:rsidP="00C228D8">
            <w:pPr>
              <w:pStyle w:val="TableColumns"/>
            </w:pPr>
            <w:r w:rsidRPr="001F5AC7">
              <w:t>X</w:t>
            </w:r>
          </w:p>
        </w:tc>
        <w:tc>
          <w:tcPr>
            <w:tcW w:w="482" w:type="pct"/>
          </w:tcPr>
          <w:p w14:paraId="2AC98972" w14:textId="77777777" w:rsidR="00C228D8" w:rsidRPr="001F5AC7" w:rsidRDefault="00C228D8" w:rsidP="00C228D8">
            <w:pPr>
              <w:pStyle w:val="TableColumns"/>
            </w:pPr>
            <w:r w:rsidRPr="001F5AC7">
              <w:t>X</w:t>
            </w:r>
          </w:p>
        </w:tc>
        <w:tc>
          <w:tcPr>
            <w:tcW w:w="627" w:type="pct"/>
            <w:tcMar>
              <w:left w:w="43" w:type="dxa"/>
              <w:right w:w="43" w:type="dxa"/>
            </w:tcMar>
          </w:tcPr>
          <w:p w14:paraId="10AA965C" w14:textId="77777777" w:rsidR="00C228D8" w:rsidRPr="001F5AC7" w:rsidRDefault="00C228D8" w:rsidP="00C228D8">
            <w:pPr>
              <w:pStyle w:val="TableColumns"/>
            </w:pPr>
            <w:r w:rsidRPr="001F5AC7">
              <w:t>X</w:t>
            </w:r>
          </w:p>
        </w:tc>
        <w:tc>
          <w:tcPr>
            <w:tcW w:w="1783" w:type="pct"/>
            <w:tcMar>
              <w:left w:w="43" w:type="dxa"/>
              <w:right w:w="43" w:type="dxa"/>
            </w:tcMar>
          </w:tcPr>
          <w:p w14:paraId="7B5706E2" w14:textId="7F768984" w:rsidR="00C228D8" w:rsidRPr="001F5AC7" w:rsidRDefault="00C228D8" w:rsidP="00C228D8">
            <w:pPr>
              <w:pStyle w:val="TableColumns"/>
            </w:pPr>
            <w:r>
              <w:t>Paired examination</w:t>
            </w:r>
          </w:p>
        </w:tc>
      </w:tr>
      <w:tr w:rsidR="00C228D8" w:rsidRPr="001F5AC7" w14:paraId="34E16DC6" w14:textId="77777777" w:rsidTr="00D35437">
        <w:trPr>
          <w:cantSplit/>
          <w:trHeight w:val="20"/>
          <w:jc w:val="center"/>
        </w:trPr>
        <w:tc>
          <w:tcPr>
            <w:tcW w:w="1055" w:type="pct"/>
            <w:tcMar>
              <w:left w:w="43" w:type="dxa"/>
              <w:right w:w="43" w:type="dxa"/>
            </w:tcMar>
          </w:tcPr>
          <w:p w14:paraId="7FF7881D" w14:textId="55AB6A31" w:rsidR="00C228D8" w:rsidRPr="001F5AC7" w:rsidRDefault="00C228D8" w:rsidP="00C228D8">
            <w:pPr>
              <w:pStyle w:val="TableColumns"/>
            </w:pPr>
            <w:r w:rsidRPr="001F5AC7">
              <w:t>Esophagus</w:t>
            </w:r>
          </w:p>
        </w:tc>
        <w:tc>
          <w:tcPr>
            <w:tcW w:w="673" w:type="pct"/>
            <w:tcMar>
              <w:left w:w="43" w:type="dxa"/>
              <w:right w:w="43" w:type="dxa"/>
            </w:tcMar>
          </w:tcPr>
          <w:p w14:paraId="562DB246" w14:textId="77777777" w:rsidR="00C228D8" w:rsidRPr="001F5AC7" w:rsidRDefault="00C228D8" w:rsidP="00C228D8">
            <w:pPr>
              <w:pStyle w:val="TableColumns"/>
            </w:pPr>
            <w:r w:rsidRPr="001F5AC7">
              <w:noBreakHyphen/>
            </w:r>
          </w:p>
        </w:tc>
        <w:tc>
          <w:tcPr>
            <w:tcW w:w="380" w:type="pct"/>
            <w:tcMar>
              <w:left w:w="43" w:type="dxa"/>
              <w:right w:w="43" w:type="dxa"/>
            </w:tcMar>
          </w:tcPr>
          <w:p w14:paraId="321D1D71" w14:textId="77777777" w:rsidR="00C228D8" w:rsidRPr="001F5AC7" w:rsidRDefault="00C228D8" w:rsidP="00C228D8">
            <w:pPr>
              <w:pStyle w:val="TableColumns"/>
            </w:pPr>
            <w:r w:rsidRPr="001F5AC7">
              <w:t>X</w:t>
            </w:r>
          </w:p>
        </w:tc>
        <w:tc>
          <w:tcPr>
            <w:tcW w:w="482" w:type="pct"/>
          </w:tcPr>
          <w:p w14:paraId="21FF551D" w14:textId="77777777" w:rsidR="00C228D8" w:rsidRPr="001F5AC7" w:rsidRDefault="00C228D8" w:rsidP="00C228D8">
            <w:pPr>
              <w:pStyle w:val="TableColumns"/>
            </w:pPr>
            <w:r w:rsidRPr="001F5AC7">
              <w:t>X</w:t>
            </w:r>
          </w:p>
        </w:tc>
        <w:tc>
          <w:tcPr>
            <w:tcW w:w="627" w:type="pct"/>
            <w:tcMar>
              <w:left w:w="43" w:type="dxa"/>
              <w:right w:w="43" w:type="dxa"/>
            </w:tcMar>
          </w:tcPr>
          <w:p w14:paraId="5B7103F0" w14:textId="77777777" w:rsidR="00C228D8" w:rsidRPr="001F5AC7" w:rsidRDefault="00C228D8" w:rsidP="00C228D8">
            <w:pPr>
              <w:pStyle w:val="TableColumns"/>
            </w:pPr>
            <w:r w:rsidRPr="001F5AC7">
              <w:t>X</w:t>
            </w:r>
          </w:p>
        </w:tc>
        <w:tc>
          <w:tcPr>
            <w:tcW w:w="1783" w:type="pct"/>
            <w:tcMar>
              <w:left w:w="43" w:type="dxa"/>
              <w:right w:w="43" w:type="dxa"/>
            </w:tcMar>
          </w:tcPr>
          <w:p w14:paraId="19B0F631" w14:textId="77777777" w:rsidR="00C228D8" w:rsidRPr="001F5AC7" w:rsidRDefault="00C228D8" w:rsidP="00C228D8">
            <w:pPr>
              <w:pStyle w:val="TableColumns"/>
            </w:pPr>
            <w:r w:rsidRPr="001F5AC7">
              <w:noBreakHyphen/>
            </w:r>
          </w:p>
        </w:tc>
      </w:tr>
      <w:tr w:rsidR="00C228D8" w:rsidRPr="001F5AC7" w14:paraId="5A1D005B" w14:textId="77777777" w:rsidTr="00D35437">
        <w:trPr>
          <w:cantSplit/>
          <w:trHeight w:val="20"/>
          <w:jc w:val="center"/>
        </w:trPr>
        <w:tc>
          <w:tcPr>
            <w:tcW w:w="1055" w:type="pct"/>
            <w:tcMar>
              <w:left w:w="43" w:type="dxa"/>
              <w:right w:w="43" w:type="dxa"/>
            </w:tcMar>
          </w:tcPr>
          <w:p w14:paraId="473D12B5" w14:textId="5B1A43E6" w:rsidR="00C228D8" w:rsidRPr="001F5AC7" w:rsidRDefault="00C228D8" w:rsidP="00C228D8">
            <w:pPr>
              <w:pStyle w:val="TableColumns"/>
            </w:pPr>
            <w:r w:rsidRPr="001F5AC7">
              <w:t>Eye</w:t>
            </w:r>
          </w:p>
        </w:tc>
        <w:tc>
          <w:tcPr>
            <w:tcW w:w="673" w:type="pct"/>
            <w:tcMar>
              <w:left w:w="43" w:type="dxa"/>
              <w:right w:w="43" w:type="dxa"/>
            </w:tcMar>
          </w:tcPr>
          <w:p w14:paraId="0D037210" w14:textId="77777777" w:rsidR="00C228D8" w:rsidRPr="001F5AC7" w:rsidRDefault="00C228D8" w:rsidP="00C228D8">
            <w:pPr>
              <w:pStyle w:val="TableColumns"/>
            </w:pPr>
            <w:r w:rsidRPr="001F5AC7">
              <w:noBreakHyphen/>
            </w:r>
          </w:p>
        </w:tc>
        <w:tc>
          <w:tcPr>
            <w:tcW w:w="380" w:type="pct"/>
            <w:tcMar>
              <w:left w:w="43" w:type="dxa"/>
              <w:right w:w="43" w:type="dxa"/>
            </w:tcMar>
          </w:tcPr>
          <w:p w14:paraId="583B8E27" w14:textId="77777777" w:rsidR="00C228D8" w:rsidRPr="001F5AC7" w:rsidRDefault="00C228D8" w:rsidP="00C228D8">
            <w:pPr>
              <w:pStyle w:val="TableColumns"/>
            </w:pPr>
            <w:r w:rsidRPr="001F5AC7">
              <w:t>X</w:t>
            </w:r>
          </w:p>
        </w:tc>
        <w:tc>
          <w:tcPr>
            <w:tcW w:w="482" w:type="pct"/>
          </w:tcPr>
          <w:p w14:paraId="7FC94CCD" w14:textId="77777777" w:rsidR="00C228D8" w:rsidRPr="001F5AC7" w:rsidRDefault="00C228D8" w:rsidP="00C228D8">
            <w:pPr>
              <w:pStyle w:val="TableColumns"/>
            </w:pPr>
            <w:r w:rsidRPr="001F5AC7">
              <w:t>X</w:t>
            </w:r>
          </w:p>
        </w:tc>
        <w:tc>
          <w:tcPr>
            <w:tcW w:w="627" w:type="pct"/>
            <w:tcMar>
              <w:left w:w="43" w:type="dxa"/>
              <w:right w:w="43" w:type="dxa"/>
            </w:tcMar>
          </w:tcPr>
          <w:p w14:paraId="68943E1F" w14:textId="77777777" w:rsidR="00C228D8" w:rsidRPr="001F5AC7" w:rsidRDefault="00C228D8" w:rsidP="00C228D8">
            <w:pPr>
              <w:pStyle w:val="TableColumns"/>
            </w:pPr>
            <w:r w:rsidRPr="001F5AC7">
              <w:t>X</w:t>
            </w:r>
          </w:p>
        </w:tc>
        <w:tc>
          <w:tcPr>
            <w:tcW w:w="1783" w:type="pct"/>
            <w:tcMar>
              <w:left w:w="43" w:type="dxa"/>
              <w:right w:w="43" w:type="dxa"/>
            </w:tcMar>
          </w:tcPr>
          <w:p w14:paraId="1A200999" w14:textId="1D40E39E" w:rsidR="00C228D8" w:rsidRPr="001F5AC7" w:rsidRDefault="00C228D8" w:rsidP="00C228D8">
            <w:pPr>
              <w:pStyle w:val="TableColumns"/>
            </w:pPr>
            <w:r>
              <w:t>Paired examination; Fixed in Davison’s fixative (all animals).</w:t>
            </w:r>
          </w:p>
        </w:tc>
      </w:tr>
      <w:tr w:rsidR="00C228D8" w:rsidRPr="001F5AC7" w14:paraId="024BC5A6" w14:textId="77777777" w:rsidTr="00D35437">
        <w:trPr>
          <w:cantSplit/>
          <w:trHeight w:val="20"/>
          <w:jc w:val="center"/>
        </w:trPr>
        <w:tc>
          <w:tcPr>
            <w:tcW w:w="1055" w:type="pct"/>
            <w:tcMar>
              <w:left w:w="43" w:type="dxa"/>
              <w:right w:w="43" w:type="dxa"/>
            </w:tcMar>
          </w:tcPr>
          <w:p w14:paraId="25A391BB" w14:textId="6C1F9D10" w:rsidR="00C228D8" w:rsidRPr="001F5AC7" w:rsidRDefault="00C228D8" w:rsidP="00C228D8">
            <w:pPr>
              <w:pStyle w:val="TableColumns"/>
            </w:pPr>
            <w:r w:rsidRPr="001F5AC7">
              <w:t>Gland, adrenal</w:t>
            </w:r>
          </w:p>
        </w:tc>
        <w:tc>
          <w:tcPr>
            <w:tcW w:w="673" w:type="pct"/>
            <w:tcMar>
              <w:left w:w="43" w:type="dxa"/>
              <w:right w:w="43" w:type="dxa"/>
            </w:tcMar>
          </w:tcPr>
          <w:p w14:paraId="0F1A7147" w14:textId="77777777" w:rsidR="00C228D8" w:rsidRPr="001F5AC7" w:rsidRDefault="00C228D8" w:rsidP="00C228D8">
            <w:pPr>
              <w:pStyle w:val="TableColumns"/>
            </w:pPr>
            <w:r w:rsidRPr="001F5AC7">
              <w:t>X</w:t>
            </w:r>
          </w:p>
        </w:tc>
        <w:tc>
          <w:tcPr>
            <w:tcW w:w="380" w:type="pct"/>
            <w:tcMar>
              <w:left w:w="43" w:type="dxa"/>
              <w:right w:w="43" w:type="dxa"/>
            </w:tcMar>
          </w:tcPr>
          <w:p w14:paraId="04786911" w14:textId="77777777" w:rsidR="00C228D8" w:rsidRPr="001F5AC7" w:rsidRDefault="00C228D8" w:rsidP="00C228D8">
            <w:pPr>
              <w:pStyle w:val="TableColumns"/>
            </w:pPr>
            <w:r w:rsidRPr="001F5AC7">
              <w:t>X</w:t>
            </w:r>
          </w:p>
        </w:tc>
        <w:tc>
          <w:tcPr>
            <w:tcW w:w="482" w:type="pct"/>
          </w:tcPr>
          <w:p w14:paraId="1A637477" w14:textId="77777777" w:rsidR="00C228D8" w:rsidRPr="001F5AC7" w:rsidRDefault="00C228D8" w:rsidP="00C228D8">
            <w:pPr>
              <w:pStyle w:val="TableColumns"/>
            </w:pPr>
            <w:r w:rsidRPr="001F5AC7">
              <w:t>X</w:t>
            </w:r>
          </w:p>
        </w:tc>
        <w:tc>
          <w:tcPr>
            <w:tcW w:w="627" w:type="pct"/>
            <w:tcMar>
              <w:left w:w="43" w:type="dxa"/>
              <w:right w:w="43" w:type="dxa"/>
            </w:tcMar>
          </w:tcPr>
          <w:p w14:paraId="7477B10D" w14:textId="77777777" w:rsidR="00C228D8" w:rsidRPr="001F5AC7" w:rsidRDefault="00C228D8" w:rsidP="00C228D8">
            <w:pPr>
              <w:pStyle w:val="TableColumns"/>
            </w:pPr>
            <w:r w:rsidRPr="001F5AC7">
              <w:t>X</w:t>
            </w:r>
          </w:p>
        </w:tc>
        <w:tc>
          <w:tcPr>
            <w:tcW w:w="1783" w:type="pct"/>
            <w:tcMar>
              <w:left w:w="43" w:type="dxa"/>
              <w:right w:w="43" w:type="dxa"/>
            </w:tcMar>
          </w:tcPr>
          <w:p w14:paraId="2ED025ED" w14:textId="1B84E789" w:rsidR="00C228D8" w:rsidRPr="001F5AC7" w:rsidRDefault="00C228D8" w:rsidP="00C228D8">
            <w:pPr>
              <w:pStyle w:val="TableColumns"/>
            </w:pPr>
            <w:r>
              <w:t>Paired weight and examination.</w:t>
            </w:r>
          </w:p>
        </w:tc>
      </w:tr>
      <w:tr w:rsidR="00C228D8" w:rsidRPr="001F5AC7" w14:paraId="5D6556B5" w14:textId="77777777" w:rsidTr="00D35437">
        <w:trPr>
          <w:cantSplit/>
          <w:trHeight w:val="20"/>
          <w:jc w:val="center"/>
        </w:trPr>
        <w:tc>
          <w:tcPr>
            <w:tcW w:w="1055" w:type="pct"/>
            <w:tcMar>
              <w:left w:w="43" w:type="dxa"/>
              <w:right w:w="43" w:type="dxa"/>
            </w:tcMar>
          </w:tcPr>
          <w:p w14:paraId="4615ECDF" w14:textId="793FBF95" w:rsidR="00C228D8" w:rsidRPr="001F5AC7" w:rsidRDefault="00C228D8" w:rsidP="00C228D8">
            <w:pPr>
              <w:pStyle w:val="TableColumns"/>
            </w:pPr>
            <w:r w:rsidRPr="001F5AC7">
              <w:t>Gland, harderian</w:t>
            </w:r>
            <w:r>
              <w:t xml:space="preserve"> </w:t>
            </w:r>
            <w:r w:rsidRPr="001F5AC7">
              <w:t>(Ocular accessory gland)</w:t>
            </w:r>
          </w:p>
        </w:tc>
        <w:tc>
          <w:tcPr>
            <w:tcW w:w="673" w:type="pct"/>
            <w:tcMar>
              <w:left w:w="43" w:type="dxa"/>
              <w:right w:w="43" w:type="dxa"/>
            </w:tcMar>
          </w:tcPr>
          <w:p w14:paraId="522D0426" w14:textId="77777777" w:rsidR="00C228D8" w:rsidRPr="001F5AC7" w:rsidRDefault="00C228D8" w:rsidP="00C228D8">
            <w:pPr>
              <w:pStyle w:val="TableColumns"/>
            </w:pPr>
            <w:r w:rsidRPr="001F5AC7">
              <w:noBreakHyphen/>
            </w:r>
          </w:p>
        </w:tc>
        <w:tc>
          <w:tcPr>
            <w:tcW w:w="380" w:type="pct"/>
            <w:tcMar>
              <w:left w:w="43" w:type="dxa"/>
              <w:right w:w="43" w:type="dxa"/>
            </w:tcMar>
          </w:tcPr>
          <w:p w14:paraId="2404F72E" w14:textId="77777777" w:rsidR="00C228D8" w:rsidRPr="001F5AC7" w:rsidRDefault="00C228D8" w:rsidP="00C228D8">
            <w:pPr>
              <w:pStyle w:val="TableColumns"/>
            </w:pPr>
            <w:r w:rsidRPr="001F5AC7">
              <w:t>X</w:t>
            </w:r>
          </w:p>
        </w:tc>
        <w:tc>
          <w:tcPr>
            <w:tcW w:w="482" w:type="pct"/>
          </w:tcPr>
          <w:p w14:paraId="6D8B5D3A" w14:textId="77777777" w:rsidR="00C228D8" w:rsidRPr="001F5AC7" w:rsidRDefault="00C228D8" w:rsidP="00C228D8">
            <w:pPr>
              <w:pStyle w:val="TableColumns"/>
            </w:pPr>
            <w:r w:rsidRPr="001F5AC7">
              <w:t>X</w:t>
            </w:r>
          </w:p>
        </w:tc>
        <w:tc>
          <w:tcPr>
            <w:tcW w:w="627" w:type="pct"/>
            <w:tcMar>
              <w:left w:w="43" w:type="dxa"/>
              <w:right w:w="43" w:type="dxa"/>
            </w:tcMar>
          </w:tcPr>
          <w:p w14:paraId="168458C8" w14:textId="77777777" w:rsidR="00C228D8" w:rsidRPr="001F5AC7" w:rsidRDefault="00C228D8" w:rsidP="00C228D8">
            <w:pPr>
              <w:pStyle w:val="TableColumns"/>
            </w:pPr>
            <w:r w:rsidRPr="001F5AC7">
              <w:t>X</w:t>
            </w:r>
          </w:p>
        </w:tc>
        <w:tc>
          <w:tcPr>
            <w:tcW w:w="1783" w:type="pct"/>
            <w:tcMar>
              <w:left w:w="43" w:type="dxa"/>
              <w:right w:w="43" w:type="dxa"/>
            </w:tcMar>
          </w:tcPr>
          <w:p w14:paraId="6E4EBAE8" w14:textId="24AE1CAB" w:rsidR="00C228D8" w:rsidRPr="001F5AC7" w:rsidRDefault="00C228D8" w:rsidP="00C228D8">
            <w:pPr>
              <w:pStyle w:val="TableColumns"/>
            </w:pPr>
            <w:r>
              <w:t>Collect both, 1 required for microscopic examination</w:t>
            </w:r>
          </w:p>
        </w:tc>
      </w:tr>
      <w:tr w:rsidR="00C228D8" w:rsidRPr="001F5AC7" w14:paraId="3A4BF087" w14:textId="77777777" w:rsidTr="00D35437">
        <w:trPr>
          <w:cantSplit/>
          <w:trHeight w:val="20"/>
          <w:jc w:val="center"/>
        </w:trPr>
        <w:tc>
          <w:tcPr>
            <w:tcW w:w="1055" w:type="pct"/>
            <w:tcMar>
              <w:left w:w="43" w:type="dxa"/>
              <w:right w:w="43" w:type="dxa"/>
            </w:tcMar>
          </w:tcPr>
          <w:p w14:paraId="13BC447C" w14:textId="768E8B0B" w:rsidR="00C228D8" w:rsidRPr="001F5AC7" w:rsidRDefault="00C228D8" w:rsidP="00C228D8">
            <w:pPr>
              <w:pStyle w:val="TableColumns"/>
            </w:pPr>
            <w:r w:rsidRPr="001F5AC7">
              <w:t>Gland, mammary</w:t>
            </w:r>
          </w:p>
        </w:tc>
        <w:tc>
          <w:tcPr>
            <w:tcW w:w="673" w:type="pct"/>
            <w:tcMar>
              <w:left w:w="43" w:type="dxa"/>
              <w:right w:w="43" w:type="dxa"/>
            </w:tcMar>
          </w:tcPr>
          <w:p w14:paraId="389BFDA6" w14:textId="77777777" w:rsidR="00C228D8" w:rsidRPr="001F5AC7" w:rsidRDefault="00C228D8" w:rsidP="00C228D8">
            <w:pPr>
              <w:pStyle w:val="TableColumns"/>
            </w:pPr>
            <w:r w:rsidRPr="001F5AC7">
              <w:noBreakHyphen/>
            </w:r>
          </w:p>
        </w:tc>
        <w:tc>
          <w:tcPr>
            <w:tcW w:w="380" w:type="pct"/>
            <w:tcMar>
              <w:left w:w="43" w:type="dxa"/>
              <w:right w:w="43" w:type="dxa"/>
            </w:tcMar>
          </w:tcPr>
          <w:p w14:paraId="535E9069" w14:textId="77777777" w:rsidR="00C228D8" w:rsidRPr="001F5AC7" w:rsidRDefault="00C228D8" w:rsidP="00C228D8">
            <w:pPr>
              <w:pStyle w:val="TableColumns"/>
            </w:pPr>
            <w:r w:rsidRPr="001F5AC7">
              <w:t>X</w:t>
            </w:r>
          </w:p>
        </w:tc>
        <w:tc>
          <w:tcPr>
            <w:tcW w:w="482" w:type="pct"/>
          </w:tcPr>
          <w:p w14:paraId="6DD6F471" w14:textId="77777777" w:rsidR="00C228D8" w:rsidRPr="001F5AC7" w:rsidRDefault="00C228D8" w:rsidP="00C228D8">
            <w:pPr>
              <w:pStyle w:val="TableColumns"/>
            </w:pPr>
            <w:r w:rsidRPr="001F5AC7">
              <w:t>X</w:t>
            </w:r>
          </w:p>
        </w:tc>
        <w:tc>
          <w:tcPr>
            <w:tcW w:w="627" w:type="pct"/>
            <w:tcMar>
              <w:left w:w="43" w:type="dxa"/>
              <w:right w:w="43" w:type="dxa"/>
            </w:tcMar>
          </w:tcPr>
          <w:p w14:paraId="6A6C8D42" w14:textId="77777777" w:rsidR="00C228D8" w:rsidRPr="001F5AC7" w:rsidRDefault="00C228D8" w:rsidP="00C228D8">
            <w:pPr>
              <w:pStyle w:val="TableColumns"/>
            </w:pPr>
            <w:r w:rsidRPr="001F5AC7">
              <w:t>X</w:t>
            </w:r>
          </w:p>
        </w:tc>
        <w:tc>
          <w:tcPr>
            <w:tcW w:w="1783" w:type="pct"/>
            <w:tcMar>
              <w:left w:w="43" w:type="dxa"/>
              <w:right w:w="43" w:type="dxa"/>
            </w:tcMar>
          </w:tcPr>
          <w:p w14:paraId="617400B4" w14:textId="4669BDD5" w:rsidR="00C228D8" w:rsidRPr="001F5AC7" w:rsidRDefault="00C228D8" w:rsidP="00C228D8">
            <w:pPr>
              <w:pStyle w:val="TableColumns"/>
            </w:pPr>
            <w:r>
              <w:t>Inguinal</w:t>
            </w:r>
          </w:p>
        </w:tc>
      </w:tr>
      <w:tr w:rsidR="00C228D8" w:rsidRPr="001F5AC7" w14:paraId="3DC8D32E" w14:textId="77777777" w:rsidTr="00D35437">
        <w:trPr>
          <w:cantSplit/>
          <w:trHeight w:val="20"/>
          <w:jc w:val="center"/>
        </w:trPr>
        <w:tc>
          <w:tcPr>
            <w:tcW w:w="1055" w:type="pct"/>
            <w:tcMar>
              <w:left w:w="43" w:type="dxa"/>
              <w:right w:w="43" w:type="dxa"/>
            </w:tcMar>
          </w:tcPr>
          <w:p w14:paraId="0E573D8B" w14:textId="227E13E5" w:rsidR="00C228D8" w:rsidRPr="001F5AC7" w:rsidRDefault="00C228D8" w:rsidP="00C228D8">
            <w:pPr>
              <w:pStyle w:val="TableColumns"/>
            </w:pPr>
            <w:r w:rsidRPr="001F5AC7">
              <w:t>Gland, parathyroid</w:t>
            </w:r>
          </w:p>
        </w:tc>
        <w:tc>
          <w:tcPr>
            <w:tcW w:w="673" w:type="pct"/>
            <w:tcMar>
              <w:left w:w="43" w:type="dxa"/>
              <w:right w:w="43" w:type="dxa"/>
            </w:tcMar>
          </w:tcPr>
          <w:p w14:paraId="43E0B073" w14:textId="77777777" w:rsidR="00C228D8" w:rsidRPr="001F5AC7" w:rsidRDefault="00C228D8" w:rsidP="00C228D8">
            <w:pPr>
              <w:pStyle w:val="TableColumns"/>
            </w:pPr>
            <w:r w:rsidRPr="001F5AC7">
              <w:t>-</w:t>
            </w:r>
          </w:p>
        </w:tc>
        <w:tc>
          <w:tcPr>
            <w:tcW w:w="380" w:type="pct"/>
            <w:tcMar>
              <w:left w:w="43" w:type="dxa"/>
              <w:right w:w="43" w:type="dxa"/>
            </w:tcMar>
          </w:tcPr>
          <w:p w14:paraId="1DDDF309" w14:textId="77777777" w:rsidR="00C228D8" w:rsidRPr="001F5AC7" w:rsidRDefault="00C228D8" w:rsidP="00C228D8">
            <w:pPr>
              <w:pStyle w:val="TableColumns"/>
            </w:pPr>
            <w:r w:rsidRPr="001F5AC7">
              <w:t>X</w:t>
            </w:r>
          </w:p>
        </w:tc>
        <w:tc>
          <w:tcPr>
            <w:tcW w:w="482" w:type="pct"/>
          </w:tcPr>
          <w:p w14:paraId="66C17024" w14:textId="77777777" w:rsidR="00C228D8" w:rsidRPr="001F5AC7" w:rsidRDefault="00C228D8" w:rsidP="00C228D8">
            <w:pPr>
              <w:pStyle w:val="TableColumns"/>
            </w:pPr>
            <w:r w:rsidRPr="001F5AC7">
              <w:t>X</w:t>
            </w:r>
          </w:p>
        </w:tc>
        <w:tc>
          <w:tcPr>
            <w:tcW w:w="627" w:type="pct"/>
            <w:tcMar>
              <w:left w:w="43" w:type="dxa"/>
              <w:right w:w="43" w:type="dxa"/>
            </w:tcMar>
          </w:tcPr>
          <w:p w14:paraId="25F8070C" w14:textId="77777777" w:rsidR="00C228D8" w:rsidRPr="001F5AC7" w:rsidRDefault="00C228D8" w:rsidP="00C228D8">
            <w:pPr>
              <w:pStyle w:val="TableColumns"/>
            </w:pPr>
            <w:r w:rsidRPr="001F5AC7">
              <w:t>X</w:t>
            </w:r>
          </w:p>
        </w:tc>
        <w:tc>
          <w:tcPr>
            <w:tcW w:w="1783" w:type="pct"/>
            <w:tcMar>
              <w:left w:w="43" w:type="dxa"/>
              <w:right w:w="43" w:type="dxa"/>
            </w:tcMar>
          </w:tcPr>
          <w:p w14:paraId="37331567" w14:textId="77777777" w:rsidR="00C228D8" w:rsidRPr="001F5AC7" w:rsidRDefault="00C228D8" w:rsidP="00C228D8">
            <w:pPr>
              <w:pStyle w:val="TableColumns"/>
            </w:pPr>
            <w:r w:rsidRPr="001F5AC7">
              <w:t>Collected with thyroid; At least one examined microscopically. One recut/recheck of wet tissue will be conducted to find missing tissue.</w:t>
            </w:r>
          </w:p>
        </w:tc>
      </w:tr>
      <w:tr w:rsidR="00557733" w:rsidRPr="001F5AC7" w14:paraId="4FD9B694" w14:textId="77777777" w:rsidTr="00D35437">
        <w:trPr>
          <w:cantSplit/>
          <w:trHeight w:val="20"/>
          <w:jc w:val="center"/>
        </w:trPr>
        <w:tc>
          <w:tcPr>
            <w:tcW w:w="1055" w:type="pct"/>
            <w:tcMar>
              <w:left w:w="43" w:type="dxa"/>
              <w:right w:w="43" w:type="dxa"/>
            </w:tcMar>
          </w:tcPr>
          <w:p w14:paraId="5C5A5F7B" w14:textId="77777777" w:rsidR="00557733" w:rsidRPr="001F5AC7" w:rsidRDefault="4C388BA6" w:rsidP="005941EC">
            <w:pPr>
              <w:pStyle w:val="TableColumns"/>
            </w:pPr>
            <w:r>
              <w:t>Gland, pituitary</w:t>
            </w:r>
          </w:p>
        </w:tc>
        <w:tc>
          <w:tcPr>
            <w:tcW w:w="673" w:type="pct"/>
            <w:tcMar>
              <w:left w:w="43" w:type="dxa"/>
              <w:right w:w="43" w:type="dxa"/>
            </w:tcMar>
          </w:tcPr>
          <w:p w14:paraId="120DCE5F" w14:textId="77777777" w:rsidR="00557733" w:rsidRPr="001F5AC7" w:rsidRDefault="00557733" w:rsidP="005941EC">
            <w:pPr>
              <w:pStyle w:val="TableColumns"/>
            </w:pPr>
            <w:r w:rsidRPr="001F5AC7">
              <w:t>X</w:t>
            </w:r>
          </w:p>
        </w:tc>
        <w:tc>
          <w:tcPr>
            <w:tcW w:w="380" w:type="pct"/>
            <w:tcMar>
              <w:left w:w="43" w:type="dxa"/>
              <w:right w:w="43" w:type="dxa"/>
            </w:tcMar>
          </w:tcPr>
          <w:p w14:paraId="36B2E070" w14:textId="77777777" w:rsidR="00557733" w:rsidRPr="001F5AC7" w:rsidRDefault="00557733" w:rsidP="005941EC">
            <w:pPr>
              <w:pStyle w:val="TableColumns"/>
            </w:pPr>
            <w:r w:rsidRPr="001F5AC7">
              <w:t>X</w:t>
            </w:r>
          </w:p>
        </w:tc>
        <w:tc>
          <w:tcPr>
            <w:tcW w:w="482" w:type="pct"/>
          </w:tcPr>
          <w:p w14:paraId="0758FEEF" w14:textId="77777777" w:rsidR="00557733" w:rsidRPr="001F5AC7" w:rsidRDefault="00557733" w:rsidP="005941EC">
            <w:pPr>
              <w:pStyle w:val="TableColumns"/>
            </w:pPr>
            <w:r w:rsidRPr="001F5AC7">
              <w:t>X</w:t>
            </w:r>
          </w:p>
        </w:tc>
        <w:tc>
          <w:tcPr>
            <w:tcW w:w="627" w:type="pct"/>
            <w:tcMar>
              <w:left w:w="43" w:type="dxa"/>
              <w:right w:w="43" w:type="dxa"/>
            </w:tcMar>
          </w:tcPr>
          <w:p w14:paraId="7C38CCEB" w14:textId="77777777" w:rsidR="00557733" w:rsidRPr="001F5AC7" w:rsidRDefault="00557733" w:rsidP="005941EC">
            <w:pPr>
              <w:pStyle w:val="TableColumns"/>
            </w:pPr>
            <w:r w:rsidRPr="001F5AC7">
              <w:t>X</w:t>
            </w:r>
          </w:p>
        </w:tc>
        <w:tc>
          <w:tcPr>
            <w:tcW w:w="1783" w:type="pct"/>
            <w:tcMar>
              <w:left w:w="43" w:type="dxa"/>
              <w:right w:w="43" w:type="dxa"/>
            </w:tcMar>
          </w:tcPr>
          <w:p w14:paraId="2A1A591F" w14:textId="77777777" w:rsidR="00557733" w:rsidRPr="001F5AC7" w:rsidRDefault="00557733" w:rsidP="005941EC">
            <w:pPr>
              <w:pStyle w:val="TableColumns"/>
            </w:pPr>
            <w:r w:rsidRPr="001F5AC7">
              <w:noBreakHyphen/>
            </w:r>
          </w:p>
        </w:tc>
      </w:tr>
      <w:tr w:rsidR="00533CEC" w:rsidRPr="00533CEC" w14:paraId="2C023325" w14:textId="77777777" w:rsidTr="00D35437">
        <w:trPr>
          <w:cantSplit/>
          <w:trHeight w:val="20"/>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0BDB8EDC" w14:textId="2A266BE9" w:rsidR="00533CEC" w:rsidRPr="00533CEC" w:rsidRDefault="00533CEC" w:rsidP="0046190D">
            <w:pPr>
              <w:pStyle w:val="TableColumns"/>
            </w:pPr>
            <w:r w:rsidRPr="00533CEC">
              <w:t>G</w:t>
            </w:r>
            <w:r>
              <w:t>land</w:t>
            </w:r>
            <w:r w:rsidRPr="00533CEC">
              <w:t xml:space="preserve">, </w:t>
            </w:r>
            <w:r>
              <w:t>prostate</w:t>
            </w:r>
            <w:r w:rsidRPr="00533CEC">
              <w:t>/</w:t>
            </w:r>
            <w:r>
              <w:t>Gland</w:t>
            </w:r>
            <w:r w:rsidRPr="00533CEC">
              <w:t xml:space="preserve">, </w:t>
            </w:r>
            <w:r>
              <w:t>seminal vesicle</w:t>
            </w:r>
          </w:p>
        </w:tc>
        <w:tc>
          <w:tcPr>
            <w:tcW w:w="673"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01044CDE" w14:textId="77777777" w:rsidR="00533CEC" w:rsidRPr="00533CEC" w:rsidRDefault="00533CEC" w:rsidP="0046190D">
            <w:pPr>
              <w:pStyle w:val="TableColumns"/>
            </w:pPr>
            <w:r w:rsidRPr="00533CEC">
              <w:t>X</w:t>
            </w:r>
          </w:p>
        </w:tc>
        <w:tc>
          <w:tcPr>
            <w:tcW w:w="380"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D0583F1" w14:textId="77777777" w:rsidR="00533CEC" w:rsidRPr="00533CEC" w:rsidRDefault="00533CEC" w:rsidP="0046190D">
            <w:pPr>
              <w:pStyle w:val="TableColumns"/>
            </w:pPr>
            <w:r w:rsidRPr="00533CEC">
              <w:t>X</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7A37D3B" w14:textId="77777777" w:rsidR="00533CEC" w:rsidRPr="00533CEC" w:rsidRDefault="00533CEC" w:rsidP="0046190D">
            <w:pPr>
              <w:pStyle w:val="TableColumns"/>
            </w:pPr>
            <w:r w:rsidRPr="00533CEC">
              <w:t> </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6082D1E" w14:textId="77777777" w:rsidR="00533CEC" w:rsidRPr="00533CEC" w:rsidRDefault="00533CEC" w:rsidP="0046190D">
            <w:pPr>
              <w:pStyle w:val="TableColumns"/>
            </w:pPr>
            <w:r w:rsidRPr="00533CEC">
              <w:t> </w:t>
            </w:r>
          </w:p>
        </w:tc>
        <w:tc>
          <w:tcPr>
            <w:tcW w:w="1783"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2B7B0B1" w14:textId="77777777" w:rsidR="00533CEC" w:rsidRPr="00533CEC" w:rsidRDefault="00533CEC" w:rsidP="0046190D">
            <w:pPr>
              <w:pStyle w:val="TableColumns"/>
            </w:pPr>
            <w:r w:rsidRPr="00533CEC">
              <w:t>Separated for Microscopic Evaluation</w:t>
            </w:r>
          </w:p>
        </w:tc>
      </w:tr>
      <w:tr w:rsidR="00533CEC" w:rsidRPr="00533CEC" w14:paraId="176E01BB" w14:textId="77777777" w:rsidTr="00D35437">
        <w:trPr>
          <w:cantSplit/>
          <w:trHeight w:val="20"/>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B70D8CC" w14:textId="77777777" w:rsidR="00533CEC" w:rsidRPr="00533CEC" w:rsidRDefault="00533CEC" w:rsidP="0046190D">
            <w:pPr>
              <w:pStyle w:val="TableColumns"/>
            </w:pPr>
            <w:r w:rsidRPr="00533CEC">
              <w:t>Gland, prostate</w:t>
            </w:r>
          </w:p>
        </w:tc>
        <w:tc>
          <w:tcPr>
            <w:tcW w:w="673"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339F973" w14:textId="77777777" w:rsidR="00533CEC" w:rsidRPr="00533CEC" w:rsidRDefault="00533CEC" w:rsidP="0046190D">
            <w:pPr>
              <w:pStyle w:val="TableColumns"/>
            </w:pPr>
          </w:p>
        </w:tc>
        <w:tc>
          <w:tcPr>
            <w:tcW w:w="380"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223ADFC" w14:textId="77777777" w:rsidR="00533CEC" w:rsidRPr="00533CEC" w:rsidRDefault="00533CEC" w:rsidP="0046190D">
            <w:pPr>
              <w:pStyle w:val="TableColumns"/>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DD66407" w14:textId="77777777" w:rsidR="00533CEC" w:rsidRPr="00533CEC" w:rsidRDefault="00533CEC" w:rsidP="0046190D">
            <w:pPr>
              <w:pStyle w:val="TableColumns"/>
            </w:pPr>
            <w:r w:rsidRPr="00533CEC">
              <w:t>X</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4C84552" w14:textId="77777777" w:rsidR="00533CEC" w:rsidRPr="00533CEC" w:rsidRDefault="00533CEC" w:rsidP="0046190D">
            <w:pPr>
              <w:pStyle w:val="TableColumns"/>
            </w:pPr>
            <w:r w:rsidRPr="00533CEC">
              <w:t>X</w:t>
            </w:r>
          </w:p>
        </w:tc>
        <w:tc>
          <w:tcPr>
            <w:tcW w:w="1783"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2184078" w14:textId="77777777" w:rsidR="00533CEC" w:rsidRPr="00533CEC" w:rsidRDefault="00533CEC" w:rsidP="0046190D">
            <w:pPr>
              <w:pStyle w:val="TableColumns"/>
            </w:pPr>
            <w:r w:rsidRPr="00533CEC">
              <w:t>Weighed with Seminal vesicle</w:t>
            </w:r>
          </w:p>
        </w:tc>
      </w:tr>
      <w:tr w:rsidR="00533CEC" w:rsidRPr="00533CEC" w14:paraId="2D3C3879" w14:textId="77777777" w:rsidTr="00D35437">
        <w:trPr>
          <w:cantSplit/>
          <w:trHeight w:val="20"/>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72451702" w14:textId="77777777" w:rsidR="00533CEC" w:rsidRPr="00533CEC" w:rsidRDefault="00533CEC" w:rsidP="0046190D">
            <w:pPr>
              <w:pStyle w:val="TableColumns"/>
            </w:pPr>
            <w:r w:rsidRPr="00533CEC">
              <w:t>Seminal vesicle</w:t>
            </w:r>
          </w:p>
        </w:tc>
        <w:tc>
          <w:tcPr>
            <w:tcW w:w="673"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F908AC8" w14:textId="77777777" w:rsidR="00533CEC" w:rsidRPr="00533CEC" w:rsidRDefault="00533CEC" w:rsidP="0046190D">
            <w:pPr>
              <w:pStyle w:val="TableColumns"/>
            </w:pPr>
          </w:p>
        </w:tc>
        <w:tc>
          <w:tcPr>
            <w:tcW w:w="380"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728F997" w14:textId="77777777" w:rsidR="00533CEC" w:rsidRPr="00533CEC" w:rsidRDefault="00533CEC" w:rsidP="0046190D">
            <w:pPr>
              <w:pStyle w:val="TableColumns"/>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9FBF505" w14:textId="77777777" w:rsidR="00533CEC" w:rsidRPr="00533CEC" w:rsidRDefault="00533CEC" w:rsidP="0046190D">
            <w:pPr>
              <w:pStyle w:val="TableColumns"/>
            </w:pPr>
            <w:r w:rsidRPr="00533CEC">
              <w:t>X</w:t>
            </w:r>
          </w:p>
        </w:tc>
        <w:tc>
          <w:tcPr>
            <w:tcW w:w="627"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1F36828" w14:textId="77777777" w:rsidR="00533CEC" w:rsidRPr="00533CEC" w:rsidRDefault="00533CEC" w:rsidP="0046190D">
            <w:pPr>
              <w:pStyle w:val="TableColumns"/>
            </w:pPr>
            <w:r w:rsidRPr="00533CEC">
              <w:t>X</w:t>
            </w:r>
          </w:p>
        </w:tc>
        <w:tc>
          <w:tcPr>
            <w:tcW w:w="1783"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1EF87DF" w14:textId="77777777" w:rsidR="00533CEC" w:rsidRPr="00533CEC" w:rsidRDefault="00533CEC" w:rsidP="0046190D">
            <w:pPr>
              <w:pStyle w:val="TableColumns"/>
            </w:pPr>
            <w:r w:rsidRPr="00533CEC">
              <w:t>Weighed with prostate</w:t>
            </w:r>
          </w:p>
        </w:tc>
      </w:tr>
      <w:tr w:rsidR="00557733" w:rsidRPr="001F5AC7" w14:paraId="09BF83F6" w14:textId="77777777" w:rsidTr="00D35437">
        <w:trPr>
          <w:cantSplit/>
          <w:trHeight w:val="20"/>
          <w:jc w:val="center"/>
        </w:trPr>
        <w:tc>
          <w:tcPr>
            <w:tcW w:w="1055" w:type="pct"/>
            <w:tcMar>
              <w:left w:w="43" w:type="dxa"/>
              <w:right w:w="43" w:type="dxa"/>
            </w:tcMar>
          </w:tcPr>
          <w:p w14:paraId="1D75AF6A" w14:textId="77777777" w:rsidR="00557733" w:rsidRPr="001F5AC7" w:rsidRDefault="00557733" w:rsidP="005941EC">
            <w:pPr>
              <w:pStyle w:val="TableColumns"/>
            </w:pPr>
            <w:r w:rsidRPr="001F5AC7">
              <w:lastRenderedPageBreak/>
              <w:t>Gland, salivary, submandibular</w:t>
            </w:r>
          </w:p>
        </w:tc>
        <w:tc>
          <w:tcPr>
            <w:tcW w:w="673" w:type="pct"/>
            <w:tcMar>
              <w:left w:w="43" w:type="dxa"/>
              <w:right w:w="43" w:type="dxa"/>
            </w:tcMar>
          </w:tcPr>
          <w:p w14:paraId="46D74216" w14:textId="77777777" w:rsidR="00557733" w:rsidRPr="001F5AC7" w:rsidRDefault="00557733" w:rsidP="005941EC">
            <w:pPr>
              <w:pStyle w:val="TableColumns"/>
            </w:pPr>
            <w:r w:rsidRPr="001F5AC7">
              <w:noBreakHyphen/>
            </w:r>
          </w:p>
        </w:tc>
        <w:tc>
          <w:tcPr>
            <w:tcW w:w="380" w:type="pct"/>
            <w:tcMar>
              <w:left w:w="43" w:type="dxa"/>
              <w:right w:w="43" w:type="dxa"/>
            </w:tcMar>
          </w:tcPr>
          <w:p w14:paraId="4B0F11E5" w14:textId="77777777" w:rsidR="00557733" w:rsidRPr="001F5AC7" w:rsidRDefault="00557733" w:rsidP="005941EC">
            <w:pPr>
              <w:pStyle w:val="TableColumns"/>
            </w:pPr>
            <w:r w:rsidRPr="001F5AC7">
              <w:t>X</w:t>
            </w:r>
          </w:p>
        </w:tc>
        <w:tc>
          <w:tcPr>
            <w:tcW w:w="482" w:type="pct"/>
          </w:tcPr>
          <w:p w14:paraId="1C2E581C" w14:textId="77777777" w:rsidR="00557733" w:rsidRPr="001F5AC7" w:rsidRDefault="00557733" w:rsidP="005941EC">
            <w:pPr>
              <w:pStyle w:val="TableColumns"/>
            </w:pPr>
            <w:r w:rsidRPr="001F5AC7">
              <w:t>X</w:t>
            </w:r>
          </w:p>
        </w:tc>
        <w:tc>
          <w:tcPr>
            <w:tcW w:w="627" w:type="pct"/>
            <w:tcMar>
              <w:left w:w="43" w:type="dxa"/>
              <w:right w:w="43" w:type="dxa"/>
            </w:tcMar>
          </w:tcPr>
          <w:p w14:paraId="38F6DC73" w14:textId="77777777" w:rsidR="00557733" w:rsidRPr="001F5AC7" w:rsidRDefault="00557733" w:rsidP="005941EC">
            <w:pPr>
              <w:pStyle w:val="TableColumns"/>
            </w:pPr>
            <w:r w:rsidRPr="001F5AC7">
              <w:t>X</w:t>
            </w:r>
          </w:p>
        </w:tc>
        <w:tc>
          <w:tcPr>
            <w:tcW w:w="1783" w:type="pct"/>
            <w:tcMar>
              <w:left w:w="43" w:type="dxa"/>
              <w:right w:w="43" w:type="dxa"/>
            </w:tcMar>
          </w:tcPr>
          <w:p w14:paraId="7173FD0B" w14:textId="77777777" w:rsidR="00557733" w:rsidRPr="001F5AC7" w:rsidRDefault="00557733" w:rsidP="005941EC">
            <w:pPr>
              <w:pStyle w:val="TableColumns"/>
            </w:pPr>
            <w:r w:rsidRPr="001F5AC7">
              <w:t>Submandibular; collected bilateral; 1 required for microscopic examination</w:t>
            </w:r>
          </w:p>
        </w:tc>
      </w:tr>
      <w:tr w:rsidR="00557733" w:rsidRPr="001F5AC7" w14:paraId="2E7DE513" w14:textId="77777777" w:rsidTr="00D35437">
        <w:trPr>
          <w:cantSplit/>
          <w:trHeight w:val="20"/>
          <w:jc w:val="center"/>
        </w:trPr>
        <w:tc>
          <w:tcPr>
            <w:tcW w:w="1055" w:type="pct"/>
            <w:tcMar>
              <w:left w:w="43" w:type="dxa"/>
              <w:right w:w="43" w:type="dxa"/>
            </w:tcMar>
          </w:tcPr>
          <w:p w14:paraId="2AB2E2D3" w14:textId="77777777" w:rsidR="00557733" w:rsidRPr="001F5AC7" w:rsidRDefault="00557733" w:rsidP="005941EC">
            <w:pPr>
              <w:pStyle w:val="TableColumns"/>
            </w:pPr>
            <w:r w:rsidRPr="001F5AC7">
              <w:t>Gland, thyroid</w:t>
            </w:r>
          </w:p>
        </w:tc>
        <w:tc>
          <w:tcPr>
            <w:tcW w:w="673" w:type="pct"/>
            <w:tcMar>
              <w:left w:w="43" w:type="dxa"/>
              <w:right w:w="43" w:type="dxa"/>
            </w:tcMar>
          </w:tcPr>
          <w:p w14:paraId="2BB47EF0" w14:textId="77777777" w:rsidR="00557733" w:rsidRPr="001F5AC7" w:rsidRDefault="00557733" w:rsidP="005941EC">
            <w:pPr>
              <w:pStyle w:val="TableColumns"/>
            </w:pPr>
            <w:r w:rsidRPr="001F5AC7">
              <w:t>X</w:t>
            </w:r>
          </w:p>
        </w:tc>
        <w:tc>
          <w:tcPr>
            <w:tcW w:w="380" w:type="pct"/>
            <w:tcMar>
              <w:left w:w="43" w:type="dxa"/>
              <w:right w:w="43" w:type="dxa"/>
            </w:tcMar>
          </w:tcPr>
          <w:p w14:paraId="46767F33" w14:textId="77777777" w:rsidR="00557733" w:rsidRPr="001F5AC7" w:rsidRDefault="00557733" w:rsidP="005941EC">
            <w:pPr>
              <w:pStyle w:val="TableColumns"/>
            </w:pPr>
            <w:r w:rsidRPr="001F5AC7">
              <w:t>X</w:t>
            </w:r>
          </w:p>
        </w:tc>
        <w:tc>
          <w:tcPr>
            <w:tcW w:w="482" w:type="pct"/>
          </w:tcPr>
          <w:p w14:paraId="4AFAA257" w14:textId="77777777" w:rsidR="00557733" w:rsidRPr="001F5AC7" w:rsidRDefault="00557733" w:rsidP="005941EC">
            <w:pPr>
              <w:pStyle w:val="TableColumns"/>
            </w:pPr>
            <w:r w:rsidRPr="001F5AC7">
              <w:t>X</w:t>
            </w:r>
          </w:p>
        </w:tc>
        <w:tc>
          <w:tcPr>
            <w:tcW w:w="627" w:type="pct"/>
            <w:tcMar>
              <w:left w:w="43" w:type="dxa"/>
              <w:right w:w="43" w:type="dxa"/>
            </w:tcMar>
          </w:tcPr>
          <w:p w14:paraId="0C32C324" w14:textId="77777777" w:rsidR="00557733" w:rsidRPr="001F5AC7" w:rsidRDefault="00557733" w:rsidP="005941EC">
            <w:pPr>
              <w:pStyle w:val="TableColumns"/>
            </w:pPr>
            <w:r w:rsidRPr="001F5AC7">
              <w:t>X</w:t>
            </w:r>
          </w:p>
        </w:tc>
        <w:tc>
          <w:tcPr>
            <w:tcW w:w="1783" w:type="pct"/>
            <w:tcMar>
              <w:left w:w="43" w:type="dxa"/>
              <w:right w:w="43" w:type="dxa"/>
            </w:tcMar>
          </w:tcPr>
          <w:p w14:paraId="12750643" w14:textId="77777777" w:rsidR="00557733" w:rsidRPr="001F5AC7" w:rsidRDefault="00557733" w:rsidP="005941EC">
            <w:pPr>
              <w:pStyle w:val="TableColumns"/>
            </w:pPr>
            <w:r w:rsidRPr="001F5AC7">
              <w:t>Paired weight and examination; weight includes parathyroid.</w:t>
            </w:r>
          </w:p>
        </w:tc>
      </w:tr>
      <w:tr w:rsidR="00557733" w:rsidRPr="001F5AC7" w14:paraId="0407397A" w14:textId="77777777" w:rsidTr="00D35437">
        <w:trPr>
          <w:cantSplit/>
          <w:trHeight w:val="20"/>
          <w:jc w:val="center"/>
        </w:trPr>
        <w:tc>
          <w:tcPr>
            <w:tcW w:w="1055" w:type="pct"/>
            <w:tcMar>
              <w:left w:w="43" w:type="dxa"/>
              <w:right w:w="43" w:type="dxa"/>
            </w:tcMar>
          </w:tcPr>
          <w:p w14:paraId="2EC9CE3D" w14:textId="77777777" w:rsidR="00557733" w:rsidRPr="001F5AC7" w:rsidRDefault="00557733" w:rsidP="005941EC">
            <w:pPr>
              <w:pStyle w:val="TableColumns"/>
            </w:pPr>
            <w:r w:rsidRPr="001F5AC7">
              <w:t>Gross lesions/masses</w:t>
            </w:r>
          </w:p>
        </w:tc>
        <w:tc>
          <w:tcPr>
            <w:tcW w:w="673" w:type="pct"/>
            <w:tcMar>
              <w:left w:w="43" w:type="dxa"/>
              <w:right w:w="43" w:type="dxa"/>
            </w:tcMar>
          </w:tcPr>
          <w:p w14:paraId="0EF9C6D1" w14:textId="77777777" w:rsidR="00557733" w:rsidRPr="001F5AC7" w:rsidRDefault="00557733" w:rsidP="005941EC">
            <w:pPr>
              <w:pStyle w:val="TableColumns"/>
            </w:pPr>
            <w:r w:rsidRPr="001F5AC7">
              <w:noBreakHyphen/>
            </w:r>
          </w:p>
        </w:tc>
        <w:tc>
          <w:tcPr>
            <w:tcW w:w="380" w:type="pct"/>
            <w:tcMar>
              <w:left w:w="43" w:type="dxa"/>
              <w:right w:w="43" w:type="dxa"/>
            </w:tcMar>
          </w:tcPr>
          <w:p w14:paraId="1F4CEC6F" w14:textId="77777777" w:rsidR="00557733" w:rsidRPr="001F5AC7" w:rsidRDefault="00557733" w:rsidP="005941EC">
            <w:pPr>
              <w:pStyle w:val="TableColumns"/>
            </w:pPr>
            <w:r w:rsidRPr="001F5AC7">
              <w:t>X</w:t>
            </w:r>
          </w:p>
        </w:tc>
        <w:tc>
          <w:tcPr>
            <w:tcW w:w="482" w:type="pct"/>
          </w:tcPr>
          <w:p w14:paraId="6517341D" w14:textId="77777777" w:rsidR="00557733" w:rsidRPr="001F5AC7" w:rsidRDefault="00557733" w:rsidP="005941EC">
            <w:pPr>
              <w:pStyle w:val="TableColumns"/>
            </w:pPr>
            <w:r w:rsidRPr="001F5AC7">
              <w:t>X</w:t>
            </w:r>
          </w:p>
        </w:tc>
        <w:tc>
          <w:tcPr>
            <w:tcW w:w="627" w:type="pct"/>
            <w:tcMar>
              <w:left w:w="43" w:type="dxa"/>
              <w:right w:w="43" w:type="dxa"/>
            </w:tcMar>
          </w:tcPr>
          <w:p w14:paraId="46373BEA" w14:textId="77777777" w:rsidR="00557733" w:rsidRPr="001F5AC7" w:rsidRDefault="00557733" w:rsidP="005941EC">
            <w:pPr>
              <w:pStyle w:val="TableColumns"/>
            </w:pPr>
            <w:r w:rsidRPr="001F5AC7">
              <w:t>X</w:t>
            </w:r>
          </w:p>
        </w:tc>
        <w:tc>
          <w:tcPr>
            <w:tcW w:w="1783" w:type="pct"/>
            <w:tcMar>
              <w:left w:w="43" w:type="dxa"/>
              <w:right w:w="43" w:type="dxa"/>
            </w:tcMar>
          </w:tcPr>
          <w:p w14:paraId="500251C1" w14:textId="77777777" w:rsidR="00557733" w:rsidRPr="001F5AC7" w:rsidRDefault="00557733" w:rsidP="005941EC">
            <w:pPr>
              <w:pStyle w:val="TableColumns"/>
            </w:pPr>
            <w:r w:rsidRPr="001F5AC7">
              <w:noBreakHyphen/>
            </w:r>
          </w:p>
        </w:tc>
      </w:tr>
      <w:tr w:rsidR="00557733" w:rsidRPr="001F5AC7" w14:paraId="77946BBA" w14:textId="77777777" w:rsidTr="00D35437">
        <w:trPr>
          <w:cantSplit/>
          <w:trHeight w:val="20"/>
          <w:jc w:val="center"/>
        </w:trPr>
        <w:tc>
          <w:tcPr>
            <w:tcW w:w="1055" w:type="pct"/>
            <w:tcMar>
              <w:left w:w="43" w:type="dxa"/>
              <w:right w:w="43" w:type="dxa"/>
            </w:tcMar>
          </w:tcPr>
          <w:p w14:paraId="2434A110" w14:textId="77777777" w:rsidR="00557733" w:rsidRPr="001F5AC7" w:rsidRDefault="00557733" w:rsidP="005941EC">
            <w:pPr>
              <w:pStyle w:val="TableColumns"/>
            </w:pPr>
            <w:r w:rsidRPr="001F5AC7">
              <w:t>Heart</w:t>
            </w:r>
          </w:p>
        </w:tc>
        <w:tc>
          <w:tcPr>
            <w:tcW w:w="673" w:type="pct"/>
            <w:tcMar>
              <w:left w:w="43" w:type="dxa"/>
              <w:right w:w="43" w:type="dxa"/>
            </w:tcMar>
          </w:tcPr>
          <w:p w14:paraId="1213AEF1" w14:textId="77777777" w:rsidR="00557733" w:rsidRPr="001F5AC7" w:rsidRDefault="00557733" w:rsidP="005941EC">
            <w:pPr>
              <w:pStyle w:val="TableColumns"/>
            </w:pPr>
            <w:r w:rsidRPr="001F5AC7">
              <w:t>X</w:t>
            </w:r>
          </w:p>
        </w:tc>
        <w:tc>
          <w:tcPr>
            <w:tcW w:w="380" w:type="pct"/>
            <w:tcMar>
              <w:left w:w="43" w:type="dxa"/>
              <w:right w:w="43" w:type="dxa"/>
            </w:tcMar>
          </w:tcPr>
          <w:p w14:paraId="182B1C02" w14:textId="77777777" w:rsidR="00557733" w:rsidRPr="001F5AC7" w:rsidRDefault="00557733" w:rsidP="005941EC">
            <w:pPr>
              <w:pStyle w:val="TableColumns"/>
            </w:pPr>
            <w:r w:rsidRPr="001F5AC7">
              <w:t>X</w:t>
            </w:r>
          </w:p>
        </w:tc>
        <w:tc>
          <w:tcPr>
            <w:tcW w:w="482" w:type="pct"/>
          </w:tcPr>
          <w:p w14:paraId="48DE4501" w14:textId="77777777" w:rsidR="00557733" w:rsidRPr="001F5AC7" w:rsidRDefault="00557733" w:rsidP="005941EC">
            <w:pPr>
              <w:pStyle w:val="TableColumns"/>
            </w:pPr>
            <w:r w:rsidRPr="001F5AC7">
              <w:t>X</w:t>
            </w:r>
          </w:p>
        </w:tc>
        <w:tc>
          <w:tcPr>
            <w:tcW w:w="627" w:type="pct"/>
            <w:tcMar>
              <w:left w:w="43" w:type="dxa"/>
              <w:right w:w="43" w:type="dxa"/>
            </w:tcMar>
          </w:tcPr>
          <w:p w14:paraId="120A0DC2" w14:textId="77777777" w:rsidR="00557733" w:rsidRPr="001F5AC7" w:rsidRDefault="00557733" w:rsidP="005941EC">
            <w:pPr>
              <w:pStyle w:val="TableColumns"/>
            </w:pPr>
            <w:r w:rsidRPr="001F5AC7">
              <w:t>X</w:t>
            </w:r>
          </w:p>
        </w:tc>
        <w:tc>
          <w:tcPr>
            <w:tcW w:w="1783" w:type="pct"/>
            <w:tcMar>
              <w:left w:w="43" w:type="dxa"/>
              <w:right w:w="43" w:type="dxa"/>
            </w:tcMar>
          </w:tcPr>
          <w:p w14:paraId="26BE8F83" w14:textId="77777777" w:rsidR="00557733" w:rsidRPr="001F5AC7" w:rsidRDefault="00557733" w:rsidP="005941EC">
            <w:pPr>
              <w:pStyle w:val="TableColumns"/>
            </w:pPr>
            <w:r w:rsidRPr="001F5AC7">
              <w:t>Including section of aorta</w:t>
            </w:r>
          </w:p>
        </w:tc>
      </w:tr>
      <w:tr w:rsidR="00557733" w:rsidRPr="001F5AC7" w14:paraId="4EC96303" w14:textId="77777777" w:rsidTr="00D35437">
        <w:trPr>
          <w:cantSplit/>
          <w:trHeight w:val="20"/>
          <w:jc w:val="center"/>
        </w:trPr>
        <w:tc>
          <w:tcPr>
            <w:tcW w:w="1055" w:type="pct"/>
            <w:tcMar>
              <w:left w:w="43" w:type="dxa"/>
              <w:right w:w="43" w:type="dxa"/>
            </w:tcMar>
          </w:tcPr>
          <w:p w14:paraId="13F5C84B" w14:textId="77777777" w:rsidR="00557733" w:rsidRPr="001F5AC7" w:rsidRDefault="00557733" w:rsidP="005941EC">
            <w:pPr>
              <w:pStyle w:val="TableColumns"/>
            </w:pPr>
            <w:r w:rsidRPr="001F5AC7">
              <w:t>Injection site (s)</w:t>
            </w:r>
          </w:p>
        </w:tc>
        <w:tc>
          <w:tcPr>
            <w:tcW w:w="673" w:type="pct"/>
            <w:tcMar>
              <w:left w:w="43" w:type="dxa"/>
              <w:right w:w="43" w:type="dxa"/>
            </w:tcMar>
          </w:tcPr>
          <w:p w14:paraId="57119353" w14:textId="77777777" w:rsidR="00557733" w:rsidRPr="001F5AC7" w:rsidRDefault="00557733" w:rsidP="005941EC">
            <w:pPr>
              <w:pStyle w:val="TableColumns"/>
            </w:pPr>
            <w:r w:rsidRPr="001F5AC7">
              <w:noBreakHyphen/>
            </w:r>
          </w:p>
        </w:tc>
        <w:tc>
          <w:tcPr>
            <w:tcW w:w="380" w:type="pct"/>
            <w:tcMar>
              <w:left w:w="43" w:type="dxa"/>
              <w:right w:w="43" w:type="dxa"/>
            </w:tcMar>
          </w:tcPr>
          <w:p w14:paraId="584DCC30" w14:textId="77777777" w:rsidR="00557733" w:rsidRPr="001F5AC7" w:rsidRDefault="00557733" w:rsidP="005941EC">
            <w:pPr>
              <w:pStyle w:val="TableColumns"/>
            </w:pPr>
            <w:r w:rsidRPr="001F5AC7">
              <w:t>X</w:t>
            </w:r>
          </w:p>
        </w:tc>
        <w:tc>
          <w:tcPr>
            <w:tcW w:w="482" w:type="pct"/>
          </w:tcPr>
          <w:p w14:paraId="3B9F4300" w14:textId="77777777" w:rsidR="00557733" w:rsidRPr="001F5AC7" w:rsidRDefault="00557733" w:rsidP="005941EC">
            <w:pPr>
              <w:pStyle w:val="TableColumns"/>
            </w:pPr>
            <w:r w:rsidRPr="001F5AC7">
              <w:t>X</w:t>
            </w:r>
          </w:p>
        </w:tc>
        <w:tc>
          <w:tcPr>
            <w:tcW w:w="627" w:type="pct"/>
            <w:tcMar>
              <w:left w:w="43" w:type="dxa"/>
              <w:right w:w="43" w:type="dxa"/>
            </w:tcMar>
          </w:tcPr>
          <w:p w14:paraId="67DA309D" w14:textId="77777777" w:rsidR="00557733" w:rsidRPr="001F5AC7" w:rsidRDefault="00557733" w:rsidP="005941EC">
            <w:pPr>
              <w:pStyle w:val="TableColumns"/>
            </w:pPr>
            <w:r w:rsidRPr="001F5AC7">
              <w:t>X</w:t>
            </w:r>
          </w:p>
        </w:tc>
        <w:tc>
          <w:tcPr>
            <w:tcW w:w="1783" w:type="pct"/>
            <w:tcMar>
              <w:left w:w="43" w:type="dxa"/>
              <w:right w:w="43" w:type="dxa"/>
            </w:tcMar>
          </w:tcPr>
          <w:p w14:paraId="3887DA2B" w14:textId="77777777" w:rsidR="00557733" w:rsidRPr="001F5AC7" w:rsidRDefault="00557733" w:rsidP="005941EC">
            <w:pPr>
              <w:pStyle w:val="TableColumns"/>
            </w:pPr>
            <w:r w:rsidRPr="001F5AC7">
              <w:noBreakHyphen/>
            </w:r>
          </w:p>
        </w:tc>
      </w:tr>
      <w:tr w:rsidR="00557733" w:rsidRPr="001F5AC7" w14:paraId="1E91703B" w14:textId="77777777" w:rsidTr="00D35437">
        <w:trPr>
          <w:cantSplit/>
          <w:trHeight w:val="20"/>
          <w:jc w:val="center"/>
        </w:trPr>
        <w:tc>
          <w:tcPr>
            <w:tcW w:w="1055" w:type="pct"/>
            <w:tcMar>
              <w:left w:w="43" w:type="dxa"/>
              <w:right w:w="43" w:type="dxa"/>
            </w:tcMar>
          </w:tcPr>
          <w:p w14:paraId="1EE83732" w14:textId="77777777" w:rsidR="00557733" w:rsidRPr="001F5AC7" w:rsidRDefault="00557733" w:rsidP="005941EC">
            <w:pPr>
              <w:pStyle w:val="TableColumns"/>
            </w:pPr>
            <w:r w:rsidRPr="001F5AC7">
              <w:t>Kidney</w:t>
            </w:r>
          </w:p>
        </w:tc>
        <w:tc>
          <w:tcPr>
            <w:tcW w:w="673" w:type="pct"/>
            <w:tcMar>
              <w:left w:w="43" w:type="dxa"/>
              <w:right w:w="43" w:type="dxa"/>
            </w:tcMar>
          </w:tcPr>
          <w:p w14:paraId="4D9A291E" w14:textId="77777777" w:rsidR="00557733" w:rsidRPr="001F5AC7" w:rsidRDefault="00557733" w:rsidP="005941EC">
            <w:pPr>
              <w:pStyle w:val="TableColumns"/>
            </w:pPr>
            <w:r w:rsidRPr="001F5AC7">
              <w:t>X</w:t>
            </w:r>
          </w:p>
        </w:tc>
        <w:tc>
          <w:tcPr>
            <w:tcW w:w="380" w:type="pct"/>
            <w:tcMar>
              <w:left w:w="43" w:type="dxa"/>
              <w:right w:w="43" w:type="dxa"/>
            </w:tcMar>
          </w:tcPr>
          <w:p w14:paraId="2E284754" w14:textId="77777777" w:rsidR="00557733" w:rsidRPr="001F5AC7" w:rsidRDefault="00557733" w:rsidP="005941EC">
            <w:pPr>
              <w:pStyle w:val="TableColumns"/>
            </w:pPr>
            <w:r w:rsidRPr="001F5AC7">
              <w:t>X</w:t>
            </w:r>
          </w:p>
        </w:tc>
        <w:tc>
          <w:tcPr>
            <w:tcW w:w="482" w:type="pct"/>
          </w:tcPr>
          <w:p w14:paraId="5A453CC7" w14:textId="77777777" w:rsidR="00557733" w:rsidRPr="001F5AC7" w:rsidRDefault="00557733" w:rsidP="005941EC">
            <w:pPr>
              <w:pStyle w:val="TableColumns"/>
            </w:pPr>
            <w:r w:rsidRPr="001F5AC7">
              <w:t>X</w:t>
            </w:r>
          </w:p>
        </w:tc>
        <w:tc>
          <w:tcPr>
            <w:tcW w:w="627" w:type="pct"/>
            <w:tcMar>
              <w:left w:w="43" w:type="dxa"/>
              <w:right w:w="43" w:type="dxa"/>
            </w:tcMar>
          </w:tcPr>
          <w:p w14:paraId="2D398146" w14:textId="77777777" w:rsidR="00557733" w:rsidRPr="001F5AC7" w:rsidRDefault="00557733" w:rsidP="005941EC">
            <w:pPr>
              <w:pStyle w:val="TableColumns"/>
            </w:pPr>
            <w:r w:rsidRPr="001F5AC7">
              <w:t>X</w:t>
            </w:r>
          </w:p>
        </w:tc>
        <w:tc>
          <w:tcPr>
            <w:tcW w:w="1783" w:type="pct"/>
            <w:tcMar>
              <w:left w:w="43" w:type="dxa"/>
              <w:right w:w="43" w:type="dxa"/>
            </w:tcMar>
          </w:tcPr>
          <w:p w14:paraId="12213240" w14:textId="77777777" w:rsidR="00557733" w:rsidRPr="001F5AC7" w:rsidRDefault="00557733" w:rsidP="005941EC">
            <w:pPr>
              <w:pStyle w:val="TableColumns"/>
            </w:pPr>
            <w:r w:rsidRPr="001F5AC7">
              <w:t>Paired weight and examination. Cross and longitudinal sections collected and examined.</w:t>
            </w:r>
          </w:p>
        </w:tc>
      </w:tr>
      <w:tr w:rsidR="00557733" w:rsidRPr="001F5AC7" w14:paraId="4E3D5F05" w14:textId="77777777" w:rsidTr="00D35437">
        <w:trPr>
          <w:cantSplit/>
          <w:trHeight w:val="20"/>
          <w:jc w:val="center"/>
        </w:trPr>
        <w:tc>
          <w:tcPr>
            <w:tcW w:w="1055" w:type="pct"/>
            <w:tcMar>
              <w:left w:w="43" w:type="dxa"/>
              <w:right w:w="43" w:type="dxa"/>
            </w:tcMar>
          </w:tcPr>
          <w:p w14:paraId="4C8B5D00" w14:textId="77777777" w:rsidR="00557733" w:rsidRPr="001F5AC7" w:rsidRDefault="00557733" w:rsidP="005941EC">
            <w:pPr>
              <w:pStyle w:val="TableColumns"/>
            </w:pPr>
            <w:r w:rsidRPr="001F5AC7">
              <w:t>Large intestine, cecum</w:t>
            </w:r>
          </w:p>
        </w:tc>
        <w:tc>
          <w:tcPr>
            <w:tcW w:w="673" w:type="pct"/>
            <w:tcMar>
              <w:left w:w="43" w:type="dxa"/>
              <w:right w:w="43" w:type="dxa"/>
            </w:tcMar>
          </w:tcPr>
          <w:p w14:paraId="197BB37A" w14:textId="77777777" w:rsidR="00557733" w:rsidRPr="001F5AC7" w:rsidRDefault="00557733" w:rsidP="005941EC">
            <w:pPr>
              <w:pStyle w:val="TableColumns"/>
            </w:pPr>
            <w:r w:rsidRPr="001F5AC7">
              <w:noBreakHyphen/>
            </w:r>
          </w:p>
        </w:tc>
        <w:tc>
          <w:tcPr>
            <w:tcW w:w="380" w:type="pct"/>
            <w:tcMar>
              <w:left w:w="43" w:type="dxa"/>
              <w:right w:w="43" w:type="dxa"/>
            </w:tcMar>
          </w:tcPr>
          <w:p w14:paraId="39A10711" w14:textId="77777777" w:rsidR="00557733" w:rsidRPr="001F5AC7" w:rsidRDefault="00557733" w:rsidP="005941EC">
            <w:pPr>
              <w:pStyle w:val="TableColumns"/>
            </w:pPr>
            <w:r w:rsidRPr="001F5AC7">
              <w:t>X</w:t>
            </w:r>
          </w:p>
        </w:tc>
        <w:tc>
          <w:tcPr>
            <w:tcW w:w="482" w:type="pct"/>
          </w:tcPr>
          <w:p w14:paraId="7198F668" w14:textId="77777777" w:rsidR="00557733" w:rsidRPr="001F5AC7" w:rsidRDefault="00557733" w:rsidP="005941EC">
            <w:pPr>
              <w:pStyle w:val="TableColumns"/>
            </w:pPr>
            <w:r w:rsidRPr="001F5AC7">
              <w:t>X</w:t>
            </w:r>
          </w:p>
        </w:tc>
        <w:tc>
          <w:tcPr>
            <w:tcW w:w="627" w:type="pct"/>
            <w:tcMar>
              <w:left w:w="43" w:type="dxa"/>
              <w:right w:w="43" w:type="dxa"/>
            </w:tcMar>
          </w:tcPr>
          <w:p w14:paraId="1431EED1" w14:textId="77777777" w:rsidR="00557733" w:rsidRPr="001F5AC7" w:rsidRDefault="00557733" w:rsidP="005941EC">
            <w:pPr>
              <w:pStyle w:val="TableColumns"/>
            </w:pPr>
            <w:r w:rsidRPr="001F5AC7">
              <w:t>X</w:t>
            </w:r>
          </w:p>
        </w:tc>
        <w:tc>
          <w:tcPr>
            <w:tcW w:w="1783" w:type="pct"/>
            <w:tcMar>
              <w:left w:w="43" w:type="dxa"/>
              <w:right w:w="43" w:type="dxa"/>
            </w:tcMar>
          </w:tcPr>
          <w:p w14:paraId="5AA3854A" w14:textId="77777777" w:rsidR="00557733" w:rsidRPr="001F5AC7" w:rsidRDefault="00557733" w:rsidP="005941EC">
            <w:pPr>
              <w:pStyle w:val="TableColumns"/>
            </w:pPr>
            <w:r w:rsidRPr="001F5AC7">
              <w:noBreakHyphen/>
            </w:r>
          </w:p>
        </w:tc>
      </w:tr>
      <w:tr w:rsidR="00557733" w:rsidRPr="001F5AC7" w14:paraId="4EAFC584" w14:textId="77777777" w:rsidTr="00D35437">
        <w:trPr>
          <w:cantSplit/>
          <w:trHeight w:val="20"/>
          <w:jc w:val="center"/>
        </w:trPr>
        <w:tc>
          <w:tcPr>
            <w:tcW w:w="1055" w:type="pct"/>
            <w:tcMar>
              <w:left w:w="43" w:type="dxa"/>
              <w:right w:w="43" w:type="dxa"/>
            </w:tcMar>
          </w:tcPr>
          <w:p w14:paraId="23731551" w14:textId="77777777" w:rsidR="00557733" w:rsidRPr="001F5AC7" w:rsidRDefault="00557733" w:rsidP="005941EC">
            <w:pPr>
              <w:pStyle w:val="TableColumns"/>
            </w:pPr>
            <w:r w:rsidRPr="001F5AC7">
              <w:t>Large intestine, colon</w:t>
            </w:r>
          </w:p>
        </w:tc>
        <w:tc>
          <w:tcPr>
            <w:tcW w:w="673" w:type="pct"/>
            <w:tcMar>
              <w:left w:w="43" w:type="dxa"/>
              <w:right w:w="43" w:type="dxa"/>
            </w:tcMar>
          </w:tcPr>
          <w:p w14:paraId="11057761" w14:textId="77777777" w:rsidR="00557733" w:rsidRPr="001F5AC7" w:rsidRDefault="00557733" w:rsidP="005941EC">
            <w:pPr>
              <w:pStyle w:val="TableColumns"/>
            </w:pPr>
            <w:r w:rsidRPr="001F5AC7">
              <w:noBreakHyphen/>
            </w:r>
          </w:p>
        </w:tc>
        <w:tc>
          <w:tcPr>
            <w:tcW w:w="380" w:type="pct"/>
            <w:tcMar>
              <w:left w:w="43" w:type="dxa"/>
              <w:right w:w="43" w:type="dxa"/>
            </w:tcMar>
          </w:tcPr>
          <w:p w14:paraId="19C18B7F" w14:textId="77777777" w:rsidR="00557733" w:rsidRPr="001F5AC7" w:rsidRDefault="00557733" w:rsidP="005941EC">
            <w:pPr>
              <w:pStyle w:val="TableColumns"/>
            </w:pPr>
            <w:r w:rsidRPr="001F5AC7">
              <w:t>X</w:t>
            </w:r>
          </w:p>
        </w:tc>
        <w:tc>
          <w:tcPr>
            <w:tcW w:w="482" w:type="pct"/>
          </w:tcPr>
          <w:p w14:paraId="31115703" w14:textId="77777777" w:rsidR="00557733" w:rsidRPr="001F5AC7" w:rsidRDefault="00557733" w:rsidP="005941EC">
            <w:pPr>
              <w:pStyle w:val="TableColumns"/>
            </w:pPr>
            <w:r w:rsidRPr="001F5AC7">
              <w:t>X</w:t>
            </w:r>
          </w:p>
        </w:tc>
        <w:tc>
          <w:tcPr>
            <w:tcW w:w="627" w:type="pct"/>
            <w:tcMar>
              <w:left w:w="43" w:type="dxa"/>
              <w:right w:w="43" w:type="dxa"/>
            </w:tcMar>
          </w:tcPr>
          <w:p w14:paraId="0143D9B2" w14:textId="77777777" w:rsidR="00557733" w:rsidRPr="001F5AC7" w:rsidRDefault="00557733" w:rsidP="005941EC">
            <w:pPr>
              <w:pStyle w:val="TableColumns"/>
            </w:pPr>
            <w:r w:rsidRPr="001F5AC7">
              <w:t>X</w:t>
            </w:r>
          </w:p>
        </w:tc>
        <w:tc>
          <w:tcPr>
            <w:tcW w:w="1783" w:type="pct"/>
            <w:tcMar>
              <w:left w:w="43" w:type="dxa"/>
              <w:right w:w="43" w:type="dxa"/>
            </w:tcMar>
          </w:tcPr>
          <w:p w14:paraId="23033FB5" w14:textId="77777777" w:rsidR="00557733" w:rsidRPr="001F5AC7" w:rsidRDefault="00557733" w:rsidP="005941EC">
            <w:pPr>
              <w:pStyle w:val="TableColumns"/>
            </w:pPr>
            <w:r w:rsidRPr="001F5AC7">
              <w:noBreakHyphen/>
            </w:r>
          </w:p>
        </w:tc>
      </w:tr>
      <w:tr w:rsidR="00557733" w:rsidRPr="001F5AC7" w14:paraId="115237D2" w14:textId="77777777" w:rsidTr="00D35437">
        <w:trPr>
          <w:cantSplit/>
          <w:trHeight w:val="20"/>
          <w:jc w:val="center"/>
        </w:trPr>
        <w:tc>
          <w:tcPr>
            <w:tcW w:w="1055" w:type="pct"/>
            <w:tcMar>
              <w:left w:w="43" w:type="dxa"/>
              <w:right w:w="43" w:type="dxa"/>
            </w:tcMar>
          </w:tcPr>
          <w:p w14:paraId="48393839" w14:textId="77777777" w:rsidR="00557733" w:rsidRPr="001F5AC7" w:rsidRDefault="00557733" w:rsidP="005941EC">
            <w:pPr>
              <w:pStyle w:val="TableColumns"/>
            </w:pPr>
            <w:r w:rsidRPr="001F5AC7">
              <w:t>Large intestine, rectum</w:t>
            </w:r>
          </w:p>
        </w:tc>
        <w:tc>
          <w:tcPr>
            <w:tcW w:w="673" w:type="pct"/>
            <w:tcMar>
              <w:left w:w="43" w:type="dxa"/>
              <w:right w:w="43" w:type="dxa"/>
            </w:tcMar>
          </w:tcPr>
          <w:p w14:paraId="562ECE01" w14:textId="77777777" w:rsidR="00557733" w:rsidRPr="001F5AC7" w:rsidRDefault="00557733" w:rsidP="005941EC">
            <w:pPr>
              <w:pStyle w:val="TableColumns"/>
            </w:pPr>
            <w:r w:rsidRPr="001F5AC7">
              <w:noBreakHyphen/>
            </w:r>
          </w:p>
        </w:tc>
        <w:tc>
          <w:tcPr>
            <w:tcW w:w="380" w:type="pct"/>
            <w:tcMar>
              <w:left w:w="43" w:type="dxa"/>
              <w:right w:w="43" w:type="dxa"/>
            </w:tcMar>
          </w:tcPr>
          <w:p w14:paraId="5CA1DA66" w14:textId="77777777" w:rsidR="00557733" w:rsidRPr="001F5AC7" w:rsidRDefault="00557733" w:rsidP="005941EC">
            <w:pPr>
              <w:pStyle w:val="TableColumns"/>
            </w:pPr>
            <w:r w:rsidRPr="001F5AC7">
              <w:t>X</w:t>
            </w:r>
          </w:p>
        </w:tc>
        <w:tc>
          <w:tcPr>
            <w:tcW w:w="482" w:type="pct"/>
          </w:tcPr>
          <w:p w14:paraId="48445352" w14:textId="77777777" w:rsidR="00557733" w:rsidRPr="001F5AC7" w:rsidRDefault="00557733" w:rsidP="005941EC">
            <w:pPr>
              <w:pStyle w:val="TableColumns"/>
            </w:pPr>
            <w:r w:rsidRPr="001F5AC7">
              <w:noBreakHyphen/>
            </w:r>
          </w:p>
        </w:tc>
        <w:tc>
          <w:tcPr>
            <w:tcW w:w="627" w:type="pct"/>
            <w:tcMar>
              <w:left w:w="43" w:type="dxa"/>
              <w:right w:w="43" w:type="dxa"/>
            </w:tcMar>
          </w:tcPr>
          <w:p w14:paraId="003D4995" w14:textId="77777777" w:rsidR="00557733" w:rsidRPr="001F5AC7" w:rsidRDefault="00557733" w:rsidP="005941EC">
            <w:pPr>
              <w:pStyle w:val="TableColumns"/>
            </w:pPr>
            <w:r w:rsidRPr="001F5AC7">
              <w:noBreakHyphen/>
            </w:r>
          </w:p>
        </w:tc>
        <w:tc>
          <w:tcPr>
            <w:tcW w:w="1783" w:type="pct"/>
            <w:tcMar>
              <w:left w:w="43" w:type="dxa"/>
              <w:right w:w="43" w:type="dxa"/>
            </w:tcMar>
          </w:tcPr>
          <w:p w14:paraId="4A3C95F8" w14:textId="77777777" w:rsidR="00557733" w:rsidRPr="001F5AC7" w:rsidRDefault="00557733" w:rsidP="005941EC">
            <w:pPr>
              <w:pStyle w:val="TableColumns"/>
            </w:pPr>
            <w:r w:rsidRPr="001F5AC7">
              <w:noBreakHyphen/>
            </w:r>
          </w:p>
        </w:tc>
      </w:tr>
      <w:tr w:rsidR="00557733" w:rsidRPr="001F5AC7" w14:paraId="7ED7B62D" w14:textId="77777777" w:rsidTr="00D35437">
        <w:trPr>
          <w:cantSplit/>
          <w:trHeight w:val="20"/>
          <w:jc w:val="center"/>
        </w:trPr>
        <w:tc>
          <w:tcPr>
            <w:tcW w:w="1055" w:type="pct"/>
            <w:tcMar>
              <w:left w:w="43" w:type="dxa"/>
              <w:right w:w="43" w:type="dxa"/>
            </w:tcMar>
          </w:tcPr>
          <w:p w14:paraId="1A34244B" w14:textId="77777777" w:rsidR="00557733" w:rsidRPr="001F5AC7" w:rsidRDefault="00557733" w:rsidP="005941EC">
            <w:pPr>
              <w:pStyle w:val="TableColumns"/>
            </w:pPr>
            <w:r w:rsidRPr="001F5AC7">
              <w:t>Larynx</w:t>
            </w:r>
          </w:p>
        </w:tc>
        <w:tc>
          <w:tcPr>
            <w:tcW w:w="673" w:type="pct"/>
            <w:tcMar>
              <w:left w:w="43" w:type="dxa"/>
              <w:right w:w="43" w:type="dxa"/>
            </w:tcMar>
          </w:tcPr>
          <w:p w14:paraId="5D612324" w14:textId="77777777" w:rsidR="00557733" w:rsidRPr="001F5AC7" w:rsidRDefault="00557733" w:rsidP="005941EC">
            <w:pPr>
              <w:pStyle w:val="TableColumns"/>
            </w:pPr>
            <w:r w:rsidRPr="001F5AC7">
              <w:noBreakHyphen/>
            </w:r>
          </w:p>
        </w:tc>
        <w:tc>
          <w:tcPr>
            <w:tcW w:w="380" w:type="pct"/>
            <w:tcMar>
              <w:left w:w="43" w:type="dxa"/>
              <w:right w:w="43" w:type="dxa"/>
            </w:tcMar>
          </w:tcPr>
          <w:p w14:paraId="728E0A5F" w14:textId="77777777" w:rsidR="00557733" w:rsidRPr="001F5AC7" w:rsidRDefault="00557733" w:rsidP="005941EC">
            <w:pPr>
              <w:pStyle w:val="TableColumns"/>
            </w:pPr>
            <w:r w:rsidRPr="001F5AC7">
              <w:t>X</w:t>
            </w:r>
          </w:p>
        </w:tc>
        <w:tc>
          <w:tcPr>
            <w:tcW w:w="482" w:type="pct"/>
          </w:tcPr>
          <w:p w14:paraId="4E30C6BD" w14:textId="77777777" w:rsidR="00557733" w:rsidRPr="001F5AC7" w:rsidRDefault="00557733" w:rsidP="005941EC">
            <w:pPr>
              <w:pStyle w:val="TableColumns"/>
            </w:pPr>
            <w:r w:rsidRPr="001F5AC7">
              <w:noBreakHyphen/>
            </w:r>
          </w:p>
        </w:tc>
        <w:tc>
          <w:tcPr>
            <w:tcW w:w="627" w:type="pct"/>
            <w:tcMar>
              <w:left w:w="43" w:type="dxa"/>
              <w:right w:w="43" w:type="dxa"/>
            </w:tcMar>
          </w:tcPr>
          <w:p w14:paraId="40450D9D" w14:textId="77777777" w:rsidR="00557733" w:rsidRPr="001F5AC7" w:rsidRDefault="00557733" w:rsidP="005941EC">
            <w:pPr>
              <w:pStyle w:val="TableColumns"/>
            </w:pPr>
            <w:r w:rsidRPr="001F5AC7">
              <w:noBreakHyphen/>
            </w:r>
          </w:p>
        </w:tc>
        <w:tc>
          <w:tcPr>
            <w:tcW w:w="1783" w:type="pct"/>
            <w:tcMar>
              <w:left w:w="43" w:type="dxa"/>
              <w:right w:w="43" w:type="dxa"/>
            </w:tcMar>
          </w:tcPr>
          <w:p w14:paraId="3428086B" w14:textId="77777777" w:rsidR="00557733" w:rsidRPr="001F5AC7" w:rsidRDefault="00557733" w:rsidP="005941EC">
            <w:pPr>
              <w:pStyle w:val="TableColumns"/>
              <w:rPr>
                <w:b/>
                <w:bCs/>
                <w:color w:val="FF0000"/>
              </w:rPr>
            </w:pPr>
          </w:p>
        </w:tc>
      </w:tr>
      <w:tr w:rsidR="00557733" w:rsidRPr="001F5AC7" w14:paraId="41DBDFD7" w14:textId="77777777" w:rsidTr="00D35437">
        <w:trPr>
          <w:cantSplit/>
          <w:trHeight w:val="20"/>
          <w:jc w:val="center"/>
        </w:trPr>
        <w:tc>
          <w:tcPr>
            <w:tcW w:w="1055" w:type="pct"/>
            <w:tcMar>
              <w:left w:w="43" w:type="dxa"/>
              <w:right w:w="43" w:type="dxa"/>
            </w:tcMar>
          </w:tcPr>
          <w:p w14:paraId="3474DD3A" w14:textId="77777777" w:rsidR="00557733" w:rsidRPr="001F5AC7" w:rsidRDefault="00557733" w:rsidP="005941EC">
            <w:pPr>
              <w:pStyle w:val="TableColumns"/>
            </w:pPr>
            <w:r w:rsidRPr="001F5AC7">
              <w:t>Liver</w:t>
            </w:r>
          </w:p>
        </w:tc>
        <w:tc>
          <w:tcPr>
            <w:tcW w:w="673" w:type="pct"/>
            <w:tcMar>
              <w:left w:w="43" w:type="dxa"/>
              <w:right w:w="43" w:type="dxa"/>
            </w:tcMar>
          </w:tcPr>
          <w:p w14:paraId="0257BDBC" w14:textId="77777777" w:rsidR="00557733" w:rsidRPr="001F5AC7" w:rsidRDefault="00557733" w:rsidP="005941EC">
            <w:pPr>
              <w:pStyle w:val="TableColumns"/>
            </w:pPr>
            <w:r w:rsidRPr="001F5AC7">
              <w:t>X</w:t>
            </w:r>
          </w:p>
        </w:tc>
        <w:tc>
          <w:tcPr>
            <w:tcW w:w="380" w:type="pct"/>
            <w:tcMar>
              <w:left w:w="43" w:type="dxa"/>
              <w:right w:w="43" w:type="dxa"/>
            </w:tcMar>
          </w:tcPr>
          <w:p w14:paraId="7B168998" w14:textId="77777777" w:rsidR="00557733" w:rsidRPr="001F5AC7" w:rsidRDefault="00557733" w:rsidP="005941EC">
            <w:pPr>
              <w:pStyle w:val="TableColumns"/>
            </w:pPr>
            <w:r w:rsidRPr="001F5AC7">
              <w:t>X</w:t>
            </w:r>
          </w:p>
        </w:tc>
        <w:tc>
          <w:tcPr>
            <w:tcW w:w="482" w:type="pct"/>
          </w:tcPr>
          <w:p w14:paraId="2AA9842F" w14:textId="77777777" w:rsidR="00557733" w:rsidRPr="001F5AC7" w:rsidRDefault="00557733" w:rsidP="005941EC">
            <w:pPr>
              <w:pStyle w:val="TableColumns"/>
            </w:pPr>
            <w:r w:rsidRPr="001F5AC7">
              <w:t>X</w:t>
            </w:r>
          </w:p>
        </w:tc>
        <w:tc>
          <w:tcPr>
            <w:tcW w:w="627" w:type="pct"/>
            <w:tcMar>
              <w:left w:w="43" w:type="dxa"/>
              <w:right w:w="43" w:type="dxa"/>
            </w:tcMar>
          </w:tcPr>
          <w:p w14:paraId="4440C223" w14:textId="77777777" w:rsidR="00557733" w:rsidRPr="001F5AC7" w:rsidRDefault="00557733" w:rsidP="005941EC">
            <w:pPr>
              <w:pStyle w:val="TableColumns"/>
            </w:pPr>
            <w:r w:rsidRPr="001F5AC7">
              <w:t>X</w:t>
            </w:r>
          </w:p>
        </w:tc>
        <w:tc>
          <w:tcPr>
            <w:tcW w:w="1783" w:type="pct"/>
            <w:tcMar>
              <w:left w:w="43" w:type="dxa"/>
              <w:right w:w="43" w:type="dxa"/>
            </w:tcMar>
          </w:tcPr>
          <w:p w14:paraId="03648200" w14:textId="77777777" w:rsidR="00557733" w:rsidRPr="001F5AC7" w:rsidRDefault="00557733" w:rsidP="005941EC">
            <w:pPr>
              <w:pStyle w:val="TableColumns"/>
            </w:pPr>
            <w:r w:rsidRPr="001F5AC7">
              <w:t>Sample of two lobes</w:t>
            </w:r>
          </w:p>
        </w:tc>
      </w:tr>
      <w:tr w:rsidR="00557733" w:rsidRPr="001F5AC7" w14:paraId="091E5E6A" w14:textId="77777777" w:rsidTr="00D35437">
        <w:trPr>
          <w:cantSplit/>
          <w:trHeight w:val="20"/>
          <w:jc w:val="center"/>
        </w:trPr>
        <w:tc>
          <w:tcPr>
            <w:tcW w:w="1055" w:type="pct"/>
            <w:tcMar>
              <w:left w:w="43" w:type="dxa"/>
              <w:right w:w="43" w:type="dxa"/>
            </w:tcMar>
          </w:tcPr>
          <w:p w14:paraId="2B270A88" w14:textId="77777777" w:rsidR="00557733" w:rsidRPr="001F5AC7" w:rsidRDefault="00557733" w:rsidP="005941EC">
            <w:pPr>
              <w:pStyle w:val="TableColumns"/>
            </w:pPr>
            <w:r w:rsidRPr="001F5AC7">
              <w:t>Lung</w:t>
            </w:r>
          </w:p>
        </w:tc>
        <w:tc>
          <w:tcPr>
            <w:tcW w:w="673" w:type="pct"/>
            <w:tcMar>
              <w:left w:w="43" w:type="dxa"/>
              <w:right w:w="43" w:type="dxa"/>
            </w:tcMar>
          </w:tcPr>
          <w:p w14:paraId="13CBCB91" w14:textId="77777777" w:rsidR="00557733" w:rsidRPr="001F5AC7" w:rsidRDefault="00557733" w:rsidP="005941EC">
            <w:pPr>
              <w:pStyle w:val="TableColumns"/>
            </w:pPr>
            <w:r w:rsidRPr="001F5AC7">
              <w:noBreakHyphen/>
            </w:r>
          </w:p>
        </w:tc>
        <w:tc>
          <w:tcPr>
            <w:tcW w:w="380" w:type="pct"/>
            <w:tcMar>
              <w:left w:w="43" w:type="dxa"/>
              <w:right w:w="43" w:type="dxa"/>
            </w:tcMar>
          </w:tcPr>
          <w:p w14:paraId="0C4D2A15" w14:textId="77777777" w:rsidR="00557733" w:rsidRPr="001F5AC7" w:rsidRDefault="00557733" w:rsidP="005941EC">
            <w:pPr>
              <w:pStyle w:val="TableColumns"/>
            </w:pPr>
            <w:r w:rsidRPr="001F5AC7">
              <w:t>X</w:t>
            </w:r>
          </w:p>
        </w:tc>
        <w:tc>
          <w:tcPr>
            <w:tcW w:w="482" w:type="pct"/>
          </w:tcPr>
          <w:p w14:paraId="07542825" w14:textId="77777777" w:rsidR="00557733" w:rsidRPr="001F5AC7" w:rsidRDefault="00557733" w:rsidP="005941EC">
            <w:pPr>
              <w:pStyle w:val="TableColumns"/>
            </w:pPr>
            <w:r w:rsidRPr="001F5AC7">
              <w:t>X</w:t>
            </w:r>
          </w:p>
        </w:tc>
        <w:tc>
          <w:tcPr>
            <w:tcW w:w="627" w:type="pct"/>
            <w:tcMar>
              <w:left w:w="43" w:type="dxa"/>
              <w:right w:w="43" w:type="dxa"/>
            </w:tcMar>
          </w:tcPr>
          <w:p w14:paraId="4294D5FA" w14:textId="77777777" w:rsidR="00557733" w:rsidRPr="001F5AC7" w:rsidRDefault="00557733" w:rsidP="005941EC">
            <w:pPr>
              <w:pStyle w:val="TableColumns"/>
            </w:pPr>
            <w:r w:rsidRPr="001F5AC7">
              <w:t>X</w:t>
            </w:r>
          </w:p>
        </w:tc>
        <w:tc>
          <w:tcPr>
            <w:tcW w:w="1783" w:type="pct"/>
            <w:tcMar>
              <w:left w:w="43" w:type="dxa"/>
              <w:right w:w="43" w:type="dxa"/>
            </w:tcMar>
          </w:tcPr>
          <w:p w14:paraId="62E1BD0C" w14:textId="557B93B5" w:rsidR="00557733" w:rsidRPr="001F5AC7" w:rsidRDefault="00557733" w:rsidP="005941EC">
            <w:pPr>
              <w:pStyle w:val="TableColumns"/>
            </w:pPr>
            <w:r w:rsidRPr="001F5AC7">
              <w:t>All lobes retained. Sample of left lateral</w:t>
            </w:r>
            <w:r w:rsidR="006B20B4" w:rsidRPr="001F5AC7">
              <w:t xml:space="preserve"> </w:t>
            </w:r>
            <w:r w:rsidRPr="001F5AC7">
              <w:t>lobe, longitudinal section for</w:t>
            </w:r>
            <w:r w:rsidR="006B20B4" w:rsidRPr="001F5AC7">
              <w:t xml:space="preserve"> </w:t>
            </w:r>
            <w:r w:rsidRPr="001F5AC7">
              <w:t>microscopic examination examined</w:t>
            </w:r>
          </w:p>
        </w:tc>
      </w:tr>
      <w:tr w:rsidR="00557733" w:rsidRPr="001F5AC7" w14:paraId="1A585CC3" w14:textId="77777777" w:rsidTr="00D35437">
        <w:trPr>
          <w:cantSplit/>
          <w:trHeight w:val="20"/>
          <w:jc w:val="center"/>
        </w:trPr>
        <w:tc>
          <w:tcPr>
            <w:tcW w:w="1055" w:type="pct"/>
            <w:tcMar>
              <w:left w:w="43" w:type="dxa"/>
              <w:right w:w="43" w:type="dxa"/>
            </w:tcMar>
          </w:tcPr>
          <w:p w14:paraId="6D18AEF2" w14:textId="7AE63EB4" w:rsidR="00557733" w:rsidRPr="001F5AC7" w:rsidRDefault="00C83740" w:rsidP="005941EC">
            <w:pPr>
              <w:pStyle w:val="TableColumns"/>
            </w:pPr>
            <w:r>
              <w:t>Lymph node, mandibular</w:t>
            </w:r>
          </w:p>
        </w:tc>
        <w:tc>
          <w:tcPr>
            <w:tcW w:w="673" w:type="pct"/>
            <w:tcMar>
              <w:left w:w="43" w:type="dxa"/>
              <w:right w:w="43" w:type="dxa"/>
            </w:tcMar>
          </w:tcPr>
          <w:p w14:paraId="66FC5AB8" w14:textId="77777777" w:rsidR="00557733" w:rsidRPr="001F5AC7" w:rsidRDefault="00557733" w:rsidP="005941EC">
            <w:pPr>
              <w:pStyle w:val="TableColumns"/>
            </w:pPr>
            <w:r w:rsidRPr="001F5AC7">
              <w:noBreakHyphen/>
            </w:r>
          </w:p>
        </w:tc>
        <w:tc>
          <w:tcPr>
            <w:tcW w:w="380" w:type="pct"/>
            <w:tcMar>
              <w:left w:w="43" w:type="dxa"/>
              <w:right w:w="43" w:type="dxa"/>
            </w:tcMar>
          </w:tcPr>
          <w:p w14:paraId="7A3138C1" w14:textId="77777777" w:rsidR="00557733" w:rsidRPr="001F5AC7" w:rsidRDefault="00557733" w:rsidP="005941EC">
            <w:pPr>
              <w:pStyle w:val="TableColumns"/>
            </w:pPr>
            <w:r w:rsidRPr="001F5AC7">
              <w:t>X</w:t>
            </w:r>
          </w:p>
        </w:tc>
        <w:tc>
          <w:tcPr>
            <w:tcW w:w="482" w:type="pct"/>
          </w:tcPr>
          <w:p w14:paraId="4D5B443D" w14:textId="77777777" w:rsidR="00557733" w:rsidRPr="001F5AC7" w:rsidRDefault="00557733" w:rsidP="005941EC">
            <w:pPr>
              <w:pStyle w:val="TableColumns"/>
            </w:pPr>
            <w:r w:rsidRPr="001F5AC7">
              <w:t>X</w:t>
            </w:r>
          </w:p>
        </w:tc>
        <w:tc>
          <w:tcPr>
            <w:tcW w:w="627" w:type="pct"/>
            <w:tcMar>
              <w:left w:w="43" w:type="dxa"/>
              <w:right w:w="43" w:type="dxa"/>
            </w:tcMar>
          </w:tcPr>
          <w:p w14:paraId="4155C961" w14:textId="77777777" w:rsidR="00557733" w:rsidRPr="001F5AC7" w:rsidRDefault="00557733" w:rsidP="005941EC">
            <w:pPr>
              <w:pStyle w:val="TableColumns"/>
            </w:pPr>
            <w:r w:rsidRPr="001F5AC7">
              <w:t>X</w:t>
            </w:r>
          </w:p>
        </w:tc>
        <w:tc>
          <w:tcPr>
            <w:tcW w:w="1783" w:type="pct"/>
            <w:tcMar>
              <w:left w:w="43" w:type="dxa"/>
              <w:right w:w="43" w:type="dxa"/>
            </w:tcMar>
          </w:tcPr>
          <w:p w14:paraId="131B5353" w14:textId="77777777" w:rsidR="00557733" w:rsidRPr="001F5AC7" w:rsidRDefault="00557733" w:rsidP="005941EC">
            <w:pPr>
              <w:pStyle w:val="TableColumns"/>
            </w:pPr>
            <w:r w:rsidRPr="001F5AC7">
              <w:t>Only one required for microscopic examination; collect more than one</w:t>
            </w:r>
          </w:p>
        </w:tc>
      </w:tr>
      <w:tr w:rsidR="00557733" w:rsidRPr="001F5AC7" w14:paraId="5240AF27" w14:textId="77777777" w:rsidTr="00D35437">
        <w:trPr>
          <w:cantSplit/>
          <w:trHeight w:val="20"/>
          <w:jc w:val="center"/>
        </w:trPr>
        <w:tc>
          <w:tcPr>
            <w:tcW w:w="1055" w:type="pct"/>
            <w:tcMar>
              <w:left w:w="43" w:type="dxa"/>
              <w:right w:w="43" w:type="dxa"/>
            </w:tcMar>
          </w:tcPr>
          <w:p w14:paraId="4AEB74DD" w14:textId="77777777" w:rsidR="00557733" w:rsidRPr="001F5AC7" w:rsidRDefault="00557733" w:rsidP="005941EC">
            <w:pPr>
              <w:pStyle w:val="TableColumns"/>
            </w:pPr>
            <w:r w:rsidRPr="001F5AC7">
              <w:t>Lymph node, mesenteric</w:t>
            </w:r>
          </w:p>
        </w:tc>
        <w:tc>
          <w:tcPr>
            <w:tcW w:w="673" w:type="pct"/>
            <w:tcMar>
              <w:left w:w="43" w:type="dxa"/>
              <w:right w:w="43" w:type="dxa"/>
            </w:tcMar>
          </w:tcPr>
          <w:p w14:paraId="45EF1BD3" w14:textId="77777777" w:rsidR="00557733" w:rsidRPr="001F5AC7" w:rsidRDefault="00557733" w:rsidP="005941EC">
            <w:pPr>
              <w:pStyle w:val="TableColumns"/>
            </w:pPr>
            <w:r w:rsidRPr="001F5AC7">
              <w:noBreakHyphen/>
            </w:r>
          </w:p>
        </w:tc>
        <w:tc>
          <w:tcPr>
            <w:tcW w:w="380" w:type="pct"/>
            <w:tcMar>
              <w:left w:w="43" w:type="dxa"/>
              <w:right w:w="43" w:type="dxa"/>
            </w:tcMar>
          </w:tcPr>
          <w:p w14:paraId="010B49D1" w14:textId="77777777" w:rsidR="00557733" w:rsidRPr="001F5AC7" w:rsidRDefault="00557733" w:rsidP="005941EC">
            <w:pPr>
              <w:pStyle w:val="TableColumns"/>
            </w:pPr>
            <w:r w:rsidRPr="001F5AC7">
              <w:t>X</w:t>
            </w:r>
          </w:p>
        </w:tc>
        <w:tc>
          <w:tcPr>
            <w:tcW w:w="482" w:type="pct"/>
          </w:tcPr>
          <w:p w14:paraId="291B9A70" w14:textId="77777777" w:rsidR="00557733" w:rsidRPr="001F5AC7" w:rsidRDefault="00557733" w:rsidP="005941EC">
            <w:pPr>
              <w:pStyle w:val="TableColumns"/>
            </w:pPr>
            <w:r w:rsidRPr="001F5AC7">
              <w:t>X</w:t>
            </w:r>
          </w:p>
        </w:tc>
        <w:tc>
          <w:tcPr>
            <w:tcW w:w="627" w:type="pct"/>
            <w:tcMar>
              <w:left w:w="43" w:type="dxa"/>
              <w:right w:w="43" w:type="dxa"/>
            </w:tcMar>
          </w:tcPr>
          <w:p w14:paraId="2300876B" w14:textId="77777777" w:rsidR="00557733" w:rsidRPr="001F5AC7" w:rsidRDefault="00557733" w:rsidP="005941EC">
            <w:pPr>
              <w:pStyle w:val="TableColumns"/>
            </w:pPr>
            <w:r w:rsidRPr="001F5AC7">
              <w:t>X</w:t>
            </w:r>
          </w:p>
        </w:tc>
        <w:tc>
          <w:tcPr>
            <w:tcW w:w="1783" w:type="pct"/>
            <w:tcMar>
              <w:left w:w="43" w:type="dxa"/>
              <w:right w:w="43" w:type="dxa"/>
            </w:tcMar>
          </w:tcPr>
          <w:p w14:paraId="6657D2D9" w14:textId="77777777" w:rsidR="00557733" w:rsidRPr="001F5AC7" w:rsidRDefault="00557733" w:rsidP="005941EC">
            <w:pPr>
              <w:pStyle w:val="TableColumns"/>
            </w:pPr>
            <w:r w:rsidRPr="001F5AC7">
              <w:noBreakHyphen/>
            </w:r>
          </w:p>
        </w:tc>
      </w:tr>
      <w:tr w:rsidR="00557733" w:rsidRPr="001F5AC7" w14:paraId="4E8CA549" w14:textId="77777777" w:rsidTr="00D35437">
        <w:trPr>
          <w:cantSplit/>
          <w:trHeight w:val="20"/>
          <w:jc w:val="center"/>
        </w:trPr>
        <w:tc>
          <w:tcPr>
            <w:tcW w:w="1055" w:type="pct"/>
            <w:tcMar>
              <w:left w:w="43" w:type="dxa"/>
              <w:right w:w="43" w:type="dxa"/>
            </w:tcMar>
          </w:tcPr>
          <w:p w14:paraId="168C44EF" w14:textId="3CED79CC" w:rsidR="00557733" w:rsidRPr="001F5AC7" w:rsidRDefault="4C388BA6" w:rsidP="00292B9B">
            <w:pPr>
              <w:pStyle w:val="TableColumns"/>
            </w:pPr>
            <w:r>
              <w:t xml:space="preserve">Muscle, Quadriceps </w:t>
            </w:r>
            <w:r w:rsidR="00292B9B" w:rsidRPr="001F5AC7">
              <w:t>femoris</w:t>
            </w:r>
            <w:r w:rsidR="00292B9B">
              <w:t xml:space="preserve"> </w:t>
            </w:r>
          </w:p>
        </w:tc>
        <w:tc>
          <w:tcPr>
            <w:tcW w:w="673" w:type="pct"/>
            <w:tcMar>
              <w:left w:w="43" w:type="dxa"/>
              <w:right w:w="43" w:type="dxa"/>
            </w:tcMar>
          </w:tcPr>
          <w:p w14:paraId="1E3D4F88" w14:textId="77777777" w:rsidR="00557733" w:rsidRPr="001F5AC7" w:rsidRDefault="00557733" w:rsidP="005941EC">
            <w:pPr>
              <w:pStyle w:val="TableColumns"/>
            </w:pPr>
            <w:r w:rsidRPr="001F5AC7">
              <w:noBreakHyphen/>
            </w:r>
          </w:p>
        </w:tc>
        <w:tc>
          <w:tcPr>
            <w:tcW w:w="380" w:type="pct"/>
            <w:tcMar>
              <w:left w:w="43" w:type="dxa"/>
              <w:right w:w="43" w:type="dxa"/>
            </w:tcMar>
          </w:tcPr>
          <w:p w14:paraId="3120CB8E" w14:textId="77777777" w:rsidR="00557733" w:rsidRPr="001F5AC7" w:rsidRDefault="00557733" w:rsidP="005941EC">
            <w:pPr>
              <w:pStyle w:val="TableColumns"/>
            </w:pPr>
            <w:r w:rsidRPr="001F5AC7">
              <w:t>X</w:t>
            </w:r>
          </w:p>
        </w:tc>
        <w:tc>
          <w:tcPr>
            <w:tcW w:w="482" w:type="pct"/>
          </w:tcPr>
          <w:p w14:paraId="522DD470" w14:textId="77777777" w:rsidR="00557733" w:rsidRPr="001F5AC7" w:rsidRDefault="00557733" w:rsidP="005941EC">
            <w:pPr>
              <w:pStyle w:val="TableColumns"/>
            </w:pPr>
            <w:r w:rsidRPr="001F5AC7">
              <w:t>X</w:t>
            </w:r>
          </w:p>
        </w:tc>
        <w:tc>
          <w:tcPr>
            <w:tcW w:w="627" w:type="pct"/>
            <w:tcMar>
              <w:left w:w="43" w:type="dxa"/>
              <w:right w:w="43" w:type="dxa"/>
            </w:tcMar>
          </w:tcPr>
          <w:p w14:paraId="433B9BF6" w14:textId="77777777" w:rsidR="00557733" w:rsidRPr="001F5AC7" w:rsidRDefault="00557733" w:rsidP="005941EC">
            <w:pPr>
              <w:pStyle w:val="TableColumns"/>
            </w:pPr>
            <w:r w:rsidRPr="001F5AC7">
              <w:t>X</w:t>
            </w:r>
          </w:p>
        </w:tc>
        <w:tc>
          <w:tcPr>
            <w:tcW w:w="1783" w:type="pct"/>
            <w:tcMar>
              <w:left w:w="43" w:type="dxa"/>
              <w:right w:w="43" w:type="dxa"/>
            </w:tcMar>
          </w:tcPr>
          <w:p w14:paraId="60DB0CF3" w14:textId="69B5831F" w:rsidR="00557733" w:rsidRPr="001F5AC7" w:rsidRDefault="00557733" w:rsidP="005941EC">
            <w:pPr>
              <w:pStyle w:val="TableColumns"/>
            </w:pPr>
            <w:r w:rsidRPr="001F5AC7">
              <w:t>cross and longitudinal sections processed</w:t>
            </w:r>
            <w:r w:rsidR="004021E1">
              <w:t>.</w:t>
            </w:r>
          </w:p>
        </w:tc>
      </w:tr>
      <w:tr w:rsidR="00292B9B" w:rsidRPr="001F5AC7" w14:paraId="06406D68" w14:textId="77777777" w:rsidTr="00D35437">
        <w:trPr>
          <w:cantSplit/>
          <w:trHeight w:val="20"/>
          <w:jc w:val="center"/>
        </w:trPr>
        <w:tc>
          <w:tcPr>
            <w:tcW w:w="1055" w:type="pct"/>
            <w:tcMar>
              <w:left w:w="43" w:type="dxa"/>
              <w:right w:w="43" w:type="dxa"/>
            </w:tcMar>
          </w:tcPr>
          <w:p w14:paraId="6388C704" w14:textId="141F1A56" w:rsidR="00292B9B" w:rsidRDefault="1BBE7DC6" w:rsidP="00292B9B">
            <w:pPr>
              <w:pStyle w:val="TableColumns"/>
            </w:pPr>
            <w:r>
              <w:t>Muscle, Diaphragm</w:t>
            </w:r>
          </w:p>
        </w:tc>
        <w:tc>
          <w:tcPr>
            <w:tcW w:w="673" w:type="pct"/>
            <w:tcMar>
              <w:left w:w="43" w:type="dxa"/>
              <w:right w:w="43" w:type="dxa"/>
            </w:tcMar>
          </w:tcPr>
          <w:p w14:paraId="1147E0C3" w14:textId="77777777" w:rsidR="00292B9B" w:rsidRPr="001F5AC7" w:rsidRDefault="00292B9B" w:rsidP="005941EC">
            <w:pPr>
              <w:pStyle w:val="TableColumns"/>
            </w:pPr>
          </w:p>
        </w:tc>
        <w:tc>
          <w:tcPr>
            <w:tcW w:w="380" w:type="pct"/>
            <w:tcMar>
              <w:left w:w="43" w:type="dxa"/>
              <w:right w:w="43" w:type="dxa"/>
            </w:tcMar>
          </w:tcPr>
          <w:p w14:paraId="0D86596E" w14:textId="77777777" w:rsidR="00292B9B" w:rsidRPr="001F5AC7" w:rsidRDefault="00292B9B" w:rsidP="005941EC">
            <w:pPr>
              <w:pStyle w:val="TableColumns"/>
            </w:pPr>
          </w:p>
        </w:tc>
        <w:tc>
          <w:tcPr>
            <w:tcW w:w="482" w:type="pct"/>
          </w:tcPr>
          <w:p w14:paraId="76219A76" w14:textId="77777777" w:rsidR="00292B9B" w:rsidRPr="001F5AC7" w:rsidRDefault="00292B9B" w:rsidP="005941EC">
            <w:pPr>
              <w:pStyle w:val="TableColumns"/>
            </w:pPr>
          </w:p>
        </w:tc>
        <w:tc>
          <w:tcPr>
            <w:tcW w:w="627" w:type="pct"/>
            <w:tcMar>
              <w:left w:w="43" w:type="dxa"/>
              <w:right w:w="43" w:type="dxa"/>
            </w:tcMar>
          </w:tcPr>
          <w:p w14:paraId="022FA857" w14:textId="77777777" w:rsidR="00292B9B" w:rsidRPr="001F5AC7" w:rsidRDefault="00292B9B" w:rsidP="005941EC">
            <w:pPr>
              <w:pStyle w:val="TableColumns"/>
            </w:pPr>
          </w:p>
        </w:tc>
        <w:tc>
          <w:tcPr>
            <w:tcW w:w="1783" w:type="pct"/>
            <w:tcMar>
              <w:left w:w="43" w:type="dxa"/>
              <w:right w:w="43" w:type="dxa"/>
            </w:tcMar>
          </w:tcPr>
          <w:p w14:paraId="7959D4AA" w14:textId="51BD6416" w:rsidR="00292B9B" w:rsidRPr="001F5AC7" w:rsidRDefault="00292B9B" w:rsidP="005941EC">
            <w:pPr>
              <w:pStyle w:val="TableColumns"/>
            </w:pPr>
            <w:r w:rsidRPr="001F5AC7">
              <w:t>cross and longitudinal sections processed</w:t>
            </w:r>
            <w:r>
              <w:t>.</w:t>
            </w:r>
          </w:p>
        </w:tc>
      </w:tr>
      <w:tr w:rsidR="00557733" w:rsidRPr="001F5AC7" w14:paraId="4B439640" w14:textId="77777777" w:rsidTr="00D35437">
        <w:trPr>
          <w:cantSplit/>
          <w:trHeight w:val="20"/>
          <w:jc w:val="center"/>
        </w:trPr>
        <w:tc>
          <w:tcPr>
            <w:tcW w:w="1055" w:type="pct"/>
            <w:tcMar>
              <w:left w:w="43" w:type="dxa"/>
              <w:right w:w="43" w:type="dxa"/>
            </w:tcMar>
          </w:tcPr>
          <w:p w14:paraId="04ADC7A7" w14:textId="77777777" w:rsidR="00557733" w:rsidRPr="001F5AC7" w:rsidRDefault="00557733" w:rsidP="005941EC">
            <w:pPr>
              <w:pStyle w:val="TableColumns"/>
            </w:pPr>
            <w:r w:rsidRPr="001F5AC7">
              <w:t>Nerve, optic</w:t>
            </w:r>
          </w:p>
        </w:tc>
        <w:tc>
          <w:tcPr>
            <w:tcW w:w="673" w:type="pct"/>
            <w:tcMar>
              <w:left w:w="43" w:type="dxa"/>
              <w:right w:w="43" w:type="dxa"/>
            </w:tcMar>
          </w:tcPr>
          <w:p w14:paraId="19D0F4E3" w14:textId="77777777" w:rsidR="00557733" w:rsidRPr="001F5AC7" w:rsidRDefault="00557733" w:rsidP="005941EC">
            <w:pPr>
              <w:pStyle w:val="TableColumns"/>
            </w:pPr>
            <w:r w:rsidRPr="001F5AC7">
              <w:noBreakHyphen/>
            </w:r>
          </w:p>
        </w:tc>
        <w:tc>
          <w:tcPr>
            <w:tcW w:w="380" w:type="pct"/>
            <w:tcMar>
              <w:left w:w="43" w:type="dxa"/>
              <w:right w:w="43" w:type="dxa"/>
            </w:tcMar>
          </w:tcPr>
          <w:p w14:paraId="004F6A2E" w14:textId="77777777" w:rsidR="00557733" w:rsidRPr="001F5AC7" w:rsidRDefault="00557733" w:rsidP="005941EC">
            <w:pPr>
              <w:pStyle w:val="TableColumns"/>
            </w:pPr>
            <w:r w:rsidRPr="001F5AC7">
              <w:t>X</w:t>
            </w:r>
          </w:p>
        </w:tc>
        <w:tc>
          <w:tcPr>
            <w:tcW w:w="482" w:type="pct"/>
          </w:tcPr>
          <w:p w14:paraId="01A925A8" w14:textId="77777777" w:rsidR="00557733" w:rsidRPr="001F5AC7" w:rsidRDefault="00557733" w:rsidP="005941EC">
            <w:pPr>
              <w:pStyle w:val="TableColumns"/>
            </w:pPr>
            <w:r w:rsidRPr="001F5AC7">
              <w:t>X</w:t>
            </w:r>
          </w:p>
        </w:tc>
        <w:tc>
          <w:tcPr>
            <w:tcW w:w="627" w:type="pct"/>
            <w:tcMar>
              <w:left w:w="43" w:type="dxa"/>
              <w:right w:w="43" w:type="dxa"/>
            </w:tcMar>
          </w:tcPr>
          <w:p w14:paraId="51164153" w14:textId="77777777" w:rsidR="00557733" w:rsidRPr="001F5AC7" w:rsidRDefault="00557733" w:rsidP="005941EC">
            <w:pPr>
              <w:pStyle w:val="TableColumns"/>
            </w:pPr>
            <w:r w:rsidRPr="001F5AC7">
              <w:t>X</w:t>
            </w:r>
          </w:p>
        </w:tc>
        <w:tc>
          <w:tcPr>
            <w:tcW w:w="1783" w:type="pct"/>
            <w:tcMar>
              <w:left w:w="43" w:type="dxa"/>
              <w:right w:w="43" w:type="dxa"/>
            </w:tcMar>
          </w:tcPr>
          <w:p w14:paraId="5DD4E434" w14:textId="3A97CCB2" w:rsidR="00557733" w:rsidRPr="001F5AC7" w:rsidRDefault="00557733" w:rsidP="00BD6916">
            <w:pPr>
              <w:pStyle w:val="TableColumns"/>
            </w:pPr>
            <w:r w:rsidRPr="001F5AC7">
              <w:t>Both fixed in Davidson</w:t>
            </w:r>
            <w:r w:rsidR="00BD6916">
              <w:t>’s fixative (all animals)</w:t>
            </w:r>
          </w:p>
        </w:tc>
      </w:tr>
      <w:tr w:rsidR="00557733" w:rsidRPr="001F5AC7" w14:paraId="35FBC4D1" w14:textId="77777777" w:rsidTr="00D35437">
        <w:trPr>
          <w:cantSplit/>
          <w:trHeight w:val="20"/>
          <w:jc w:val="center"/>
        </w:trPr>
        <w:tc>
          <w:tcPr>
            <w:tcW w:w="1055" w:type="pct"/>
            <w:tcMar>
              <w:left w:w="43" w:type="dxa"/>
              <w:right w:w="43" w:type="dxa"/>
            </w:tcMar>
          </w:tcPr>
          <w:p w14:paraId="7AE7FCA6" w14:textId="77777777" w:rsidR="00557733" w:rsidRPr="001F5AC7" w:rsidRDefault="00557733" w:rsidP="005941EC">
            <w:pPr>
              <w:pStyle w:val="TableColumns"/>
            </w:pPr>
            <w:r w:rsidRPr="001F5AC7">
              <w:t>Nerve, sciatic</w:t>
            </w:r>
          </w:p>
        </w:tc>
        <w:tc>
          <w:tcPr>
            <w:tcW w:w="673" w:type="pct"/>
            <w:tcMar>
              <w:left w:w="43" w:type="dxa"/>
              <w:right w:w="43" w:type="dxa"/>
            </w:tcMar>
          </w:tcPr>
          <w:p w14:paraId="30D45F9F" w14:textId="77777777" w:rsidR="00557733" w:rsidRPr="001F5AC7" w:rsidRDefault="00557733" w:rsidP="005941EC">
            <w:pPr>
              <w:pStyle w:val="TableColumns"/>
            </w:pPr>
            <w:r w:rsidRPr="001F5AC7">
              <w:noBreakHyphen/>
            </w:r>
          </w:p>
        </w:tc>
        <w:tc>
          <w:tcPr>
            <w:tcW w:w="380" w:type="pct"/>
            <w:tcMar>
              <w:left w:w="43" w:type="dxa"/>
              <w:right w:w="43" w:type="dxa"/>
            </w:tcMar>
          </w:tcPr>
          <w:p w14:paraId="5E651F37" w14:textId="77777777" w:rsidR="00557733" w:rsidRPr="001F5AC7" w:rsidRDefault="00557733" w:rsidP="005941EC">
            <w:pPr>
              <w:pStyle w:val="TableColumns"/>
            </w:pPr>
            <w:r w:rsidRPr="001F5AC7">
              <w:t>X</w:t>
            </w:r>
          </w:p>
        </w:tc>
        <w:tc>
          <w:tcPr>
            <w:tcW w:w="482" w:type="pct"/>
          </w:tcPr>
          <w:p w14:paraId="686B739E" w14:textId="77777777" w:rsidR="00557733" w:rsidRPr="001F5AC7" w:rsidRDefault="00557733" w:rsidP="005941EC">
            <w:pPr>
              <w:pStyle w:val="TableColumns"/>
            </w:pPr>
            <w:r w:rsidRPr="001F5AC7">
              <w:t>X</w:t>
            </w:r>
          </w:p>
        </w:tc>
        <w:tc>
          <w:tcPr>
            <w:tcW w:w="627" w:type="pct"/>
            <w:tcMar>
              <w:left w:w="43" w:type="dxa"/>
              <w:right w:w="43" w:type="dxa"/>
            </w:tcMar>
          </w:tcPr>
          <w:p w14:paraId="7D3F7127" w14:textId="77777777" w:rsidR="00557733" w:rsidRPr="001F5AC7" w:rsidRDefault="00557733" w:rsidP="005941EC">
            <w:pPr>
              <w:pStyle w:val="TableColumns"/>
            </w:pPr>
            <w:r w:rsidRPr="001F5AC7">
              <w:t>X</w:t>
            </w:r>
          </w:p>
        </w:tc>
        <w:tc>
          <w:tcPr>
            <w:tcW w:w="1783" w:type="pct"/>
            <w:tcMar>
              <w:left w:w="43" w:type="dxa"/>
              <w:right w:w="43" w:type="dxa"/>
            </w:tcMar>
          </w:tcPr>
          <w:p w14:paraId="05E4CF92" w14:textId="77777777" w:rsidR="00557733" w:rsidRPr="001F5AC7" w:rsidRDefault="00557733" w:rsidP="005941EC">
            <w:pPr>
              <w:pStyle w:val="TableColumns"/>
            </w:pPr>
            <w:r w:rsidRPr="001F5AC7">
              <w:t>Collect bilateral; 1 required for microscopic examination. Cross and longitudinal sections processed.</w:t>
            </w:r>
          </w:p>
        </w:tc>
      </w:tr>
      <w:tr w:rsidR="00557733" w:rsidRPr="001F5AC7" w14:paraId="51F4F600" w14:textId="77777777" w:rsidTr="00D35437">
        <w:trPr>
          <w:cantSplit/>
          <w:trHeight w:val="20"/>
          <w:jc w:val="center"/>
        </w:trPr>
        <w:tc>
          <w:tcPr>
            <w:tcW w:w="1055" w:type="pct"/>
            <w:tcMar>
              <w:left w:w="43" w:type="dxa"/>
              <w:right w:w="43" w:type="dxa"/>
            </w:tcMar>
          </w:tcPr>
          <w:p w14:paraId="16BA6949" w14:textId="77777777" w:rsidR="00557733" w:rsidRPr="001F5AC7" w:rsidRDefault="00557733" w:rsidP="005941EC">
            <w:pPr>
              <w:pStyle w:val="TableColumns"/>
            </w:pPr>
            <w:r w:rsidRPr="001F5AC7">
              <w:t>Ovary</w:t>
            </w:r>
          </w:p>
        </w:tc>
        <w:tc>
          <w:tcPr>
            <w:tcW w:w="673" w:type="pct"/>
            <w:tcMar>
              <w:left w:w="43" w:type="dxa"/>
              <w:right w:w="43" w:type="dxa"/>
            </w:tcMar>
          </w:tcPr>
          <w:p w14:paraId="0865C374" w14:textId="77777777" w:rsidR="00557733" w:rsidRPr="001F5AC7" w:rsidRDefault="00557733" w:rsidP="005941EC">
            <w:pPr>
              <w:pStyle w:val="TableColumns"/>
            </w:pPr>
            <w:r w:rsidRPr="001F5AC7">
              <w:t>X</w:t>
            </w:r>
          </w:p>
        </w:tc>
        <w:tc>
          <w:tcPr>
            <w:tcW w:w="380" w:type="pct"/>
            <w:tcMar>
              <w:left w:w="43" w:type="dxa"/>
              <w:right w:w="43" w:type="dxa"/>
            </w:tcMar>
          </w:tcPr>
          <w:p w14:paraId="4307F9E1" w14:textId="77777777" w:rsidR="00557733" w:rsidRPr="001F5AC7" w:rsidRDefault="00557733" w:rsidP="005941EC">
            <w:pPr>
              <w:pStyle w:val="TableColumns"/>
            </w:pPr>
            <w:r w:rsidRPr="001F5AC7">
              <w:t>X</w:t>
            </w:r>
          </w:p>
        </w:tc>
        <w:tc>
          <w:tcPr>
            <w:tcW w:w="482" w:type="pct"/>
          </w:tcPr>
          <w:p w14:paraId="240A042E" w14:textId="77777777" w:rsidR="00557733" w:rsidRPr="001F5AC7" w:rsidRDefault="00557733" w:rsidP="005941EC">
            <w:pPr>
              <w:pStyle w:val="TableColumns"/>
            </w:pPr>
            <w:r w:rsidRPr="001F5AC7">
              <w:t>X</w:t>
            </w:r>
          </w:p>
        </w:tc>
        <w:tc>
          <w:tcPr>
            <w:tcW w:w="627" w:type="pct"/>
            <w:tcMar>
              <w:left w:w="43" w:type="dxa"/>
              <w:right w:w="43" w:type="dxa"/>
            </w:tcMar>
          </w:tcPr>
          <w:p w14:paraId="2F4F3194" w14:textId="77777777" w:rsidR="00557733" w:rsidRPr="001F5AC7" w:rsidRDefault="00557733" w:rsidP="005941EC">
            <w:pPr>
              <w:pStyle w:val="TableColumns"/>
            </w:pPr>
            <w:r w:rsidRPr="001F5AC7">
              <w:t>X</w:t>
            </w:r>
          </w:p>
        </w:tc>
        <w:tc>
          <w:tcPr>
            <w:tcW w:w="1783" w:type="pct"/>
            <w:tcMar>
              <w:left w:w="43" w:type="dxa"/>
              <w:right w:w="43" w:type="dxa"/>
            </w:tcMar>
          </w:tcPr>
          <w:p w14:paraId="0C2DBE94" w14:textId="77777777" w:rsidR="00557733" w:rsidRPr="001F5AC7" w:rsidRDefault="00557733" w:rsidP="005941EC">
            <w:pPr>
              <w:pStyle w:val="TableColumns"/>
            </w:pPr>
            <w:r w:rsidRPr="001F5AC7">
              <w:t>Paired weight and examination</w:t>
            </w:r>
          </w:p>
        </w:tc>
      </w:tr>
      <w:tr w:rsidR="00557733" w:rsidRPr="001F5AC7" w14:paraId="76737058" w14:textId="77777777" w:rsidTr="00D35437">
        <w:trPr>
          <w:cantSplit/>
          <w:trHeight w:val="20"/>
          <w:jc w:val="center"/>
        </w:trPr>
        <w:tc>
          <w:tcPr>
            <w:tcW w:w="1055" w:type="pct"/>
            <w:tcMar>
              <w:left w:w="43" w:type="dxa"/>
              <w:right w:w="43" w:type="dxa"/>
            </w:tcMar>
          </w:tcPr>
          <w:p w14:paraId="3D8E4DB8" w14:textId="77777777" w:rsidR="00557733" w:rsidRPr="001F5AC7" w:rsidRDefault="00557733" w:rsidP="005941EC">
            <w:pPr>
              <w:pStyle w:val="TableColumns"/>
            </w:pPr>
            <w:r w:rsidRPr="001F5AC7">
              <w:t>Pancreas</w:t>
            </w:r>
          </w:p>
        </w:tc>
        <w:tc>
          <w:tcPr>
            <w:tcW w:w="673" w:type="pct"/>
            <w:tcMar>
              <w:left w:w="43" w:type="dxa"/>
              <w:right w:w="43" w:type="dxa"/>
            </w:tcMar>
          </w:tcPr>
          <w:p w14:paraId="17485F04" w14:textId="77777777" w:rsidR="00557733" w:rsidRPr="001F5AC7" w:rsidRDefault="00557733" w:rsidP="005941EC">
            <w:pPr>
              <w:pStyle w:val="TableColumns"/>
            </w:pPr>
            <w:r w:rsidRPr="001F5AC7">
              <w:noBreakHyphen/>
            </w:r>
          </w:p>
        </w:tc>
        <w:tc>
          <w:tcPr>
            <w:tcW w:w="380" w:type="pct"/>
            <w:tcMar>
              <w:left w:w="43" w:type="dxa"/>
              <w:right w:w="43" w:type="dxa"/>
            </w:tcMar>
          </w:tcPr>
          <w:p w14:paraId="4E71E7C1" w14:textId="77777777" w:rsidR="00557733" w:rsidRPr="001F5AC7" w:rsidRDefault="00557733" w:rsidP="005941EC">
            <w:pPr>
              <w:pStyle w:val="TableColumns"/>
            </w:pPr>
            <w:r w:rsidRPr="001F5AC7">
              <w:t>X</w:t>
            </w:r>
          </w:p>
        </w:tc>
        <w:tc>
          <w:tcPr>
            <w:tcW w:w="482" w:type="pct"/>
          </w:tcPr>
          <w:p w14:paraId="02D4C603" w14:textId="77777777" w:rsidR="00557733" w:rsidRPr="001F5AC7" w:rsidRDefault="00557733" w:rsidP="005941EC">
            <w:pPr>
              <w:pStyle w:val="TableColumns"/>
            </w:pPr>
            <w:r w:rsidRPr="001F5AC7">
              <w:t>X</w:t>
            </w:r>
          </w:p>
        </w:tc>
        <w:tc>
          <w:tcPr>
            <w:tcW w:w="627" w:type="pct"/>
            <w:tcMar>
              <w:left w:w="43" w:type="dxa"/>
              <w:right w:w="43" w:type="dxa"/>
            </w:tcMar>
          </w:tcPr>
          <w:p w14:paraId="37BD0DF9" w14:textId="77777777" w:rsidR="00557733" w:rsidRPr="001F5AC7" w:rsidRDefault="00557733" w:rsidP="005941EC">
            <w:pPr>
              <w:pStyle w:val="TableColumns"/>
            </w:pPr>
            <w:r w:rsidRPr="001F5AC7">
              <w:t>X</w:t>
            </w:r>
          </w:p>
        </w:tc>
        <w:tc>
          <w:tcPr>
            <w:tcW w:w="1783" w:type="pct"/>
            <w:tcMar>
              <w:left w:w="43" w:type="dxa"/>
              <w:right w:w="43" w:type="dxa"/>
            </w:tcMar>
          </w:tcPr>
          <w:p w14:paraId="6ACDDBBA" w14:textId="77777777" w:rsidR="00557733" w:rsidRPr="001F5AC7" w:rsidRDefault="00557733" w:rsidP="005941EC">
            <w:pPr>
              <w:pStyle w:val="TableColumns"/>
            </w:pPr>
            <w:r w:rsidRPr="001F5AC7">
              <w:noBreakHyphen/>
            </w:r>
          </w:p>
        </w:tc>
      </w:tr>
      <w:tr w:rsidR="00557733" w:rsidRPr="001F5AC7" w14:paraId="148B122A" w14:textId="77777777" w:rsidTr="00D35437">
        <w:trPr>
          <w:cantSplit/>
          <w:trHeight w:val="20"/>
          <w:jc w:val="center"/>
        </w:trPr>
        <w:tc>
          <w:tcPr>
            <w:tcW w:w="1055" w:type="pct"/>
            <w:tcMar>
              <w:left w:w="43" w:type="dxa"/>
              <w:right w:w="43" w:type="dxa"/>
            </w:tcMar>
          </w:tcPr>
          <w:p w14:paraId="3D47CD73" w14:textId="77777777" w:rsidR="00557733" w:rsidRPr="001F5AC7" w:rsidRDefault="00557733" w:rsidP="005941EC">
            <w:pPr>
              <w:pStyle w:val="TableColumns"/>
            </w:pPr>
            <w:r w:rsidRPr="001F5AC7">
              <w:t>Skin</w:t>
            </w:r>
          </w:p>
        </w:tc>
        <w:tc>
          <w:tcPr>
            <w:tcW w:w="673" w:type="pct"/>
            <w:tcMar>
              <w:left w:w="43" w:type="dxa"/>
              <w:right w:w="43" w:type="dxa"/>
            </w:tcMar>
          </w:tcPr>
          <w:p w14:paraId="06A18C39" w14:textId="77777777" w:rsidR="00557733" w:rsidRPr="001F5AC7" w:rsidRDefault="00557733" w:rsidP="005941EC">
            <w:pPr>
              <w:pStyle w:val="TableColumns"/>
            </w:pPr>
            <w:r w:rsidRPr="001F5AC7">
              <w:noBreakHyphen/>
            </w:r>
          </w:p>
        </w:tc>
        <w:tc>
          <w:tcPr>
            <w:tcW w:w="380" w:type="pct"/>
            <w:tcMar>
              <w:left w:w="43" w:type="dxa"/>
              <w:right w:w="43" w:type="dxa"/>
            </w:tcMar>
          </w:tcPr>
          <w:p w14:paraId="7E8D1935" w14:textId="77777777" w:rsidR="00557733" w:rsidRPr="001F5AC7" w:rsidRDefault="00557733" w:rsidP="005941EC">
            <w:pPr>
              <w:pStyle w:val="TableColumns"/>
            </w:pPr>
            <w:r w:rsidRPr="001F5AC7">
              <w:t>X</w:t>
            </w:r>
          </w:p>
        </w:tc>
        <w:tc>
          <w:tcPr>
            <w:tcW w:w="482" w:type="pct"/>
          </w:tcPr>
          <w:p w14:paraId="060CF06E" w14:textId="77777777" w:rsidR="00557733" w:rsidRPr="001F5AC7" w:rsidRDefault="00557733" w:rsidP="005941EC">
            <w:pPr>
              <w:pStyle w:val="TableColumns"/>
            </w:pPr>
            <w:r w:rsidRPr="001F5AC7">
              <w:t>X</w:t>
            </w:r>
          </w:p>
        </w:tc>
        <w:tc>
          <w:tcPr>
            <w:tcW w:w="627" w:type="pct"/>
            <w:tcMar>
              <w:left w:w="43" w:type="dxa"/>
              <w:right w:w="43" w:type="dxa"/>
            </w:tcMar>
          </w:tcPr>
          <w:p w14:paraId="39706E46" w14:textId="77777777" w:rsidR="00557733" w:rsidRPr="001F5AC7" w:rsidRDefault="00557733" w:rsidP="005941EC">
            <w:pPr>
              <w:pStyle w:val="TableColumns"/>
            </w:pPr>
            <w:r w:rsidRPr="001F5AC7">
              <w:t>X</w:t>
            </w:r>
          </w:p>
        </w:tc>
        <w:tc>
          <w:tcPr>
            <w:tcW w:w="1783" w:type="pct"/>
            <w:tcMar>
              <w:left w:w="43" w:type="dxa"/>
              <w:right w:w="43" w:type="dxa"/>
            </w:tcMar>
          </w:tcPr>
          <w:p w14:paraId="294343C1" w14:textId="77777777" w:rsidR="00557733" w:rsidRPr="001F5AC7" w:rsidRDefault="00557733" w:rsidP="005941EC">
            <w:pPr>
              <w:pStyle w:val="TableColumns"/>
            </w:pPr>
            <w:r w:rsidRPr="001F5AC7">
              <w:t>Dorsal thoracic</w:t>
            </w:r>
          </w:p>
        </w:tc>
      </w:tr>
      <w:tr w:rsidR="00557733" w:rsidRPr="001F5AC7" w14:paraId="0AE890EF" w14:textId="77777777" w:rsidTr="00D35437">
        <w:trPr>
          <w:cantSplit/>
          <w:trHeight w:val="20"/>
          <w:jc w:val="center"/>
        </w:trPr>
        <w:tc>
          <w:tcPr>
            <w:tcW w:w="1055" w:type="pct"/>
            <w:tcMar>
              <w:left w:w="43" w:type="dxa"/>
              <w:right w:w="43" w:type="dxa"/>
            </w:tcMar>
          </w:tcPr>
          <w:p w14:paraId="3644A0F0" w14:textId="77777777" w:rsidR="00557733" w:rsidRPr="001F5AC7" w:rsidRDefault="00557733" w:rsidP="005941EC">
            <w:pPr>
              <w:pStyle w:val="TableColumns"/>
            </w:pPr>
            <w:r w:rsidRPr="001F5AC7">
              <w:t>Small intestine, duodenum</w:t>
            </w:r>
          </w:p>
        </w:tc>
        <w:tc>
          <w:tcPr>
            <w:tcW w:w="673" w:type="pct"/>
            <w:tcMar>
              <w:left w:w="43" w:type="dxa"/>
              <w:right w:w="43" w:type="dxa"/>
            </w:tcMar>
          </w:tcPr>
          <w:p w14:paraId="01DEDC33" w14:textId="77777777" w:rsidR="00557733" w:rsidRPr="001F5AC7" w:rsidRDefault="00557733" w:rsidP="005941EC">
            <w:pPr>
              <w:pStyle w:val="TableColumns"/>
            </w:pPr>
            <w:r w:rsidRPr="001F5AC7">
              <w:noBreakHyphen/>
            </w:r>
          </w:p>
        </w:tc>
        <w:tc>
          <w:tcPr>
            <w:tcW w:w="380" w:type="pct"/>
            <w:tcMar>
              <w:left w:w="43" w:type="dxa"/>
              <w:right w:w="43" w:type="dxa"/>
            </w:tcMar>
          </w:tcPr>
          <w:p w14:paraId="5DB24F2A" w14:textId="77777777" w:rsidR="00557733" w:rsidRPr="001F5AC7" w:rsidRDefault="00557733" w:rsidP="005941EC">
            <w:pPr>
              <w:pStyle w:val="TableColumns"/>
            </w:pPr>
            <w:r w:rsidRPr="001F5AC7">
              <w:t>X</w:t>
            </w:r>
          </w:p>
        </w:tc>
        <w:tc>
          <w:tcPr>
            <w:tcW w:w="482" w:type="pct"/>
          </w:tcPr>
          <w:p w14:paraId="1C93F8C5" w14:textId="77777777" w:rsidR="00557733" w:rsidRPr="001F5AC7" w:rsidRDefault="00557733" w:rsidP="005941EC">
            <w:pPr>
              <w:pStyle w:val="TableColumns"/>
            </w:pPr>
            <w:r w:rsidRPr="001F5AC7">
              <w:t>X</w:t>
            </w:r>
          </w:p>
        </w:tc>
        <w:tc>
          <w:tcPr>
            <w:tcW w:w="627" w:type="pct"/>
            <w:tcMar>
              <w:left w:w="43" w:type="dxa"/>
              <w:right w:w="43" w:type="dxa"/>
            </w:tcMar>
          </w:tcPr>
          <w:p w14:paraId="73BB675E" w14:textId="77777777" w:rsidR="00557733" w:rsidRPr="001F5AC7" w:rsidRDefault="00557733" w:rsidP="005941EC">
            <w:pPr>
              <w:pStyle w:val="TableColumns"/>
            </w:pPr>
            <w:r w:rsidRPr="001F5AC7">
              <w:t>X</w:t>
            </w:r>
          </w:p>
        </w:tc>
        <w:tc>
          <w:tcPr>
            <w:tcW w:w="1783" w:type="pct"/>
            <w:tcMar>
              <w:left w:w="43" w:type="dxa"/>
              <w:right w:w="43" w:type="dxa"/>
            </w:tcMar>
          </w:tcPr>
          <w:p w14:paraId="77797E20" w14:textId="77777777" w:rsidR="00557733" w:rsidRPr="001F5AC7" w:rsidRDefault="00557733" w:rsidP="005941EC">
            <w:pPr>
              <w:pStyle w:val="TableColumns"/>
            </w:pPr>
            <w:r w:rsidRPr="001F5AC7">
              <w:noBreakHyphen/>
            </w:r>
          </w:p>
        </w:tc>
      </w:tr>
      <w:tr w:rsidR="00557733" w:rsidRPr="001F5AC7" w14:paraId="585D34DF" w14:textId="77777777" w:rsidTr="00D35437">
        <w:trPr>
          <w:cantSplit/>
          <w:trHeight w:val="20"/>
          <w:jc w:val="center"/>
        </w:trPr>
        <w:tc>
          <w:tcPr>
            <w:tcW w:w="1055" w:type="pct"/>
            <w:tcMar>
              <w:left w:w="43" w:type="dxa"/>
              <w:right w:w="43" w:type="dxa"/>
            </w:tcMar>
          </w:tcPr>
          <w:p w14:paraId="170CC551" w14:textId="77777777" w:rsidR="00557733" w:rsidRPr="001F5AC7" w:rsidRDefault="00557733" w:rsidP="005941EC">
            <w:pPr>
              <w:pStyle w:val="TableColumns"/>
            </w:pPr>
            <w:r w:rsidRPr="001F5AC7">
              <w:t>Small intestine, ileum</w:t>
            </w:r>
          </w:p>
        </w:tc>
        <w:tc>
          <w:tcPr>
            <w:tcW w:w="673" w:type="pct"/>
            <w:tcMar>
              <w:left w:w="43" w:type="dxa"/>
              <w:right w:w="43" w:type="dxa"/>
            </w:tcMar>
          </w:tcPr>
          <w:p w14:paraId="5FFA7982" w14:textId="77777777" w:rsidR="00557733" w:rsidRPr="001F5AC7" w:rsidRDefault="00557733" w:rsidP="005941EC">
            <w:pPr>
              <w:pStyle w:val="TableColumns"/>
            </w:pPr>
            <w:r w:rsidRPr="001F5AC7">
              <w:noBreakHyphen/>
            </w:r>
          </w:p>
        </w:tc>
        <w:tc>
          <w:tcPr>
            <w:tcW w:w="380" w:type="pct"/>
            <w:tcMar>
              <w:left w:w="43" w:type="dxa"/>
              <w:right w:w="43" w:type="dxa"/>
            </w:tcMar>
          </w:tcPr>
          <w:p w14:paraId="27145C33" w14:textId="77777777" w:rsidR="00557733" w:rsidRPr="001F5AC7" w:rsidRDefault="00557733" w:rsidP="005941EC">
            <w:pPr>
              <w:pStyle w:val="TableColumns"/>
            </w:pPr>
            <w:r w:rsidRPr="001F5AC7">
              <w:t>X</w:t>
            </w:r>
          </w:p>
        </w:tc>
        <w:tc>
          <w:tcPr>
            <w:tcW w:w="482" w:type="pct"/>
          </w:tcPr>
          <w:p w14:paraId="5321E08D" w14:textId="77777777" w:rsidR="00557733" w:rsidRPr="001F5AC7" w:rsidRDefault="00557733" w:rsidP="005941EC">
            <w:pPr>
              <w:pStyle w:val="TableColumns"/>
            </w:pPr>
            <w:r w:rsidRPr="001F5AC7">
              <w:t>X</w:t>
            </w:r>
          </w:p>
        </w:tc>
        <w:tc>
          <w:tcPr>
            <w:tcW w:w="627" w:type="pct"/>
            <w:tcMar>
              <w:left w:w="43" w:type="dxa"/>
              <w:right w:w="43" w:type="dxa"/>
            </w:tcMar>
          </w:tcPr>
          <w:p w14:paraId="55B05AC3" w14:textId="77777777" w:rsidR="00557733" w:rsidRPr="001F5AC7" w:rsidRDefault="00557733" w:rsidP="005941EC">
            <w:pPr>
              <w:pStyle w:val="TableColumns"/>
            </w:pPr>
            <w:r w:rsidRPr="001F5AC7">
              <w:t>X</w:t>
            </w:r>
          </w:p>
        </w:tc>
        <w:tc>
          <w:tcPr>
            <w:tcW w:w="1783" w:type="pct"/>
            <w:tcMar>
              <w:left w:w="43" w:type="dxa"/>
              <w:right w:w="43" w:type="dxa"/>
            </w:tcMar>
          </w:tcPr>
          <w:p w14:paraId="6996C700" w14:textId="77777777" w:rsidR="00557733" w:rsidRPr="001F5AC7" w:rsidRDefault="00557733" w:rsidP="005941EC">
            <w:pPr>
              <w:pStyle w:val="TableColumns"/>
            </w:pPr>
            <w:r w:rsidRPr="001F5AC7">
              <w:noBreakHyphen/>
            </w:r>
          </w:p>
        </w:tc>
      </w:tr>
      <w:tr w:rsidR="00557733" w:rsidRPr="001F5AC7" w14:paraId="718D1995" w14:textId="77777777" w:rsidTr="00D35437">
        <w:trPr>
          <w:cantSplit/>
          <w:trHeight w:val="20"/>
          <w:jc w:val="center"/>
        </w:trPr>
        <w:tc>
          <w:tcPr>
            <w:tcW w:w="1055" w:type="pct"/>
            <w:tcMar>
              <w:left w:w="43" w:type="dxa"/>
              <w:right w:w="43" w:type="dxa"/>
            </w:tcMar>
          </w:tcPr>
          <w:p w14:paraId="0AC2421B" w14:textId="77777777" w:rsidR="00557733" w:rsidRPr="001F5AC7" w:rsidRDefault="00557733" w:rsidP="005941EC">
            <w:pPr>
              <w:pStyle w:val="TableColumns"/>
            </w:pPr>
            <w:r w:rsidRPr="001F5AC7">
              <w:t>Small intestine, jejunum</w:t>
            </w:r>
          </w:p>
        </w:tc>
        <w:tc>
          <w:tcPr>
            <w:tcW w:w="673" w:type="pct"/>
            <w:tcMar>
              <w:left w:w="43" w:type="dxa"/>
              <w:right w:w="43" w:type="dxa"/>
            </w:tcMar>
          </w:tcPr>
          <w:p w14:paraId="596EB948" w14:textId="77777777" w:rsidR="00557733" w:rsidRPr="001F5AC7" w:rsidRDefault="00557733" w:rsidP="005941EC">
            <w:pPr>
              <w:pStyle w:val="TableColumns"/>
            </w:pPr>
            <w:r w:rsidRPr="001F5AC7">
              <w:noBreakHyphen/>
            </w:r>
          </w:p>
        </w:tc>
        <w:tc>
          <w:tcPr>
            <w:tcW w:w="380" w:type="pct"/>
            <w:tcMar>
              <w:left w:w="43" w:type="dxa"/>
              <w:right w:w="43" w:type="dxa"/>
            </w:tcMar>
          </w:tcPr>
          <w:p w14:paraId="07C6F732" w14:textId="77777777" w:rsidR="00557733" w:rsidRPr="001F5AC7" w:rsidRDefault="00557733" w:rsidP="005941EC">
            <w:pPr>
              <w:pStyle w:val="TableColumns"/>
            </w:pPr>
            <w:r w:rsidRPr="001F5AC7">
              <w:t>X</w:t>
            </w:r>
          </w:p>
        </w:tc>
        <w:tc>
          <w:tcPr>
            <w:tcW w:w="482" w:type="pct"/>
          </w:tcPr>
          <w:p w14:paraId="7705EC30" w14:textId="77777777" w:rsidR="00557733" w:rsidRPr="001F5AC7" w:rsidRDefault="00557733" w:rsidP="005941EC">
            <w:pPr>
              <w:pStyle w:val="TableColumns"/>
            </w:pPr>
            <w:r w:rsidRPr="001F5AC7">
              <w:t>X</w:t>
            </w:r>
          </w:p>
        </w:tc>
        <w:tc>
          <w:tcPr>
            <w:tcW w:w="627" w:type="pct"/>
            <w:tcMar>
              <w:left w:w="43" w:type="dxa"/>
              <w:right w:w="43" w:type="dxa"/>
            </w:tcMar>
          </w:tcPr>
          <w:p w14:paraId="3942E207" w14:textId="77777777" w:rsidR="00557733" w:rsidRPr="001F5AC7" w:rsidRDefault="00557733" w:rsidP="005941EC">
            <w:pPr>
              <w:pStyle w:val="TableColumns"/>
            </w:pPr>
            <w:r w:rsidRPr="001F5AC7">
              <w:t>X</w:t>
            </w:r>
          </w:p>
        </w:tc>
        <w:tc>
          <w:tcPr>
            <w:tcW w:w="1783" w:type="pct"/>
            <w:tcMar>
              <w:left w:w="43" w:type="dxa"/>
              <w:right w:w="43" w:type="dxa"/>
            </w:tcMar>
          </w:tcPr>
          <w:p w14:paraId="55E5F24B" w14:textId="77777777" w:rsidR="00557733" w:rsidRPr="001F5AC7" w:rsidRDefault="00557733" w:rsidP="005941EC">
            <w:pPr>
              <w:pStyle w:val="TableColumns"/>
            </w:pPr>
            <w:r w:rsidRPr="001F5AC7">
              <w:noBreakHyphen/>
            </w:r>
          </w:p>
        </w:tc>
      </w:tr>
      <w:tr w:rsidR="00557733" w:rsidRPr="001F5AC7" w14:paraId="684332F8" w14:textId="77777777" w:rsidTr="00D35437">
        <w:trPr>
          <w:cantSplit/>
          <w:trHeight w:val="20"/>
          <w:jc w:val="center"/>
        </w:trPr>
        <w:tc>
          <w:tcPr>
            <w:tcW w:w="1055" w:type="pct"/>
            <w:tcMar>
              <w:left w:w="43" w:type="dxa"/>
              <w:right w:w="43" w:type="dxa"/>
            </w:tcMar>
          </w:tcPr>
          <w:p w14:paraId="4D1B7060" w14:textId="77777777" w:rsidR="00557733" w:rsidRPr="001F5AC7" w:rsidRDefault="00557733" w:rsidP="005941EC">
            <w:pPr>
              <w:pStyle w:val="TableColumns"/>
            </w:pPr>
            <w:r w:rsidRPr="001F5AC7">
              <w:t>Spinal cord</w:t>
            </w:r>
          </w:p>
        </w:tc>
        <w:tc>
          <w:tcPr>
            <w:tcW w:w="673" w:type="pct"/>
            <w:tcMar>
              <w:left w:w="43" w:type="dxa"/>
              <w:right w:w="43" w:type="dxa"/>
            </w:tcMar>
          </w:tcPr>
          <w:p w14:paraId="30B2E778" w14:textId="77777777" w:rsidR="00557733" w:rsidRPr="001F5AC7" w:rsidRDefault="00557733" w:rsidP="005941EC">
            <w:pPr>
              <w:pStyle w:val="TableColumns"/>
            </w:pPr>
            <w:r w:rsidRPr="001F5AC7">
              <w:noBreakHyphen/>
            </w:r>
          </w:p>
        </w:tc>
        <w:tc>
          <w:tcPr>
            <w:tcW w:w="380" w:type="pct"/>
            <w:tcMar>
              <w:left w:w="43" w:type="dxa"/>
              <w:right w:w="43" w:type="dxa"/>
            </w:tcMar>
          </w:tcPr>
          <w:p w14:paraId="5A66C334" w14:textId="77777777" w:rsidR="00557733" w:rsidRPr="001F5AC7" w:rsidRDefault="00557733" w:rsidP="005941EC">
            <w:pPr>
              <w:pStyle w:val="TableColumns"/>
            </w:pPr>
            <w:r w:rsidRPr="001F5AC7">
              <w:t>X</w:t>
            </w:r>
          </w:p>
        </w:tc>
        <w:tc>
          <w:tcPr>
            <w:tcW w:w="482" w:type="pct"/>
          </w:tcPr>
          <w:p w14:paraId="335B8F36" w14:textId="77777777" w:rsidR="00557733" w:rsidRPr="001F5AC7" w:rsidRDefault="00557733" w:rsidP="005941EC">
            <w:pPr>
              <w:pStyle w:val="TableColumns"/>
            </w:pPr>
            <w:r w:rsidRPr="001F5AC7">
              <w:t>X</w:t>
            </w:r>
          </w:p>
        </w:tc>
        <w:tc>
          <w:tcPr>
            <w:tcW w:w="627" w:type="pct"/>
            <w:tcMar>
              <w:left w:w="43" w:type="dxa"/>
              <w:right w:w="43" w:type="dxa"/>
            </w:tcMar>
          </w:tcPr>
          <w:p w14:paraId="5A91E4FB" w14:textId="77777777" w:rsidR="00557733" w:rsidRPr="001F5AC7" w:rsidRDefault="00557733" w:rsidP="005941EC">
            <w:pPr>
              <w:pStyle w:val="TableColumns"/>
            </w:pPr>
            <w:r w:rsidRPr="001F5AC7">
              <w:t>X</w:t>
            </w:r>
          </w:p>
        </w:tc>
        <w:tc>
          <w:tcPr>
            <w:tcW w:w="1783" w:type="pct"/>
            <w:tcMar>
              <w:left w:w="43" w:type="dxa"/>
              <w:right w:w="43" w:type="dxa"/>
            </w:tcMar>
          </w:tcPr>
          <w:p w14:paraId="2A0A4D46" w14:textId="5D2526D2" w:rsidR="00557733" w:rsidRPr="001F5AC7" w:rsidRDefault="00557733" w:rsidP="005941EC">
            <w:pPr>
              <w:pStyle w:val="TableColumns"/>
            </w:pPr>
            <w:r w:rsidRPr="001F5AC7">
              <w:t>Cervical, thoracic, lumbar. Cross and longitudinal sections processed and examined.</w:t>
            </w:r>
          </w:p>
        </w:tc>
      </w:tr>
      <w:tr w:rsidR="00557733" w:rsidRPr="001F5AC7" w14:paraId="450B9FDF" w14:textId="77777777" w:rsidTr="00D35437">
        <w:trPr>
          <w:cantSplit/>
          <w:trHeight w:val="20"/>
          <w:jc w:val="center"/>
        </w:trPr>
        <w:tc>
          <w:tcPr>
            <w:tcW w:w="1055" w:type="pct"/>
            <w:tcMar>
              <w:left w:w="43" w:type="dxa"/>
              <w:right w:w="43" w:type="dxa"/>
            </w:tcMar>
          </w:tcPr>
          <w:p w14:paraId="75074B4D" w14:textId="77777777" w:rsidR="00557733" w:rsidRPr="001F5AC7" w:rsidRDefault="00557733" w:rsidP="005941EC">
            <w:pPr>
              <w:pStyle w:val="TableColumns"/>
            </w:pPr>
            <w:r w:rsidRPr="001F5AC7">
              <w:t>Spleen</w:t>
            </w:r>
          </w:p>
        </w:tc>
        <w:tc>
          <w:tcPr>
            <w:tcW w:w="673" w:type="pct"/>
            <w:tcMar>
              <w:left w:w="43" w:type="dxa"/>
              <w:right w:w="43" w:type="dxa"/>
            </w:tcMar>
          </w:tcPr>
          <w:p w14:paraId="33E0C8CD" w14:textId="77777777" w:rsidR="00557733" w:rsidRPr="001F5AC7" w:rsidRDefault="00557733" w:rsidP="005941EC">
            <w:pPr>
              <w:pStyle w:val="TableColumns"/>
            </w:pPr>
            <w:r w:rsidRPr="001F5AC7">
              <w:t>X</w:t>
            </w:r>
          </w:p>
        </w:tc>
        <w:tc>
          <w:tcPr>
            <w:tcW w:w="380" w:type="pct"/>
            <w:tcMar>
              <w:left w:w="43" w:type="dxa"/>
              <w:right w:w="43" w:type="dxa"/>
            </w:tcMar>
          </w:tcPr>
          <w:p w14:paraId="518435D1" w14:textId="77777777" w:rsidR="00557733" w:rsidRPr="001F5AC7" w:rsidRDefault="00557733" w:rsidP="005941EC">
            <w:pPr>
              <w:pStyle w:val="TableColumns"/>
            </w:pPr>
            <w:r w:rsidRPr="001F5AC7">
              <w:t>X</w:t>
            </w:r>
          </w:p>
        </w:tc>
        <w:tc>
          <w:tcPr>
            <w:tcW w:w="482" w:type="pct"/>
          </w:tcPr>
          <w:p w14:paraId="5811687E" w14:textId="77777777" w:rsidR="00557733" w:rsidRPr="001F5AC7" w:rsidRDefault="00557733" w:rsidP="005941EC">
            <w:pPr>
              <w:pStyle w:val="TableColumns"/>
            </w:pPr>
            <w:r w:rsidRPr="001F5AC7">
              <w:t>X</w:t>
            </w:r>
          </w:p>
        </w:tc>
        <w:tc>
          <w:tcPr>
            <w:tcW w:w="627" w:type="pct"/>
            <w:tcMar>
              <w:left w:w="43" w:type="dxa"/>
              <w:right w:w="43" w:type="dxa"/>
            </w:tcMar>
          </w:tcPr>
          <w:p w14:paraId="2EE2943F" w14:textId="77777777" w:rsidR="00557733" w:rsidRPr="001F5AC7" w:rsidRDefault="00557733" w:rsidP="005941EC">
            <w:pPr>
              <w:pStyle w:val="TableColumns"/>
            </w:pPr>
            <w:r w:rsidRPr="001F5AC7">
              <w:t>X</w:t>
            </w:r>
          </w:p>
        </w:tc>
        <w:tc>
          <w:tcPr>
            <w:tcW w:w="1783" w:type="pct"/>
            <w:tcMar>
              <w:left w:w="43" w:type="dxa"/>
              <w:right w:w="43" w:type="dxa"/>
            </w:tcMar>
          </w:tcPr>
          <w:p w14:paraId="455E12FF" w14:textId="77777777" w:rsidR="00557733" w:rsidRPr="001F5AC7" w:rsidRDefault="00557733" w:rsidP="005941EC">
            <w:pPr>
              <w:pStyle w:val="TableColumns"/>
            </w:pPr>
            <w:r w:rsidRPr="001F5AC7">
              <w:noBreakHyphen/>
            </w:r>
          </w:p>
        </w:tc>
      </w:tr>
      <w:tr w:rsidR="00557733" w:rsidRPr="001F5AC7" w14:paraId="7BF821E0" w14:textId="77777777" w:rsidTr="00D35437">
        <w:trPr>
          <w:cantSplit/>
          <w:trHeight w:val="20"/>
          <w:jc w:val="center"/>
        </w:trPr>
        <w:tc>
          <w:tcPr>
            <w:tcW w:w="1055" w:type="pct"/>
            <w:tcMar>
              <w:left w:w="43" w:type="dxa"/>
              <w:right w:w="43" w:type="dxa"/>
            </w:tcMar>
          </w:tcPr>
          <w:p w14:paraId="6A0102AE" w14:textId="77777777" w:rsidR="00557733" w:rsidRPr="001F5AC7" w:rsidRDefault="00557733" w:rsidP="005941EC">
            <w:pPr>
              <w:pStyle w:val="TableColumns"/>
            </w:pPr>
            <w:r w:rsidRPr="001F5AC7">
              <w:t>Stomach</w:t>
            </w:r>
          </w:p>
        </w:tc>
        <w:tc>
          <w:tcPr>
            <w:tcW w:w="673" w:type="pct"/>
            <w:tcMar>
              <w:left w:w="43" w:type="dxa"/>
              <w:right w:w="43" w:type="dxa"/>
            </w:tcMar>
          </w:tcPr>
          <w:p w14:paraId="43D0B0CA" w14:textId="77777777" w:rsidR="00557733" w:rsidRPr="001F5AC7" w:rsidRDefault="00557733" w:rsidP="005941EC">
            <w:pPr>
              <w:pStyle w:val="TableColumns"/>
            </w:pPr>
            <w:r w:rsidRPr="001F5AC7">
              <w:noBreakHyphen/>
            </w:r>
          </w:p>
        </w:tc>
        <w:tc>
          <w:tcPr>
            <w:tcW w:w="380" w:type="pct"/>
            <w:tcMar>
              <w:left w:w="43" w:type="dxa"/>
              <w:right w:w="43" w:type="dxa"/>
            </w:tcMar>
          </w:tcPr>
          <w:p w14:paraId="381B1E95" w14:textId="77777777" w:rsidR="00557733" w:rsidRPr="001F5AC7" w:rsidRDefault="00557733" w:rsidP="005941EC">
            <w:pPr>
              <w:pStyle w:val="TableColumns"/>
            </w:pPr>
            <w:r w:rsidRPr="001F5AC7">
              <w:t>X</w:t>
            </w:r>
          </w:p>
        </w:tc>
        <w:tc>
          <w:tcPr>
            <w:tcW w:w="482" w:type="pct"/>
          </w:tcPr>
          <w:p w14:paraId="037114DF" w14:textId="77777777" w:rsidR="00557733" w:rsidRPr="001F5AC7" w:rsidRDefault="00557733" w:rsidP="005941EC">
            <w:pPr>
              <w:pStyle w:val="TableColumns"/>
            </w:pPr>
            <w:r w:rsidRPr="001F5AC7">
              <w:t>X</w:t>
            </w:r>
          </w:p>
        </w:tc>
        <w:tc>
          <w:tcPr>
            <w:tcW w:w="627" w:type="pct"/>
            <w:tcMar>
              <w:left w:w="43" w:type="dxa"/>
              <w:right w:w="43" w:type="dxa"/>
            </w:tcMar>
          </w:tcPr>
          <w:p w14:paraId="243A6137" w14:textId="77777777" w:rsidR="00557733" w:rsidRPr="001F5AC7" w:rsidRDefault="00557733" w:rsidP="005941EC">
            <w:pPr>
              <w:pStyle w:val="TableColumns"/>
            </w:pPr>
            <w:r w:rsidRPr="001F5AC7">
              <w:t>X</w:t>
            </w:r>
          </w:p>
        </w:tc>
        <w:tc>
          <w:tcPr>
            <w:tcW w:w="1783" w:type="pct"/>
            <w:tcMar>
              <w:left w:w="43" w:type="dxa"/>
              <w:right w:w="43" w:type="dxa"/>
            </w:tcMar>
          </w:tcPr>
          <w:p w14:paraId="6EB04947" w14:textId="3F6C65A5" w:rsidR="00557733" w:rsidRPr="001F5AC7" w:rsidRDefault="1BBE7DC6" w:rsidP="008339BF">
            <w:pPr>
              <w:pStyle w:val="TableColumns"/>
            </w:pPr>
            <w:r>
              <w:t>Cardiac, Fundic, pyloric and non-glandular regions</w:t>
            </w:r>
          </w:p>
        </w:tc>
      </w:tr>
      <w:tr w:rsidR="00557733" w:rsidRPr="001F5AC7" w14:paraId="64A829E7" w14:textId="77777777" w:rsidTr="00D35437">
        <w:trPr>
          <w:cantSplit/>
          <w:trHeight w:val="20"/>
          <w:jc w:val="center"/>
        </w:trPr>
        <w:tc>
          <w:tcPr>
            <w:tcW w:w="1055" w:type="pct"/>
            <w:tcMar>
              <w:left w:w="43" w:type="dxa"/>
              <w:right w:w="43" w:type="dxa"/>
            </w:tcMar>
          </w:tcPr>
          <w:p w14:paraId="79387C97" w14:textId="77777777" w:rsidR="00557733" w:rsidRPr="001F5AC7" w:rsidRDefault="00557733" w:rsidP="005941EC">
            <w:pPr>
              <w:pStyle w:val="TableColumns"/>
            </w:pPr>
            <w:r w:rsidRPr="001F5AC7">
              <w:t>Testis</w:t>
            </w:r>
          </w:p>
        </w:tc>
        <w:tc>
          <w:tcPr>
            <w:tcW w:w="673" w:type="pct"/>
            <w:tcMar>
              <w:left w:w="43" w:type="dxa"/>
              <w:right w:w="43" w:type="dxa"/>
            </w:tcMar>
          </w:tcPr>
          <w:p w14:paraId="0710B48E" w14:textId="77777777" w:rsidR="00557733" w:rsidRPr="001F5AC7" w:rsidRDefault="00557733" w:rsidP="005941EC">
            <w:pPr>
              <w:pStyle w:val="TableColumns"/>
            </w:pPr>
            <w:r w:rsidRPr="001F5AC7">
              <w:t>X</w:t>
            </w:r>
          </w:p>
        </w:tc>
        <w:tc>
          <w:tcPr>
            <w:tcW w:w="380" w:type="pct"/>
            <w:tcMar>
              <w:left w:w="43" w:type="dxa"/>
              <w:right w:w="43" w:type="dxa"/>
            </w:tcMar>
          </w:tcPr>
          <w:p w14:paraId="26EB5D44" w14:textId="77777777" w:rsidR="00557733" w:rsidRPr="001F5AC7" w:rsidRDefault="00557733" w:rsidP="005941EC">
            <w:pPr>
              <w:pStyle w:val="TableColumns"/>
            </w:pPr>
            <w:r w:rsidRPr="001F5AC7">
              <w:t>X</w:t>
            </w:r>
          </w:p>
        </w:tc>
        <w:tc>
          <w:tcPr>
            <w:tcW w:w="482" w:type="pct"/>
          </w:tcPr>
          <w:p w14:paraId="2E65BD97" w14:textId="77777777" w:rsidR="00557733" w:rsidRPr="001F5AC7" w:rsidRDefault="00557733" w:rsidP="005941EC">
            <w:pPr>
              <w:pStyle w:val="TableColumns"/>
            </w:pPr>
            <w:r w:rsidRPr="001F5AC7">
              <w:t>X</w:t>
            </w:r>
          </w:p>
        </w:tc>
        <w:tc>
          <w:tcPr>
            <w:tcW w:w="627" w:type="pct"/>
            <w:tcMar>
              <w:left w:w="43" w:type="dxa"/>
              <w:right w:w="43" w:type="dxa"/>
            </w:tcMar>
          </w:tcPr>
          <w:p w14:paraId="10271310" w14:textId="77777777" w:rsidR="00557733" w:rsidRPr="001F5AC7" w:rsidRDefault="00557733" w:rsidP="005941EC">
            <w:pPr>
              <w:pStyle w:val="TableColumns"/>
            </w:pPr>
            <w:r w:rsidRPr="001F5AC7">
              <w:t>X</w:t>
            </w:r>
          </w:p>
        </w:tc>
        <w:tc>
          <w:tcPr>
            <w:tcW w:w="1783" w:type="pct"/>
            <w:tcMar>
              <w:left w:w="43" w:type="dxa"/>
              <w:right w:w="43" w:type="dxa"/>
            </w:tcMar>
          </w:tcPr>
          <w:p w14:paraId="4613120C" w14:textId="754F2C57" w:rsidR="00557733" w:rsidRPr="001F5AC7" w:rsidRDefault="00557733" w:rsidP="005941EC">
            <w:pPr>
              <w:pStyle w:val="TableColumns"/>
            </w:pPr>
            <w:r w:rsidRPr="001F5AC7">
              <w:t>Paired weight and examination; Fixed in Modified Davidson’s fixative (all animals).</w:t>
            </w:r>
          </w:p>
        </w:tc>
      </w:tr>
      <w:tr w:rsidR="00557733" w:rsidRPr="001F5AC7" w14:paraId="14BBB57C" w14:textId="77777777" w:rsidTr="00D35437">
        <w:trPr>
          <w:cantSplit/>
          <w:trHeight w:val="20"/>
          <w:jc w:val="center"/>
        </w:trPr>
        <w:tc>
          <w:tcPr>
            <w:tcW w:w="1055" w:type="pct"/>
            <w:tcMar>
              <w:left w:w="43" w:type="dxa"/>
              <w:right w:w="43" w:type="dxa"/>
            </w:tcMar>
          </w:tcPr>
          <w:p w14:paraId="225C7111" w14:textId="77777777" w:rsidR="00557733" w:rsidRPr="001F5AC7" w:rsidRDefault="00557733" w:rsidP="005941EC">
            <w:pPr>
              <w:pStyle w:val="TableColumns"/>
            </w:pPr>
            <w:r w:rsidRPr="001F5AC7">
              <w:t>Thymus</w:t>
            </w:r>
          </w:p>
        </w:tc>
        <w:tc>
          <w:tcPr>
            <w:tcW w:w="673" w:type="pct"/>
            <w:tcMar>
              <w:left w:w="43" w:type="dxa"/>
              <w:right w:w="43" w:type="dxa"/>
            </w:tcMar>
          </w:tcPr>
          <w:p w14:paraId="4F6A4D1A" w14:textId="77777777" w:rsidR="00557733" w:rsidRPr="001F5AC7" w:rsidRDefault="00557733" w:rsidP="005941EC">
            <w:pPr>
              <w:pStyle w:val="TableColumns"/>
            </w:pPr>
            <w:r w:rsidRPr="001F5AC7">
              <w:t>X</w:t>
            </w:r>
          </w:p>
        </w:tc>
        <w:tc>
          <w:tcPr>
            <w:tcW w:w="380" w:type="pct"/>
            <w:tcMar>
              <w:left w:w="43" w:type="dxa"/>
              <w:right w:w="43" w:type="dxa"/>
            </w:tcMar>
          </w:tcPr>
          <w:p w14:paraId="3C1CB390" w14:textId="77777777" w:rsidR="00557733" w:rsidRPr="001F5AC7" w:rsidRDefault="00557733" w:rsidP="005941EC">
            <w:pPr>
              <w:pStyle w:val="TableColumns"/>
            </w:pPr>
            <w:r w:rsidRPr="001F5AC7">
              <w:t>X</w:t>
            </w:r>
          </w:p>
        </w:tc>
        <w:tc>
          <w:tcPr>
            <w:tcW w:w="482" w:type="pct"/>
          </w:tcPr>
          <w:p w14:paraId="34218257" w14:textId="77777777" w:rsidR="00557733" w:rsidRPr="001F5AC7" w:rsidRDefault="00557733" w:rsidP="005941EC">
            <w:pPr>
              <w:pStyle w:val="TableColumns"/>
            </w:pPr>
            <w:r w:rsidRPr="001F5AC7">
              <w:t>X</w:t>
            </w:r>
          </w:p>
        </w:tc>
        <w:tc>
          <w:tcPr>
            <w:tcW w:w="627" w:type="pct"/>
            <w:tcMar>
              <w:left w:w="43" w:type="dxa"/>
              <w:right w:w="43" w:type="dxa"/>
            </w:tcMar>
          </w:tcPr>
          <w:p w14:paraId="04921415" w14:textId="77777777" w:rsidR="00557733" w:rsidRPr="001F5AC7" w:rsidRDefault="00557733" w:rsidP="005941EC">
            <w:pPr>
              <w:pStyle w:val="TableColumns"/>
            </w:pPr>
            <w:r w:rsidRPr="001F5AC7">
              <w:t>X</w:t>
            </w:r>
          </w:p>
        </w:tc>
        <w:tc>
          <w:tcPr>
            <w:tcW w:w="1783" w:type="pct"/>
            <w:tcMar>
              <w:left w:w="43" w:type="dxa"/>
              <w:right w:w="43" w:type="dxa"/>
            </w:tcMar>
          </w:tcPr>
          <w:p w14:paraId="25F7210D" w14:textId="63E4F7DF" w:rsidR="00557733" w:rsidRPr="00331412" w:rsidRDefault="00557733" w:rsidP="00331412">
            <w:pPr>
              <w:pStyle w:val="TableColumns"/>
            </w:pPr>
            <w:r w:rsidRPr="001F5AC7">
              <w:t>Collect tissue from re</w:t>
            </w:r>
            <w:r w:rsidR="00331412">
              <w:t>gion if not identified grossly.</w:t>
            </w:r>
          </w:p>
        </w:tc>
      </w:tr>
      <w:tr w:rsidR="00557733" w:rsidRPr="001F5AC7" w14:paraId="05295798" w14:textId="77777777" w:rsidTr="00D35437">
        <w:trPr>
          <w:cantSplit/>
          <w:trHeight w:val="20"/>
          <w:jc w:val="center"/>
        </w:trPr>
        <w:tc>
          <w:tcPr>
            <w:tcW w:w="1055" w:type="pct"/>
            <w:tcMar>
              <w:left w:w="43" w:type="dxa"/>
              <w:right w:w="43" w:type="dxa"/>
            </w:tcMar>
          </w:tcPr>
          <w:p w14:paraId="002E0DA6" w14:textId="77777777" w:rsidR="00557733" w:rsidRPr="001F5AC7" w:rsidRDefault="00557733" w:rsidP="005941EC">
            <w:pPr>
              <w:pStyle w:val="TableColumns"/>
            </w:pPr>
            <w:r w:rsidRPr="001F5AC7">
              <w:t>Tongue</w:t>
            </w:r>
          </w:p>
        </w:tc>
        <w:tc>
          <w:tcPr>
            <w:tcW w:w="673" w:type="pct"/>
            <w:tcMar>
              <w:left w:w="43" w:type="dxa"/>
              <w:right w:w="43" w:type="dxa"/>
            </w:tcMar>
          </w:tcPr>
          <w:p w14:paraId="01CE443E" w14:textId="77777777" w:rsidR="00557733" w:rsidRPr="001F5AC7" w:rsidRDefault="00557733" w:rsidP="005941EC">
            <w:pPr>
              <w:pStyle w:val="TableColumns"/>
            </w:pPr>
            <w:r w:rsidRPr="001F5AC7">
              <w:noBreakHyphen/>
            </w:r>
          </w:p>
        </w:tc>
        <w:tc>
          <w:tcPr>
            <w:tcW w:w="380" w:type="pct"/>
            <w:tcMar>
              <w:left w:w="43" w:type="dxa"/>
              <w:right w:w="43" w:type="dxa"/>
            </w:tcMar>
          </w:tcPr>
          <w:p w14:paraId="611CB512" w14:textId="77777777" w:rsidR="00557733" w:rsidRPr="001F5AC7" w:rsidRDefault="00557733" w:rsidP="005941EC">
            <w:pPr>
              <w:pStyle w:val="TableColumns"/>
            </w:pPr>
            <w:r w:rsidRPr="001F5AC7">
              <w:t>X</w:t>
            </w:r>
          </w:p>
        </w:tc>
        <w:tc>
          <w:tcPr>
            <w:tcW w:w="482" w:type="pct"/>
          </w:tcPr>
          <w:p w14:paraId="255B64BF" w14:textId="77777777" w:rsidR="00557733" w:rsidRPr="001F5AC7" w:rsidRDefault="00557733" w:rsidP="005941EC">
            <w:pPr>
              <w:pStyle w:val="TableColumns"/>
            </w:pPr>
            <w:r w:rsidRPr="001F5AC7">
              <w:t>X</w:t>
            </w:r>
          </w:p>
        </w:tc>
        <w:tc>
          <w:tcPr>
            <w:tcW w:w="627" w:type="pct"/>
            <w:tcMar>
              <w:left w:w="43" w:type="dxa"/>
              <w:right w:w="43" w:type="dxa"/>
            </w:tcMar>
          </w:tcPr>
          <w:p w14:paraId="3E34B88C" w14:textId="77777777" w:rsidR="00557733" w:rsidRPr="001F5AC7" w:rsidRDefault="00557733" w:rsidP="005941EC">
            <w:pPr>
              <w:pStyle w:val="TableColumns"/>
            </w:pPr>
            <w:r w:rsidRPr="001F5AC7">
              <w:t>X</w:t>
            </w:r>
          </w:p>
        </w:tc>
        <w:tc>
          <w:tcPr>
            <w:tcW w:w="1783" w:type="pct"/>
            <w:tcMar>
              <w:left w:w="43" w:type="dxa"/>
              <w:right w:w="43" w:type="dxa"/>
            </w:tcMar>
          </w:tcPr>
          <w:p w14:paraId="07989F71" w14:textId="77777777" w:rsidR="00557733" w:rsidRPr="001F5AC7" w:rsidRDefault="00557733" w:rsidP="005941EC">
            <w:pPr>
              <w:pStyle w:val="TableColumns"/>
            </w:pPr>
            <w:r w:rsidRPr="001F5AC7">
              <w:noBreakHyphen/>
            </w:r>
          </w:p>
        </w:tc>
      </w:tr>
      <w:tr w:rsidR="00557733" w:rsidRPr="001F5AC7" w14:paraId="65C686C8" w14:textId="77777777" w:rsidTr="00D35437">
        <w:trPr>
          <w:cantSplit/>
          <w:trHeight w:val="20"/>
          <w:jc w:val="center"/>
        </w:trPr>
        <w:tc>
          <w:tcPr>
            <w:tcW w:w="1055" w:type="pct"/>
            <w:tcMar>
              <w:left w:w="43" w:type="dxa"/>
              <w:right w:w="43" w:type="dxa"/>
            </w:tcMar>
          </w:tcPr>
          <w:p w14:paraId="1E1215C6" w14:textId="77777777" w:rsidR="00557733" w:rsidRPr="001F5AC7" w:rsidRDefault="00557733" w:rsidP="005941EC">
            <w:pPr>
              <w:pStyle w:val="TableColumns"/>
            </w:pPr>
            <w:r w:rsidRPr="001F5AC7">
              <w:t>Trachea</w:t>
            </w:r>
          </w:p>
        </w:tc>
        <w:tc>
          <w:tcPr>
            <w:tcW w:w="673" w:type="pct"/>
            <w:tcMar>
              <w:left w:w="43" w:type="dxa"/>
              <w:right w:w="43" w:type="dxa"/>
            </w:tcMar>
          </w:tcPr>
          <w:p w14:paraId="36D9FF35" w14:textId="77777777" w:rsidR="00557733" w:rsidRPr="001F5AC7" w:rsidRDefault="00557733" w:rsidP="005941EC">
            <w:pPr>
              <w:pStyle w:val="TableColumns"/>
            </w:pPr>
            <w:r w:rsidRPr="001F5AC7">
              <w:noBreakHyphen/>
            </w:r>
          </w:p>
        </w:tc>
        <w:tc>
          <w:tcPr>
            <w:tcW w:w="380" w:type="pct"/>
            <w:tcMar>
              <w:left w:w="43" w:type="dxa"/>
              <w:right w:w="43" w:type="dxa"/>
            </w:tcMar>
          </w:tcPr>
          <w:p w14:paraId="64206985" w14:textId="77777777" w:rsidR="00557733" w:rsidRPr="001F5AC7" w:rsidRDefault="00557733" w:rsidP="005941EC">
            <w:pPr>
              <w:pStyle w:val="TableColumns"/>
            </w:pPr>
            <w:r w:rsidRPr="001F5AC7">
              <w:t>X</w:t>
            </w:r>
          </w:p>
        </w:tc>
        <w:tc>
          <w:tcPr>
            <w:tcW w:w="482" w:type="pct"/>
          </w:tcPr>
          <w:p w14:paraId="4A7D0847" w14:textId="77777777" w:rsidR="00557733" w:rsidRPr="001F5AC7" w:rsidRDefault="00557733" w:rsidP="005941EC">
            <w:pPr>
              <w:pStyle w:val="TableColumns"/>
            </w:pPr>
            <w:r w:rsidRPr="001F5AC7">
              <w:t>X</w:t>
            </w:r>
          </w:p>
        </w:tc>
        <w:tc>
          <w:tcPr>
            <w:tcW w:w="627" w:type="pct"/>
            <w:tcMar>
              <w:left w:w="43" w:type="dxa"/>
              <w:right w:w="43" w:type="dxa"/>
            </w:tcMar>
          </w:tcPr>
          <w:p w14:paraId="39B37A63" w14:textId="77777777" w:rsidR="00557733" w:rsidRPr="001F5AC7" w:rsidRDefault="00557733" w:rsidP="005941EC">
            <w:pPr>
              <w:pStyle w:val="TableColumns"/>
            </w:pPr>
            <w:r w:rsidRPr="001F5AC7">
              <w:t>X</w:t>
            </w:r>
          </w:p>
        </w:tc>
        <w:tc>
          <w:tcPr>
            <w:tcW w:w="1783" w:type="pct"/>
            <w:tcMar>
              <w:left w:w="43" w:type="dxa"/>
              <w:right w:w="43" w:type="dxa"/>
            </w:tcMar>
          </w:tcPr>
          <w:p w14:paraId="356B05B3" w14:textId="77777777" w:rsidR="00557733" w:rsidRPr="001F5AC7" w:rsidRDefault="00557733" w:rsidP="005941EC">
            <w:pPr>
              <w:pStyle w:val="TableColumns"/>
            </w:pPr>
            <w:r w:rsidRPr="001F5AC7">
              <w:noBreakHyphen/>
            </w:r>
          </w:p>
        </w:tc>
      </w:tr>
      <w:tr w:rsidR="00557733" w:rsidRPr="001F5AC7" w14:paraId="55596477" w14:textId="77777777" w:rsidTr="00D35437">
        <w:trPr>
          <w:cantSplit/>
          <w:trHeight w:val="20"/>
          <w:jc w:val="center"/>
        </w:trPr>
        <w:tc>
          <w:tcPr>
            <w:tcW w:w="1055" w:type="pct"/>
            <w:tcMar>
              <w:left w:w="43" w:type="dxa"/>
              <w:right w:w="43" w:type="dxa"/>
            </w:tcMar>
          </w:tcPr>
          <w:p w14:paraId="0C2D8FEF" w14:textId="77777777" w:rsidR="00557733" w:rsidRPr="001F5AC7" w:rsidRDefault="00557733" w:rsidP="005941EC">
            <w:pPr>
              <w:pStyle w:val="TableColumns"/>
            </w:pPr>
            <w:r w:rsidRPr="001F5AC7">
              <w:t>Urinary bladder</w:t>
            </w:r>
          </w:p>
        </w:tc>
        <w:tc>
          <w:tcPr>
            <w:tcW w:w="673" w:type="pct"/>
            <w:tcMar>
              <w:left w:w="43" w:type="dxa"/>
              <w:right w:w="43" w:type="dxa"/>
            </w:tcMar>
          </w:tcPr>
          <w:p w14:paraId="4AF77F2B" w14:textId="77777777" w:rsidR="00557733" w:rsidRPr="001F5AC7" w:rsidRDefault="00557733" w:rsidP="005941EC">
            <w:pPr>
              <w:pStyle w:val="TableColumns"/>
            </w:pPr>
            <w:r w:rsidRPr="001F5AC7">
              <w:noBreakHyphen/>
            </w:r>
          </w:p>
        </w:tc>
        <w:tc>
          <w:tcPr>
            <w:tcW w:w="380" w:type="pct"/>
            <w:tcMar>
              <w:left w:w="43" w:type="dxa"/>
              <w:right w:w="43" w:type="dxa"/>
            </w:tcMar>
          </w:tcPr>
          <w:p w14:paraId="13D66911" w14:textId="77777777" w:rsidR="00557733" w:rsidRPr="001F5AC7" w:rsidRDefault="00557733" w:rsidP="005941EC">
            <w:pPr>
              <w:pStyle w:val="TableColumns"/>
            </w:pPr>
            <w:r w:rsidRPr="001F5AC7">
              <w:t>X</w:t>
            </w:r>
          </w:p>
        </w:tc>
        <w:tc>
          <w:tcPr>
            <w:tcW w:w="482" w:type="pct"/>
          </w:tcPr>
          <w:p w14:paraId="23897FDA" w14:textId="77777777" w:rsidR="00557733" w:rsidRPr="001F5AC7" w:rsidRDefault="00557733" w:rsidP="005941EC">
            <w:pPr>
              <w:pStyle w:val="TableColumns"/>
            </w:pPr>
            <w:r w:rsidRPr="001F5AC7">
              <w:t>X</w:t>
            </w:r>
          </w:p>
        </w:tc>
        <w:tc>
          <w:tcPr>
            <w:tcW w:w="627" w:type="pct"/>
            <w:tcMar>
              <w:left w:w="43" w:type="dxa"/>
              <w:right w:w="43" w:type="dxa"/>
            </w:tcMar>
          </w:tcPr>
          <w:p w14:paraId="6CFA9D64" w14:textId="77777777" w:rsidR="00557733" w:rsidRPr="001F5AC7" w:rsidRDefault="00557733" w:rsidP="005941EC">
            <w:pPr>
              <w:pStyle w:val="TableColumns"/>
            </w:pPr>
            <w:r w:rsidRPr="001F5AC7">
              <w:t>X</w:t>
            </w:r>
          </w:p>
        </w:tc>
        <w:tc>
          <w:tcPr>
            <w:tcW w:w="1783" w:type="pct"/>
            <w:tcMar>
              <w:left w:w="43" w:type="dxa"/>
              <w:right w:w="43" w:type="dxa"/>
            </w:tcMar>
          </w:tcPr>
          <w:p w14:paraId="6575054E" w14:textId="77777777" w:rsidR="00557733" w:rsidRPr="001F5AC7" w:rsidRDefault="00557733" w:rsidP="005941EC">
            <w:pPr>
              <w:pStyle w:val="TableColumns"/>
            </w:pPr>
            <w:r w:rsidRPr="001F5AC7">
              <w:noBreakHyphen/>
            </w:r>
          </w:p>
        </w:tc>
      </w:tr>
      <w:tr w:rsidR="00557733" w:rsidRPr="001F5AC7" w14:paraId="147F4DA4" w14:textId="77777777" w:rsidTr="00D35437">
        <w:trPr>
          <w:cantSplit/>
          <w:trHeight w:val="20"/>
          <w:jc w:val="center"/>
        </w:trPr>
        <w:tc>
          <w:tcPr>
            <w:tcW w:w="1055" w:type="pct"/>
            <w:tcMar>
              <w:left w:w="43" w:type="dxa"/>
              <w:right w:w="43" w:type="dxa"/>
            </w:tcMar>
          </w:tcPr>
          <w:p w14:paraId="61700EFB" w14:textId="77777777" w:rsidR="00557733" w:rsidRPr="001F5AC7" w:rsidRDefault="00557733" w:rsidP="005941EC">
            <w:pPr>
              <w:pStyle w:val="TableColumns"/>
            </w:pPr>
            <w:r w:rsidRPr="001F5AC7">
              <w:t>Uterus</w:t>
            </w:r>
          </w:p>
        </w:tc>
        <w:tc>
          <w:tcPr>
            <w:tcW w:w="673" w:type="pct"/>
            <w:tcMar>
              <w:left w:w="43" w:type="dxa"/>
              <w:right w:w="43" w:type="dxa"/>
            </w:tcMar>
          </w:tcPr>
          <w:p w14:paraId="22FBA6A6" w14:textId="77777777" w:rsidR="00557733" w:rsidRPr="001F5AC7" w:rsidRDefault="00557733" w:rsidP="005941EC">
            <w:pPr>
              <w:pStyle w:val="TableColumns"/>
            </w:pPr>
            <w:r w:rsidRPr="001F5AC7">
              <w:noBreakHyphen/>
            </w:r>
          </w:p>
        </w:tc>
        <w:tc>
          <w:tcPr>
            <w:tcW w:w="380" w:type="pct"/>
            <w:tcMar>
              <w:left w:w="43" w:type="dxa"/>
              <w:right w:w="43" w:type="dxa"/>
            </w:tcMar>
          </w:tcPr>
          <w:p w14:paraId="2B3504A0" w14:textId="77777777" w:rsidR="00557733" w:rsidRPr="001F5AC7" w:rsidRDefault="00557733" w:rsidP="005941EC">
            <w:pPr>
              <w:pStyle w:val="TableColumns"/>
            </w:pPr>
            <w:r w:rsidRPr="001F5AC7">
              <w:t>X</w:t>
            </w:r>
          </w:p>
        </w:tc>
        <w:tc>
          <w:tcPr>
            <w:tcW w:w="482" w:type="pct"/>
          </w:tcPr>
          <w:p w14:paraId="2BFF2B31" w14:textId="77777777" w:rsidR="00557733" w:rsidRPr="001F5AC7" w:rsidRDefault="00557733" w:rsidP="005941EC">
            <w:pPr>
              <w:pStyle w:val="TableColumns"/>
            </w:pPr>
            <w:r w:rsidRPr="001F5AC7">
              <w:t>X</w:t>
            </w:r>
          </w:p>
        </w:tc>
        <w:tc>
          <w:tcPr>
            <w:tcW w:w="627" w:type="pct"/>
            <w:tcMar>
              <w:left w:w="43" w:type="dxa"/>
              <w:right w:w="43" w:type="dxa"/>
            </w:tcMar>
          </w:tcPr>
          <w:p w14:paraId="7728D20F" w14:textId="77777777" w:rsidR="00557733" w:rsidRPr="001F5AC7" w:rsidRDefault="00557733" w:rsidP="005941EC">
            <w:pPr>
              <w:pStyle w:val="TableColumns"/>
            </w:pPr>
            <w:r w:rsidRPr="001F5AC7">
              <w:t>X</w:t>
            </w:r>
          </w:p>
        </w:tc>
        <w:tc>
          <w:tcPr>
            <w:tcW w:w="1783" w:type="pct"/>
            <w:tcMar>
              <w:left w:w="43" w:type="dxa"/>
              <w:right w:w="43" w:type="dxa"/>
            </w:tcMar>
          </w:tcPr>
          <w:p w14:paraId="740F92CA" w14:textId="77777777" w:rsidR="00557733" w:rsidRPr="001F5AC7" w:rsidRDefault="00557733" w:rsidP="005941EC">
            <w:pPr>
              <w:pStyle w:val="TableColumns"/>
            </w:pPr>
            <w:r w:rsidRPr="001F5AC7">
              <w:t>Horns and body</w:t>
            </w:r>
          </w:p>
        </w:tc>
      </w:tr>
      <w:tr w:rsidR="00557733" w:rsidRPr="001F5AC7" w14:paraId="5AFB02A5" w14:textId="77777777" w:rsidTr="00D35437">
        <w:trPr>
          <w:cantSplit/>
          <w:trHeight w:val="20"/>
          <w:jc w:val="center"/>
        </w:trPr>
        <w:tc>
          <w:tcPr>
            <w:tcW w:w="1055" w:type="pct"/>
            <w:tcBorders>
              <w:bottom w:val="single" w:sz="4" w:space="0" w:color="auto"/>
            </w:tcBorders>
            <w:tcMar>
              <w:left w:w="43" w:type="dxa"/>
              <w:right w:w="43" w:type="dxa"/>
            </w:tcMar>
          </w:tcPr>
          <w:p w14:paraId="72D24299" w14:textId="77777777" w:rsidR="00557733" w:rsidRPr="001F5AC7" w:rsidRDefault="00557733" w:rsidP="005941EC">
            <w:pPr>
              <w:pStyle w:val="TableColumns"/>
            </w:pPr>
            <w:r w:rsidRPr="001F5AC7">
              <w:lastRenderedPageBreak/>
              <w:t>Vagina</w:t>
            </w:r>
          </w:p>
        </w:tc>
        <w:tc>
          <w:tcPr>
            <w:tcW w:w="673" w:type="pct"/>
            <w:tcBorders>
              <w:bottom w:val="single" w:sz="4" w:space="0" w:color="auto"/>
            </w:tcBorders>
            <w:tcMar>
              <w:left w:w="43" w:type="dxa"/>
              <w:right w:w="43" w:type="dxa"/>
            </w:tcMar>
          </w:tcPr>
          <w:p w14:paraId="0751E65D" w14:textId="77777777" w:rsidR="00557733" w:rsidRPr="001F5AC7" w:rsidRDefault="00557733" w:rsidP="005941EC">
            <w:pPr>
              <w:pStyle w:val="TableColumns"/>
            </w:pPr>
            <w:r w:rsidRPr="001F5AC7">
              <w:noBreakHyphen/>
            </w:r>
          </w:p>
        </w:tc>
        <w:tc>
          <w:tcPr>
            <w:tcW w:w="380" w:type="pct"/>
            <w:tcBorders>
              <w:bottom w:val="single" w:sz="4" w:space="0" w:color="auto"/>
            </w:tcBorders>
            <w:tcMar>
              <w:left w:w="43" w:type="dxa"/>
              <w:right w:w="43" w:type="dxa"/>
            </w:tcMar>
          </w:tcPr>
          <w:p w14:paraId="6BFF3E25" w14:textId="77777777" w:rsidR="00557733" w:rsidRPr="001F5AC7" w:rsidRDefault="00557733" w:rsidP="005941EC">
            <w:pPr>
              <w:pStyle w:val="TableColumns"/>
            </w:pPr>
            <w:r w:rsidRPr="001F5AC7">
              <w:t>X</w:t>
            </w:r>
          </w:p>
        </w:tc>
        <w:tc>
          <w:tcPr>
            <w:tcW w:w="482" w:type="pct"/>
            <w:tcBorders>
              <w:bottom w:val="single" w:sz="4" w:space="0" w:color="auto"/>
            </w:tcBorders>
          </w:tcPr>
          <w:p w14:paraId="3A0012C5" w14:textId="77777777" w:rsidR="00557733" w:rsidRPr="001F5AC7" w:rsidRDefault="00557733" w:rsidP="005941EC">
            <w:pPr>
              <w:pStyle w:val="TableColumns"/>
            </w:pPr>
            <w:r w:rsidRPr="001F5AC7">
              <w:t>X</w:t>
            </w:r>
          </w:p>
        </w:tc>
        <w:tc>
          <w:tcPr>
            <w:tcW w:w="627" w:type="pct"/>
            <w:tcBorders>
              <w:bottom w:val="single" w:sz="4" w:space="0" w:color="auto"/>
            </w:tcBorders>
            <w:tcMar>
              <w:left w:w="43" w:type="dxa"/>
              <w:right w:w="43" w:type="dxa"/>
            </w:tcMar>
          </w:tcPr>
          <w:p w14:paraId="2FDCD6D3" w14:textId="77777777" w:rsidR="00557733" w:rsidRPr="001F5AC7" w:rsidRDefault="00557733" w:rsidP="005941EC">
            <w:pPr>
              <w:pStyle w:val="TableColumns"/>
            </w:pPr>
            <w:r w:rsidRPr="001F5AC7">
              <w:t>X</w:t>
            </w:r>
          </w:p>
        </w:tc>
        <w:tc>
          <w:tcPr>
            <w:tcW w:w="1783" w:type="pct"/>
            <w:tcBorders>
              <w:bottom w:val="single" w:sz="4" w:space="0" w:color="auto"/>
            </w:tcBorders>
            <w:tcMar>
              <w:left w:w="43" w:type="dxa"/>
              <w:right w:w="43" w:type="dxa"/>
            </w:tcMar>
          </w:tcPr>
          <w:p w14:paraId="462A2C87" w14:textId="77777777" w:rsidR="00557733" w:rsidRPr="001F5AC7" w:rsidRDefault="00557733" w:rsidP="005941EC">
            <w:pPr>
              <w:pStyle w:val="TableColumns"/>
            </w:pPr>
            <w:r w:rsidRPr="001F5AC7">
              <w:noBreakHyphen/>
            </w:r>
          </w:p>
        </w:tc>
      </w:tr>
      <w:tr w:rsidR="00557733" w:rsidRPr="001F5AC7" w14:paraId="17E6E603" w14:textId="77777777" w:rsidTr="00D35437">
        <w:trPr>
          <w:cantSplit/>
          <w:trHeight w:val="20"/>
          <w:jc w:val="center"/>
        </w:trPr>
        <w:tc>
          <w:tcPr>
            <w:tcW w:w="5000" w:type="pct"/>
            <w:gridSpan w:val="6"/>
            <w:tcBorders>
              <w:left w:val="nil"/>
              <w:bottom w:val="nil"/>
              <w:right w:val="nil"/>
            </w:tcBorders>
            <w:vAlign w:val="center"/>
          </w:tcPr>
          <w:p w14:paraId="55410006" w14:textId="47BDF9DB" w:rsidR="00557733" w:rsidRPr="001F5AC7" w:rsidRDefault="00F91656" w:rsidP="00BB0B78">
            <w:pPr>
              <w:pStyle w:val="TableFootnote"/>
            </w:pPr>
            <w:r>
              <w:t xml:space="preserve">- = </w:t>
            </w:r>
            <w:r w:rsidRPr="001F5AC7">
              <w:t>Not applicable</w:t>
            </w:r>
            <w:r>
              <w:t xml:space="preserve">; </w:t>
            </w:r>
            <w:r w:rsidR="6D66B022" w:rsidRPr="001F5AC7">
              <w:t>X = Procedure to be conducted</w:t>
            </w:r>
            <w:r>
              <w:t>.</w:t>
            </w:r>
          </w:p>
          <w:p w14:paraId="3CF82D19" w14:textId="4B2A12DB" w:rsidR="00557733" w:rsidRPr="001F5AC7" w:rsidRDefault="00D35437" w:rsidP="00331412">
            <w:pPr>
              <w:pStyle w:val="TableFootnote"/>
              <w:ind w:left="14" w:hanging="14"/>
            </w:pPr>
            <w:r>
              <w:t xml:space="preserve">a. </w:t>
            </w:r>
            <w:r w:rsidR="6D66B022" w:rsidRPr="001F5AC7">
              <w:t xml:space="preserve">Efforts will be made to evaluate all </w:t>
            </w:r>
            <w:r w:rsidR="00601CDF" w:rsidRPr="00601CDF">
              <w:t>study plan/</w:t>
            </w:r>
            <w:r w:rsidR="6D66B022" w:rsidRPr="001F5AC7">
              <w:t>protocol-required</w:t>
            </w:r>
            <w:r w:rsidR="00A41706">
              <w:noBreakHyphen/>
            </w:r>
            <w:r w:rsidR="6D66B022" w:rsidRPr="001F5AC7">
              <w:t xml:space="preserve"> tissues micr</w:t>
            </w:r>
            <w:r w:rsidR="00331412">
              <w:t xml:space="preserve">oscopically; however, it is not </w:t>
            </w:r>
            <w:r w:rsidR="6D66B022" w:rsidRPr="001F5AC7">
              <w:t xml:space="preserve">always feasible for every </w:t>
            </w:r>
            <w:r w:rsidR="00601CDF" w:rsidRPr="00601CDF">
              <w:t>study plan/</w:t>
            </w:r>
            <w:r w:rsidR="6D66B022" w:rsidRPr="001F5AC7">
              <w:t>protocol-required</w:t>
            </w:r>
            <w:r w:rsidR="00A41706">
              <w:noBreakHyphen/>
            </w:r>
            <w:r w:rsidR="6D66B022" w:rsidRPr="001F5AC7">
              <w:t xml:space="preserve"> tissue to be present on every slide</w:t>
            </w:r>
            <w:r w:rsidR="006B20B4" w:rsidRPr="001F5AC7">
              <w:t xml:space="preserve">. </w:t>
            </w:r>
            <w:r w:rsidR="00601CDF">
              <w:t>S</w:t>
            </w:r>
            <w:r w:rsidR="00601CDF" w:rsidRPr="00601CDF">
              <w:t>tudy plan</w:t>
            </w:r>
            <w:r w:rsidR="00601CDF">
              <w:t>/protocol required</w:t>
            </w:r>
            <w:r w:rsidR="00A41706">
              <w:noBreakHyphen/>
            </w:r>
            <w:r w:rsidR="6D66B022" w:rsidRPr="001F5AC7">
              <w:t xml:space="preserve"> tissues that are not examined will be documented in the histopathology data and the impact of these missing tissues on the study will be documented in the pathology report.</w:t>
            </w:r>
          </w:p>
        </w:tc>
      </w:tr>
    </w:tbl>
    <w:p w14:paraId="1012B0F9" w14:textId="77777777" w:rsidR="00520346" w:rsidRDefault="00520346" w:rsidP="00520346">
      <w:pPr>
        <w:pStyle w:val="Heading2"/>
        <w:numPr>
          <w:ilvl w:val="0"/>
          <w:numId w:val="0"/>
        </w:numPr>
        <w:rPr>
          <w:u w:val="single"/>
        </w:rPr>
      </w:pPr>
      <w:bookmarkStart w:id="566" w:name="_Ref385847010"/>
      <w:bookmarkStart w:id="567" w:name="_Toc516670502"/>
    </w:p>
    <w:p w14:paraId="67AA946B" w14:textId="7F683D67" w:rsidR="00557733" w:rsidRPr="00520346" w:rsidRDefault="4C388BA6" w:rsidP="4C388BA6">
      <w:pPr>
        <w:pStyle w:val="BodyText"/>
        <w:rPr>
          <w:b/>
          <w:bCs/>
        </w:rPr>
      </w:pPr>
      <w:r w:rsidRPr="4C388BA6">
        <w:rPr>
          <w:b/>
          <w:bCs/>
        </w:rPr>
        <w:t>Tissue Collection for Dogs</w:t>
      </w:r>
      <w:bookmarkEnd w:id="566"/>
      <w:bookmarkEnd w:id="567"/>
    </w:p>
    <w:p w14:paraId="160CBB3E" w14:textId="77777777" w:rsidR="00557733" w:rsidRPr="001F5AC7" w:rsidRDefault="00557733" w:rsidP="00BB0B78">
      <w:pPr>
        <w:pStyle w:val="TableTitle"/>
      </w:pPr>
      <w:r w:rsidRPr="001F5AC7">
        <w:t>Tissue Collection and Preservation</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66"/>
        <w:gridCol w:w="642"/>
        <w:gridCol w:w="770"/>
        <w:gridCol w:w="1087"/>
        <w:gridCol w:w="1202"/>
        <w:gridCol w:w="3533"/>
      </w:tblGrid>
      <w:tr w:rsidR="00557733" w:rsidRPr="001F5AC7" w14:paraId="641B587D" w14:textId="77777777" w:rsidTr="00D35437">
        <w:trPr>
          <w:cantSplit/>
          <w:tblHeader/>
          <w:jc w:val="center"/>
        </w:trPr>
        <w:tc>
          <w:tcPr>
            <w:tcW w:w="981" w:type="pct"/>
            <w:tcMar>
              <w:left w:w="43" w:type="dxa"/>
              <w:right w:w="43" w:type="dxa"/>
            </w:tcMar>
            <w:vAlign w:val="bottom"/>
          </w:tcPr>
          <w:p w14:paraId="0178025C" w14:textId="5BAD303E" w:rsidR="00557733" w:rsidRPr="001F5AC7" w:rsidRDefault="6D66B022" w:rsidP="004D3744">
            <w:pPr>
              <w:pStyle w:val="TableHeading"/>
              <w:rPr>
                <w:rFonts w:ascii="Times New Roman Bold" w:hAnsi="Times New Roman Bold"/>
                <w:vertAlign w:val="superscript"/>
              </w:rPr>
            </w:pPr>
            <w:r w:rsidRPr="001F5AC7">
              <w:t>Tissue</w:t>
            </w:r>
          </w:p>
        </w:tc>
        <w:tc>
          <w:tcPr>
            <w:tcW w:w="356" w:type="pct"/>
            <w:tcMar>
              <w:left w:w="43" w:type="dxa"/>
              <w:right w:w="43" w:type="dxa"/>
            </w:tcMar>
            <w:vAlign w:val="bottom"/>
          </w:tcPr>
          <w:p w14:paraId="73FF25D0" w14:textId="77777777" w:rsidR="00557733" w:rsidRPr="001F5AC7" w:rsidRDefault="00557733" w:rsidP="004D3744">
            <w:pPr>
              <w:pStyle w:val="TableHeading"/>
            </w:pPr>
            <w:r w:rsidRPr="001F5AC7">
              <w:t>Weigh</w:t>
            </w:r>
          </w:p>
        </w:tc>
        <w:tc>
          <w:tcPr>
            <w:tcW w:w="428" w:type="pct"/>
            <w:tcMar>
              <w:left w:w="43" w:type="dxa"/>
              <w:right w:w="43" w:type="dxa"/>
            </w:tcMar>
            <w:vAlign w:val="bottom"/>
          </w:tcPr>
          <w:p w14:paraId="1E5A84B7" w14:textId="77777777" w:rsidR="00557733" w:rsidRPr="001F5AC7" w:rsidRDefault="00557733" w:rsidP="004D3744">
            <w:pPr>
              <w:pStyle w:val="TableHeading"/>
            </w:pPr>
            <w:r w:rsidRPr="001F5AC7">
              <w:t>Collect</w:t>
            </w:r>
          </w:p>
        </w:tc>
        <w:tc>
          <w:tcPr>
            <w:tcW w:w="604" w:type="pct"/>
            <w:vAlign w:val="bottom"/>
          </w:tcPr>
          <w:p w14:paraId="11A231EE" w14:textId="77777777" w:rsidR="00557733" w:rsidRPr="001F5AC7" w:rsidRDefault="00557733" w:rsidP="004D3744">
            <w:pPr>
              <w:pStyle w:val="TableHeading"/>
            </w:pPr>
            <w:r w:rsidRPr="001F5AC7">
              <w:t>Histology</w:t>
            </w:r>
          </w:p>
        </w:tc>
        <w:tc>
          <w:tcPr>
            <w:tcW w:w="668" w:type="pct"/>
            <w:tcMar>
              <w:left w:w="43" w:type="dxa"/>
              <w:right w:w="43" w:type="dxa"/>
            </w:tcMar>
            <w:vAlign w:val="bottom"/>
          </w:tcPr>
          <w:p w14:paraId="16623BF3" w14:textId="2291CB33" w:rsidR="00557733" w:rsidRPr="001F5AC7" w:rsidRDefault="6D66B022" w:rsidP="004D3744">
            <w:pPr>
              <w:pStyle w:val="TableHeading"/>
              <w:rPr>
                <w:vertAlign w:val="superscript"/>
              </w:rPr>
            </w:pPr>
            <w:r w:rsidRPr="001F5AC7">
              <w:t xml:space="preserve">Microscopic </w:t>
            </w:r>
            <w:proofErr w:type="spellStart"/>
            <w:r w:rsidRPr="001F5AC7">
              <w:t>Evaluation</w:t>
            </w:r>
            <w:r w:rsidR="00331412" w:rsidRPr="00331412">
              <w:rPr>
                <w:rFonts w:ascii="Times New Roman Bold" w:hAnsi="Times New Roman Bold"/>
                <w:vertAlign w:val="superscript"/>
              </w:rPr>
              <w:t>a</w:t>
            </w:r>
            <w:proofErr w:type="spellEnd"/>
          </w:p>
        </w:tc>
        <w:tc>
          <w:tcPr>
            <w:tcW w:w="1963" w:type="pct"/>
            <w:tcMar>
              <w:left w:w="43" w:type="dxa"/>
              <w:right w:w="43" w:type="dxa"/>
            </w:tcMar>
            <w:vAlign w:val="bottom"/>
          </w:tcPr>
          <w:p w14:paraId="51A28D80" w14:textId="77777777" w:rsidR="00557733" w:rsidRPr="001F5AC7" w:rsidRDefault="00557733" w:rsidP="004D3744">
            <w:pPr>
              <w:pStyle w:val="TableHeading"/>
            </w:pPr>
            <w:r w:rsidRPr="001F5AC7">
              <w:t>Comment</w:t>
            </w:r>
          </w:p>
        </w:tc>
      </w:tr>
      <w:tr w:rsidR="00557733" w:rsidRPr="001F5AC7" w14:paraId="2DC21BEF" w14:textId="77777777" w:rsidTr="00D35437">
        <w:trPr>
          <w:cantSplit/>
          <w:jc w:val="center"/>
        </w:trPr>
        <w:tc>
          <w:tcPr>
            <w:tcW w:w="981" w:type="pct"/>
            <w:tcMar>
              <w:left w:w="43" w:type="dxa"/>
              <w:right w:w="43" w:type="dxa"/>
            </w:tcMar>
          </w:tcPr>
          <w:p w14:paraId="081EB052" w14:textId="77777777" w:rsidR="00557733" w:rsidRPr="001F5AC7" w:rsidRDefault="00557733" w:rsidP="005941EC">
            <w:pPr>
              <w:pStyle w:val="TableColumns"/>
            </w:pPr>
            <w:r w:rsidRPr="001F5AC7">
              <w:t>Animal identification</w:t>
            </w:r>
          </w:p>
        </w:tc>
        <w:tc>
          <w:tcPr>
            <w:tcW w:w="356" w:type="pct"/>
            <w:tcMar>
              <w:left w:w="43" w:type="dxa"/>
              <w:right w:w="43" w:type="dxa"/>
            </w:tcMar>
          </w:tcPr>
          <w:p w14:paraId="1C5EE566" w14:textId="77777777" w:rsidR="00557733" w:rsidRPr="001F5AC7" w:rsidRDefault="00557733" w:rsidP="005941EC">
            <w:pPr>
              <w:pStyle w:val="TableColumns"/>
            </w:pPr>
            <w:r w:rsidRPr="001F5AC7">
              <w:noBreakHyphen/>
            </w:r>
          </w:p>
        </w:tc>
        <w:tc>
          <w:tcPr>
            <w:tcW w:w="428" w:type="pct"/>
            <w:tcMar>
              <w:left w:w="43" w:type="dxa"/>
              <w:right w:w="43" w:type="dxa"/>
            </w:tcMar>
          </w:tcPr>
          <w:p w14:paraId="7F9348F3" w14:textId="77777777" w:rsidR="00557733" w:rsidRPr="001F5AC7" w:rsidRDefault="00557733" w:rsidP="005941EC">
            <w:pPr>
              <w:pStyle w:val="TableColumns"/>
            </w:pPr>
            <w:r w:rsidRPr="001F5AC7">
              <w:t>X</w:t>
            </w:r>
          </w:p>
        </w:tc>
        <w:tc>
          <w:tcPr>
            <w:tcW w:w="604" w:type="pct"/>
          </w:tcPr>
          <w:p w14:paraId="50629CBF" w14:textId="77777777" w:rsidR="00557733" w:rsidRPr="001F5AC7" w:rsidRDefault="00557733" w:rsidP="005941EC">
            <w:pPr>
              <w:pStyle w:val="TableColumns"/>
            </w:pPr>
            <w:r w:rsidRPr="001F5AC7">
              <w:noBreakHyphen/>
            </w:r>
          </w:p>
        </w:tc>
        <w:tc>
          <w:tcPr>
            <w:tcW w:w="668" w:type="pct"/>
            <w:tcMar>
              <w:left w:w="43" w:type="dxa"/>
              <w:right w:w="43" w:type="dxa"/>
            </w:tcMar>
          </w:tcPr>
          <w:p w14:paraId="722418A3" w14:textId="77777777" w:rsidR="00557733" w:rsidRPr="001F5AC7" w:rsidRDefault="00557733" w:rsidP="005941EC">
            <w:pPr>
              <w:pStyle w:val="TableColumns"/>
            </w:pPr>
            <w:r w:rsidRPr="001F5AC7">
              <w:noBreakHyphen/>
            </w:r>
          </w:p>
        </w:tc>
        <w:tc>
          <w:tcPr>
            <w:tcW w:w="1963" w:type="pct"/>
            <w:tcMar>
              <w:left w:w="43" w:type="dxa"/>
              <w:right w:w="43" w:type="dxa"/>
            </w:tcMar>
          </w:tcPr>
          <w:p w14:paraId="6DD20977" w14:textId="77777777" w:rsidR="00557733" w:rsidRPr="001F5AC7" w:rsidRDefault="00557733" w:rsidP="005941EC">
            <w:pPr>
              <w:pStyle w:val="TableColumns"/>
            </w:pPr>
            <w:r w:rsidRPr="001F5AC7">
              <w:noBreakHyphen/>
            </w:r>
          </w:p>
        </w:tc>
      </w:tr>
      <w:tr w:rsidR="00557733" w:rsidRPr="001F5AC7" w14:paraId="57D2DC20" w14:textId="77777777" w:rsidTr="00D35437">
        <w:trPr>
          <w:cantSplit/>
          <w:jc w:val="center"/>
        </w:trPr>
        <w:tc>
          <w:tcPr>
            <w:tcW w:w="981" w:type="pct"/>
            <w:tcMar>
              <w:left w:w="43" w:type="dxa"/>
              <w:right w:w="43" w:type="dxa"/>
            </w:tcMar>
          </w:tcPr>
          <w:p w14:paraId="0AB6637D" w14:textId="77777777" w:rsidR="00557733" w:rsidRPr="001F5AC7" w:rsidRDefault="00557733" w:rsidP="005941EC">
            <w:pPr>
              <w:pStyle w:val="TableColumns"/>
            </w:pPr>
            <w:r w:rsidRPr="001F5AC7">
              <w:t>Artery, aorta</w:t>
            </w:r>
          </w:p>
        </w:tc>
        <w:tc>
          <w:tcPr>
            <w:tcW w:w="356" w:type="pct"/>
            <w:tcMar>
              <w:left w:w="43" w:type="dxa"/>
              <w:right w:w="43" w:type="dxa"/>
            </w:tcMar>
          </w:tcPr>
          <w:p w14:paraId="121366B7" w14:textId="77777777" w:rsidR="00557733" w:rsidRPr="001F5AC7" w:rsidRDefault="00557733" w:rsidP="005941EC">
            <w:pPr>
              <w:pStyle w:val="TableColumns"/>
            </w:pPr>
            <w:r w:rsidRPr="001F5AC7">
              <w:noBreakHyphen/>
            </w:r>
          </w:p>
        </w:tc>
        <w:tc>
          <w:tcPr>
            <w:tcW w:w="428" w:type="pct"/>
            <w:tcMar>
              <w:left w:w="43" w:type="dxa"/>
              <w:right w:w="43" w:type="dxa"/>
            </w:tcMar>
          </w:tcPr>
          <w:p w14:paraId="0D5825B8" w14:textId="77777777" w:rsidR="00557733" w:rsidRPr="001F5AC7" w:rsidRDefault="00557733" w:rsidP="005941EC">
            <w:pPr>
              <w:pStyle w:val="TableColumns"/>
            </w:pPr>
            <w:r w:rsidRPr="001F5AC7">
              <w:t>X</w:t>
            </w:r>
          </w:p>
        </w:tc>
        <w:tc>
          <w:tcPr>
            <w:tcW w:w="604" w:type="pct"/>
          </w:tcPr>
          <w:p w14:paraId="09ABAFE8" w14:textId="77777777" w:rsidR="00557733" w:rsidRPr="001F5AC7" w:rsidRDefault="00557733" w:rsidP="005941EC">
            <w:pPr>
              <w:pStyle w:val="TableColumns"/>
            </w:pPr>
            <w:r w:rsidRPr="001F5AC7">
              <w:t>X</w:t>
            </w:r>
          </w:p>
        </w:tc>
        <w:tc>
          <w:tcPr>
            <w:tcW w:w="668" w:type="pct"/>
            <w:tcMar>
              <w:left w:w="43" w:type="dxa"/>
              <w:right w:w="43" w:type="dxa"/>
            </w:tcMar>
          </w:tcPr>
          <w:p w14:paraId="1A880344" w14:textId="77777777" w:rsidR="00557733" w:rsidRPr="001F5AC7" w:rsidRDefault="00557733" w:rsidP="005941EC">
            <w:pPr>
              <w:pStyle w:val="TableColumns"/>
            </w:pPr>
            <w:r w:rsidRPr="001F5AC7">
              <w:t>X</w:t>
            </w:r>
          </w:p>
        </w:tc>
        <w:tc>
          <w:tcPr>
            <w:tcW w:w="1963" w:type="pct"/>
            <w:tcMar>
              <w:left w:w="43" w:type="dxa"/>
              <w:right w:w="43" w:type="dxa"/>
            </w:tcMar>
          </w:tcPr>
          <w:p w14:paraId="6EF21314" w14:textId="77777777" w:rsidR="00557733" w:rsidRPr="001F5AC7" w:rsidRDefault="00557733" w:rsidP="005941EC">
            <w:pPr>
              <w:pStyle w:val="TableColumns"/>
            </w:pPr>
            <w:r w:rsidRPr="001F5AC7">
              <w:noBreakHyphen/>
            </w:r>
          </w:p>
        </w:tc>
      </w:tr>
      <w:tr w:rsidR="00557733" w:rsidRPr="001F5AC7" w14:paraId="1BFDA605" w14:textId="77777777" w:rsidTr="00D35437">
        <w:trPr>
          <w:cantSplit/>
          <w:jc w:val="center"/>
        </w:trPr>
        <w:tc>
          <w:tcPr>
            <w:tcW w:w="981" w:type="pct"/>
            <w:tcMar>
              <w:left w:w="43" w:type="dxa"/>
              <w:right w:w="43" w:type="dxa"/>
            </w:tcMar>
          </w:tcPr>
          <w:p w14:paraId="4F53AD30" w14:textId="18F9CBB6" w:rsidR="00557733" w:rsidRPr="001F5AC7" w:rsidRDefault="00C228D8" w:rsidP="00C228D8">
            <w:pPr>
              <w:pStyle w:val="TableColumns"/>
            </w:pPr>
            <w:r>
              <w:t>Bone marrow</w:t>
            </w:r>
          </w:p>
        </w:tc>
        <w:tc>
          <w:tcPr>
            <w:tcW w:w="356" w:type="pct"/>
            <w:tcMar>
              <w:left w:w="43" w:type="dxa"/>
              <w:right w:w="43" w:type="dxa"/>
            </w:tcMar>
          </w:tcPr>
          <w:p w14:paraId="5827E40D" w14:textId="77777777" w:rsidR="00557733" w:rsidRPr="001F5AC7" w:rsidRDefault="00557733" w:rsidP="005941EC">
            <w:pPr>
              <w:pStyle w:val="TableColumns"/>
            </w:pPr>
            <w:r w:rsidRPr="001F5AC7">
              <w:noBreakHyphen/>
            </w:r>
          </w:p>
        </w:tc>
        <w:tc>
          <w:tcPr>
            <w:tcW w:w="428" w:type="pct"/>
            <w:tcMar>
              <w:left w:w="43" w:type="dxa"/>
              <w:right w:w="43" w:type="dxa"/>
            </w:tcMar>
          </w:tcPr>
          <w:p w14:paraId="0D64A9DB" w14:textId="77777777" w:rsidR="00557733" w:rsidRPr="001F5AC7" w:rsidRDefault="00557733" w:rsidP="005941EC">
            <w:pPr>
              <w:pStyle w:val="TableColumns"/>
            </w:pPr>
            <w:r w:rsidRPr="001F5AC7">
              <w:t>X</w:t>
            </w:r>
          </w:p>
        </w:tc>
        <w:tc>
          <w:tcPr>
            <w:tcW w:w="604" w:type="pct"/>
          </w:tcPr>
          <w:p w14:paraId="69D4F5F2" w14:textId="77777777" w:rsidR="00557733" w:rsidRPr="001F5AC7" w:rsidRDefault="00557733" w:rsidP="005941EC">
            <w:pPr>
              <w:pStyle w:val="TableColumns"/>
            </w:pPr>
            <w:r w:rsidRPr="001F5AC7">
              <w:noBreakHyphen/>
            </w:r>
          </w:p>
        </w:tc>
        <w:tc>
          <w:tcPr>
            <w:tcW w:w="668" w:type="pct"/>
            <w:tcMar>
              <w:left w:w="43" w:type="dxa"/>
              <w:right w:w="43" w:type="dxa"/>
            </w:tcMar>
          </w:tcPr>
          <w:p w14:paraId="29EC3861" w14:textId="77777777" w:rsidR="00557733" w:rsidRPr="001F5AC7" w:rsidRDefault="00557733" w:rsidP="005941EC">
            <w:pPr>
              <w:pStyle w:val="TableColumns"/>
            </w:pPr>
            <w:r w:rsidRPr="001F5AC7">
              <w:noBreakHyphen/>
            </w:r>
          </w:p>
        </w:tc>
        <w:tc>
          <w:tcPr>
            <w:tcW w:w="1963" w:type="pct"/>
            <w:tcMar>
              <w:left w:w="43" w:type="dxa"/>
              <w:right w:w="43" w:type="dxa"/>
            </w:tcMar>
          </w:tcPr>
          <w:p w14:paraId="663BB78E" w14:textId="50D7CE35" w:rsidR="00557733" w:rsidRPr="001F5AC7" w:rsidRDefault="00557733" w:rsidP="005941EC">
            <w:pPr>
              <w:pStyle w:val="TableColumns"/>
            </w:pPr>
            <w:r w:rsidRPr="001F5AC7">
              <w:t>Bone marrow smears will be collected from the 5</w:t>
            </w:r>
            <w:r w:rsidRPr="001F5AC7">
              <w:rPr>
                <w:vertAlign w:val="superscript"/>
              </w:rPr>
              <w:t>th</w:t>
            </w:r>
            <w:r w:rsidRPr="001F5AC7">
              <w:t xml:space="preserve"> to 7</w:t>
            </w:r>
            <w:r w:rsidRPr="001F5AC7">
              <w:rPr>
                <w:vertAlign w:val="superscript"/>
              </w:rPr>
              <w:t>th</w:t>
            </w:r>
            <w:r w:rsidRPr="001F5AC7">
              <w:t xml:space="preserve"> rib at scheduled and unscheduled necropsies (for possible examination)</w:t>
            </w:r>
            <w:r w:rsidR="006B20B4" w:rsidRPr="001F5AC7">
              <w:t xml:space="preserve">. </w:t>
            </w:r>
            <w:r w:rsidRPr="001F5AC7">
              <w:t>Smears will not be collected from animals that are found dead or from animals that were euthanized moribund and then stored in the refrigerator prior to necropsy</w:t>
            </w:r>
            <w:r w:rsidR="006B20B4" w:rsidRPr="001F5AC7">
              <w:t xml:space="preserve">. </w:t>
            </w:r>
            <w:r w:rsidRPr="001F5AC7">
              <w:t>Bone marrow smears are allowed to air dry and are not fixed in formalin.</w:t>
            </w:r>
          </w:p>
        </w:tc>
      </w:tr>
      <w:tr w:rsidR="00557733" w:rsidRPr="001F5AC7" w14:paraId="22FAF2E0" w14:textId="77777777" w:rsidTr="00D35437">
        <w:trPr>
          <w:cantSplit/>
          <w:jc w:val="center"/>
        </w:trPr>
        <w:tc>
          <w:tcPr>
            <w:tcW w:w="981" w:type="pct"/>
            <w:tcMar>
              <w:left w:w="43" w:type="dxa"/>
              <w:right w:w="43" w:type="dxa"/>
            </w:tcMar>
          </w:tcPr>
          <w:p w14:paraId="6CD6C2B7" w14:textId="77777777" w:rsidR="00557733" w:rsidRPr="001F5AC7" w:rsidRDefault="00557733" w:rsidP="005941EC">
            <w:pPr>
              <w:pStyle w:val="TableColumns"/>
            </w:pPr>
            <w:r w:rsidRPr="001F5AC7">
              <w:t>Bone marrow, rib</w:t>
            </w:r>
          </w:p>
        </w:tc>
        <w:tc>
          <w:tcPr>
            <w:tcW w:w="356" w:type="pct"/>
            <w:tcMar>
              <w:left w:w="43" w:type="dxa"/>
              <w:right w:w="43" w:type="dxa"/>
            </w:tcMar>
          </w:tcPr>
          <w:p w14:paraId="05F8C977" w14:textId="77777777" w:rsidR="00557733" w:rsidRPr="001F5AC7" w:rsidRDefault="00557733" w:rsidP="005941EC">
            <w:pPr>
              <w:pStyle w:val="TableColumns"/>
            </w:pPr>
            <w:r w:rsidRPr="001F5AC7">
              <w:noBreakHyphen/>
            </w:r>
          </w:p>
        </w:tc>
        <w:tc>
          <w:tcPr>
            <w:tcW w:w="428" w:type="pct"/>
            <w:tcMar>
              <w:left w:w="43" w:type="dxa"/>
              <w:right w:w="43" w:type="dxa"/>
            </w:tcMar>
          </w:tcPr>
          <w:p w14:paraId="34558BC2" w14:textId="77777777" w:rsidR="00557733" w:rsidRPr="001F5AC7" w:rsidRDefault="00557733" w:rsidP="005941EC">
            <w:pPr>
              <w:pStyle w:val="TableColumns"/>
            </w:pPr>
            <w:r w:rsidRPr="001F5AC7">
              <w:t>X</w:t>
            </w:r>
          </w:p>
        </w:tc>
        <w:tc>
          <w:tcPr>
            <w:tcW w:w="604" w:type="pct"/>
          </w:tcPr>
          <w:p w14:paraId="50DF6DCA" w14:textId="77777777" w:rsidR="00557733" w:rsidRPr="001F5AC7" w:rsidRDefault="00557733" w:rsidP="005941EC">
            <w:pPr>
              <w:pStyle w:val="TableColumns"/>
            </w:pPr>
            <w:r w:rsidRPr="001F5AC7">
              <w:t>X</w:t>
            </w:r>
          </w:p>
        </w:tc>
        <w:tc>
          <w:tcPr>
            <w:tcW w:w="668" w:type="pct"/>
            <w:tcMar>
              <w:left w:w="43" w:type="dxa"/>
              <w:right w:w="43" w:type="dxa"/>
            </w:tcMar>
          </w:tcPr>
          <w:p w14:paraId="2683AFD5" w14:textId="77777777" w:rsidR="00557733" w:rsidRPr="001F5AC7" w:rsidRDefault="00557733" w:rsidP="005941EC">
            <w:pPr>
              <w:pStyle w:val="TableColumns"/>
            </w:pPr>
            <w:r w:rsidRPr="001F5AC7">
              <w:t>X</w:t>
            </w:r>
          </w:p>
        </w:tc>
        <w:tc>
          <w:tcPr>
            <w:tcW w:w="1963" w:type="pct"/>
            <w:tcMar>
              <w:left w:w="43" w:type="dxa"/>
              <w:right w:w="43" w:type="dxa"/>
            </w:tcMar>
          </w:tcPr>
          <w:p w14:paraId="24FD42DE" w14:textId="77777777" w:rsidR="00557733" w:rsidRPr="001F5AC7" w:rsidRDefault="00557733" w:rsidP="005941EC">
            <w:pPr>
              <w:pStyle w:val="TableColumns"/>
            </w:pPr>
            <w:r w:rsidRPr="001F5AC7">
              <w:noBreakHyphen/>
            </w:r>
          </w:p>
        </w:tc>
      </w:tr>
      <w:tr w:rsidR="00557733" w:rsidRPr="001F5AC7" w14:paraId="47DAAB43" w14:textId="77777777" w:rsidTr="00D35437">
        <w:trPr>
          <w:cantSplit/>
          <w:jc w:val="center"/>
        </w:trPr>
        <w:tc>
          <w:tcPr>
            <w:tcW w:w="981" w:type="pct"/>
            <w:tcMar>
              <w:left w:w="43" w:type="dxa"/>
              <w:right w:w="43" w:type="dxa"/>
            </w:tcMar>
          </w:tcPr>
          <w:p w14:paraId="10444602" w14:textId="77777777" w:rsidR="00557733" w:rsidRPr="001F5AC7" w:rsidRDefault="00557733" w:rsidP="005941EC">
            <w:pPr>
              <w:pStyle w:val="TableColumns"/>
            </w:pPr>
            <w:r w:rsidRPr="001F5AC7">
              <w:t>Bone marrow, sternum</w:t>
            </w:r>
          </w:p>
        </w:tc>
        <w:tc>
          <w:tcPr>
            <w:tcW w:w="356" w:type="pct"/>
            <w:tcMar>
              <w:left w:w="43" w:type="dxa"/>
              <w:right w:w="43" w:type="dxa"/>
            </w:tcMar>
          </w:tcPr>
          <w:p w14:paraId="263E6AE8" w14:textId="77777777" w:rsidR="00557733" w:rsidRPr="001F5AC7" w:rsidRDefault="00557733" w:rsidP="005941EC">
            <w:pPr>
              <w:pStyle w:val="TableColumns"/>
            </w:pPr>
            <w:r w:rsidRPr="001F5AC7">
              <w:t>-</w:t>
            </w:r>
          </w:p>
        </w:tc>
        <w:tc>
          <w:tcPr>
            <w:tcW w:w="428" w:type="pct"/>
            <w:tcMar>
              <w:left w:w="43" w:type="dxa"/>
              <w:right w:w="43" w:type="dxa"/>
            </w:tcMar>
          </w:tcPr>
          <w:p w14:paraId="43981841" w14:textId="77777777" w:rsidR="00557733" w:rsidRPr="001F5AC7" w:rsidRDefault="00557733" w:rsidP="005941EC">
            <w:pPr>
              <w:pStyle w:val="TableColumns"/>
            </w:pPr>
            <w:r w:rsidRPr="001F5AC7">
              <w:t>X</w:t>
            </w:r>
          </w:p>
        </w:tc>
        <w:tc>
          <w:tcPr>
            <w:tcW w:w="604" w:type="pct"/>
          </w:tcPr>
          <w:p w14:paraId="3CE74483" w14:textId="77777777" w:rsidR="00557733" w:rsidRPr="001F5AC7" w:rsidRDefault="00557733" w:rsidP="005941EC">
            <w:pPr>
              <w:pStyle w:val="TableColumns"/>
            </w:pPr>
            <w:r w:rsidRPr="001F5AC7">
              <w:t>X</w:t>
            </w:r>
          </w:p>
        </w:tc>
        <w:tc>
          <w:tcPr>
            <w:tcW w:w="668" w:type="pct"/>
            <w:tcMar>
              <w:left w:w="43" w:type="dxa"/>
              <w:right w:w="43" w:type="dxa"/>
            </w:tcMar>
          </w:tcPr>
          <w:p w14:paraId="0F3C39B3" w14:textId="77777777" w:rsidR="00557733" w:rsidRPr="001F5AC7" w:rsidRDefault="00557733" w:rsidP="005941EC">
            <w:pPr>
              <w:pStyle w:val="TableColumns"/>
            </w:pPr>
            <w:r w:rsidRPr="001F5AC7">
              <w:t>X</w:t>
            </w:r>
          </w:p>
        </w:tc>
        <w:tc>
          <w:tcPr>
            <w:tcW w:w="1963" w:type="pct"/>
            <w:tcMar>
              <w:left w:w="43" w:type="dxa"/>
              <w:right w:w="43" w:type="dxa"/>
            </w:tcMar>
          </w:tcPr>
          <w:p w14:paraId="147E2EEB" w14:textId="77777777" w:rsidR="00557733" w:rsidRPr="001F5AC7" w:rsidRDefault="00557733" w:rsidP="005941EC">
            <w:pPr>
              <w:pStyle w:val="TableColumns"/>
            </w:pPr>
          </w:p>
        </w:tc>
      </w:tr>
      <w:tr w:rsidR="00557733" w:rsidRPr="001F5AC7" w14:paraId="25853A85" w14:textId="77777777" w:rsidTr="00D35437">
        <w:trPr>
          <w:cantSplit/>
          <w:jc w:val="center"/>
        </w:trPr>
        <w:tc>
          <w:tcPr>
            <w:tcW w:w="981" w:type="pct"/>
            <w:tcMar>
              <w:left w:w="43" w:type="dxa"/>
              <w:right w:w="43" w:type="dxa"/>
            </w:tcMar>
          </w:tcPr>
          <w:p w14:paraId="2AE90487" w14:textId="77777777" w:rsidR="00557733" w:rsidRPr="001F5AC7" w:rsidRDefault="00557733" w:rsidP="005941EC">
            <w:pPr>
              <w:pStyle w:val="TableColumns"/>
            </w:pPr>
            <w:r w:rsidRPr="001F5AC7">
              <w:t>Bone marrow, femur</w:t>
            </w:r>
          </w:p>
        </w:tc>
        <w:tc>
          <w:tcPr>
            <w:tcW w:w="356" w:type="pct"/>
            <w:tcMar>
              <w:left w:w="43" w:type="dxa"/>
              <w:right w:w="43" w:type="dxa"/>
            </w:tcMar>
          </w:tcPr>
          <w:p w14:paraId="485F8B0E" w14:textId="77777777" w:rsidR="00557733" w:rsidRPr="001F5AC7" w:rsidRDefault="00557733" w:rsidP="005941EC">
            <w:pPr>
              <w:pStyle w:val="TableColumns"/>
            </w:pPr>
            <w:r w:rsidRPr="001F5AC7">
              <w:t>-</w:t>
            </w:r>
          </w:p>
        </w:tc>
        <w:tc>
          <w:tcPr>
            <w:tcW w:w="428" w:type="pct"/>
            <w:tcMar>
              <w:left w:w="43" w:type="dxa"/>
              <w:right w:w="43" w:type="dxa"/>
            </w:tcMar>
          </w:tcPr>
          <w:p w14:paraId="14667407" w14:textId="77777777" w:rsidR="00557733" w:rsidRPr="001F5AC7" w:rsidRDefault="00557733" w:rsidP="005941EC">
            <w:pPr>
              <w:pStyle w:val="TableColumns"/>
            </w:pPr>
            <w:r w:rsidRPr="001F5AC7">
              <w:t>X</w:t>
            </w:r>
          </w:p>
        </w:tc>
        <w:tc>
          <w:tcPr>
            <w:tcW w:w="604" w:type="pct"/>
          </w:tcPr>
          <w:p w14:paraId="397DDF26" w14:textId="77777777" w:rsidR="00557733" w:rsidRPr="001F5AC7" w:rsidRDefault="00557733" w:rsidP="005941EC">
            <w:pPr>
              <w:pStyle w:val="TableColumns"/>
            </w:pPr>
            <w:r w:rsidRPr="001F5AC7">
              <w:t>X</w:t>
            </w:r>
          </w:p>
        </w:tc>
        <w:tc>
          <w:tcPr>
            <w:tcW w:w="668" w:type="pct"/>
            <w:tcMar>
              <w:left w:w="43" w:type="dxa"/>
              <w:right w:w="43" w:type="dxa"/>
            </w:tcMar>
          </w:tcPr>
          <w:p w14:paraId="2CE68DE5" w14:textId="77777777" w:rsidR="00557733" w:rsidRPr="001F5AC7" w:rsidRDefault="00557733" w:rsidP="005941EC">
            <w:pPr>
              <w:pStyle w:val="TableColumns"/>
            </w:pPr>
            <w:r w:rsidRPr="001F5AC7">
              <w:t>X</w:t>
            </w:r>
          </w:p>
        </w:tc>
        <w:tc>
          <w:tcPr>
            <w:tcW w:w="1963" w:type="pct"/>
            <w:tcMar>
              <w:left w:w="43" w:type="dxa"/>
              <w:right w:w="43" w:type="dxa"/>
            </w:tcMar>
          </w:tcPr>
          <w:p w14:paraId="23DE62E9" w14:textId="77777777" w:rsidR="00557733" w:rsidRPr="001F5AC7" w:rsidRDefault="00557733" w:rsidP="005941EC">
            <w:pPr>
              <w:pStyle w:val="TableColumns"/>
            </w:pPr>
          </w:p>
        </w:tc>
      </w:tr>
      <w:tr w:rsidR="00557733" w:rsidRPr="001F5AC7" w14:paraId="672924BD" w14:textId="77777777" w:rsidTr="00D35437">
        <w:trPr>
          <w:cantSplit/>
          <w:jc w:val="center"/>
        </w:trPr>
        <w:tc>
          <w:tcPr>
            <w:tcW w:w="981" w:type="pct"/>
            <w:tcMar>
              <w:left w:w="43" w:type="dxa"/>
              <w:right w:w="43" w:type="dxa"/>
            </w:tcMar>
          </w:tcPr>
          <w:p w14:paraId="0322CACD" w14:textId="77777777" w:rsidR="00557733" w:rsidRPr="001F5AC7" w:rsidRDefault="00557733" w:rsidP="005941EC">
            <w:pPr>
              <w:pStyle w:val="TableColumns"/>
            </w:pPr>
            <w:r w:rsidRPr="001F5AC7">
              <w:t>Bone, femur</w:t>
            </w:r>
          </w:p>
        </w:tc>
        <w:tc>
          <w:tcPr>
            <w:tcW w:w="356" w:type="pct"/>
            <w:tcMar>
              <w:left w:w="43" w:type="dxa"/>
              <w:right w:w="43" w:type="dxa"/>
            </w:tcMar>
          </w:tcPr>
          <w:p w14:paraId="68CABCB6" w14:textId="77777777" w:rsidR="00557733" w:rsidRPr="001F5AC7" w:rsidRDefault="00557733" w:rsidP="005941EC">
            <w:pPr>
              <w:pStyle w:val="TableColumns"/>
            </w:pPr>
            <w:r w:rsidRPr="001F5AC7">
              <w:noBreakHyphen/>
            </w:r>
          </w:p>
        </w:tc>
        <w:tc>
          <w:tcPr>
            <w:tcW w:w="428" w:type="pct"/>
            <w:tcMar>
              <w:left w:w="43" w:type="dxa"/>
              <w:right w:w="43" w:type="dxa"/>
            </w:tcMar>
          </w:tcPr>
          <w:p w14:paraId="44B692B2" w14:textId="77777777" w:rsidR="00557733" w:rsidRPr="001F5AC7" w:rsidRDefault="00557733" w:rsidP="005941EC">
            <w:pPr>
              <w:pStyle w:val="TableColumns"/>
            </w:pPr>
            <w:r w:rsidRPr="001F5AC7">
              <w:t>X</w:t>
            </w:r>
          </w:p>
        </w:tc>
        <w:tc>
          <w:tcPr>
            <w:tcW w:w="604" w:type="pct"/>
          </w:tcPr>
          <w:p w14:paraId="2B269BD2" w14:textId="77777777" w:rsidR="00557733" w:rsidRPr="001F5AC7" w:rsidRDefault="00557733" w:rsidP="005941EC">
            <w:pPr>
              <w:pStyle w:val="TableColumns"/>
            </w:pPr>
            <w:r w:rsidRPr="001F5AC7">
              <w:t>X</w:t>
            </w:r>
          </w:p>
        </w:tc>
        <w:tc>
          <w:tcPr>
            <w:tcW w:w="668" w:type="pct"/>
            <w:tcMar>
              <w:left w:w="43" w:type="dxa"/>
              <w:right w:w="43" w:type="dxa"/>
            </w:tcMar>
          </w:tcPr>
          <w:p w14:paraId="03348303" w14:textId="77777777" w:rsidR="00557733" w:rsidRPr="001F5AC7" w:rsidRDefault="00557733" w:rsidP="005941EC">
            <w:pPr>
              <w:pStyle w:val="TableColumns"/>
            </w:pPr>
            <w:r w:rsidRPr="001F5AC7">
              <w:t>X</w:t>
            </w:r>
          </w:p>
        </w:tc>
        <w:tc>
          <w:tcPr>
            <w:tcW w:w="1963" w:type="pct"/>
            <w:tcMar>
              <w:left w:w="43" w:type="dxa"/>
              <w:right w:w="43" w:type="dxa"/>
            </w:tcMar>
          </w:tcPr>
          <w:p w14:paraId="1092B4A7" w14:textId="77777777" w:rsidR="00557733" w:rsidRPr="001F5AC7" w:rsidRDefault="00557733" w:rsidP="005941EC">
            <w:pPr>
              <w:pStyle w:val="TableColumns"/>
            </w:pPr>
            <w:r w:rsidRPr="001F5AC7">
              <w:t>Collect distal femur</w:t>
            </w:r>
            <w:r w:rsidRPr="001F5AC7">
              <w:noBreakHyphen/>
            </w:r>
          </w:p>
        </w:tc>
      </w:tr>
      <w:tr w:rsidR="00557733" w:rsidRPr="001F5AC7" w14:paraId="43F2A5BF" w14:textId="77777777" w:rsidTr="00D35437">
        <w:trPr>
          <w:cantSplit/>
          <w:jc w:val="center"/>
        </w:trPr>
        <w:tc>
          <w:tcPr>
            <w:tcW w:w="981" w:type="pct"/>
            <w:tcMar>
              <w:left w:w="43" w:type="dxa"/>
              <w:right w:w="43" w:type="dxa"/>
            </w:tcMar>
          </w:tcPr>
          <w:p w14:paraId="30734EBD" w14:textId="77777777" w:rsidR="00557733" w:rsidRPr="001F5AC7" w:rsidRDefault="00557733" w:rsidP="005941EC">
            <w:pPr>
              <w:pStyle w:val="TableColumns"/>
            </w:pPr>
            <w:r w:rsidRPr="001F5AC7">
              <w:t>Bone, rib</w:t>
            </w:r>
          </w:p>
        </w:tc>
        <w:tc>
          <w:tcPr>
            <w:tcW w:w="356" w:type="pct"/>
            <w:tcMar>
              <w:left w:w="43" w:type="dxa"/>
              <w:right w:w="43" w:type="dxa"/>
            </w:tcMar>
          </w:tcPr>
          <w:p w14:paraId="52A06799" w14:textId="77777777" w:rsidR="00557733" w:rsidRPr="001F5AC7" w:rsidRDefault="00557733" w:rsidP="005941EC">
            <w:pPr>
              <w:pStyle w:val="TableColumns"/>
            </w:pPr>
            <w:r w:rsidRPr="001F5AC7">
              <w:t>-</w:t>
            </w:r>
          </w:p>
        </w:tc>
        <w:tc>
          <w:tcPr>
            <w:tcW w:w="428" w:type="pct"/>
            <w:tcMar>
              <w:left w:w="43" w:type="dxa"/>
              <w:right w:w="43" w:type="dxa"/>
            </w:tcMar>
          </w:tcPr>
          <w:p w14:paraId="6EB34899" w14:textId="77777777" w:rsidR="00557733" w:rsidRPr="001F5AC7" w:rsidRDefault="00557733" w:rsidP="005941EC">
            <w:pPr>
              <w:pStyle w:val="TableColumns"/>
            </w:pPr>
            <w:r w:rsidRPr="001F5AC7">
              <w:t>X</w:t>
            </w:r>
          </w:p>
        </w:tc>
        <w:tc>
          <w:tcPr>
            <w:tcW w:w="604" w:type="pct"/>
          </w:tcPr>
          <w:p w14:paraId="6EF504A0" w14:textId="77777777" w:rsidR="00557733" w:rsidRPr="001F5AC7" w:rsidRDefault="00557733" w:rsidP="005941EC">
            <w:pPr>
              <w:pStyle w:val="TableColumns"/>
            </w:pPr>
            <w:r w:rsidRPr="001F5AC7">
              <w:t>X</w:t>
            </w:r>
          </w:p>
        </w:tc>
        <w:tc>
          <w:tcPr>
            <w:tcW w:w="668" w:type="pct"/>
            <w:tcMar>
              <w:left w:w="43" w:type="dxa"/>
              <w:right w:w="43" w:type="dxa"/>
            </w:tcMar>
          </w:tcPr>
          <w:p w14:paraId="48BF4F75" w14:textId="77777777" w:rsidR="00557733" w:rsidRPr="001F5AC7" w:rsidRDefault="00557733" w:rsidP="005941EC">
            <w:pPr>
              <w:pStyle w:val="TableColumns"/>
            </w:pPr>
            <w:r w:rsidRPr="001F5AC7">
              <w:t>X</w:t>
            </w:r>
          </w:p>
        </w:tc>
        <w:tc>
          <w:tcPr>
            <w:tcW w:w="1963" w:type="pct"/>
            <w:tcMar>
              <w:left w:w="43" w:type="dxa"/>
              <w:right w:w="43" w:type="dxa"/>
            </w:tcMar>
          </w:tcPr>
          <w:p w14:paraId="6E58138B" w14:textId="77777777" w:rsidR="00557733" w:rsidRPr="001F5AC7" w:rsidRDefault="00557733" w:rsidP="005941EC">
            <w:pPr>
              <w:pStyle w:val="TableColumns"/>
            </w:pPr>
          </w:p>
        </w:tc>
      </w:tr>
      <w:tr w:rsidR="00557733" w:rsidRPr="001F5AC7" w14:paraId="667E65ED" w14:textId="77777777" w:rsidTr="00D35437">
        <w:trPr>
          <w:cantSplit/>
          <w:jc w:val="center"/>
        </w:trPr>
        <w:tc>
          <w:tcPr>
            <w:tcW w:w="981" w:type="pct"/>
            <w:tcMar>
              <w:left w:w="43" w:type="dxa"/>
              <w:right w:w="43" w:type="dxa"/>
            </w:tcMar>
          </w:tcPr>
          <w:p w14:paraId="4ECD59BE" w14:textId="77777777" w:rsidR="00557733" w:rsidRPr="001F5AC7" w:rsidRDefault="00557733" w:rsidP="005941EC">
            <w:pPr>
              <w:pStyle w:val="TableColumns"/>
            </w:pPr>
            <w:r w:rsidRPr="001F5AC7">
              <w:t>Bone, sternum</w:t>
            </w:r>
          </w:p>
        </w:tc>
        <w:tc>
          <w:tcPr>
            <w:tcW w:w="356" w:type="pct"/>
            <w:tcMar>
              <w:left w:w="43" w:type="dxa"/>
              <w:right w:w="43" w:type="dxa"/>
            </w:tcMar>
          </w:tcPr>
          <w:p w14:paraId="36F8A132" w14:textId="77777777" w:rsidR="00557733" w:rsidRPr="001F5AC7" w:rsidRDefault="00557733" w:rsidP="005941EC">
            <w:pPr>
              <w:pStyle w:val="TableColumns"/>
            </w:pPr>
            <w:r w:rsidRPr="001F5AC7">
              <w:noBreakHyphen/>
            </w:r>
          </w:p>
        </w:tc>
        <w:tc>
          <w:tcPr>
            <w:tcW w:w="428" w:type="pct"/>
            <w:tcMar>
              <w:left w:w="43" w:type="dxa"/>
              <w:right w:w="43" w:type="dxa"/>
            </w:tcMar>
          </w:tcPr>
          <w:p w14:paraId="7B4CC677" w14:textId="77777777" w:rsidR="00557733" w:rsidRPr="001F5AC7" w:rsidRDefault="00557733" w:rsidP="005941EC">
            <w:pPr>
              <w:pStyle w:val="TableColumns"/>
            </w:pPr>
            <w:r w:rsidRPr="001F5AC7">
              <w:t>X</w:t>
            </w:r>
          </w:p>
        </w:tc>
        <w:tc>
          <w:tcPr>
            <w:tcW w:w="604" w:type="pct"/>
          </w:tcPr>
          <w:p w14:paraId="4B66B220" w14:textId="77777777" w:rsidR="00557733" w:rsidRPr="001F5AC7" w:rsidRDefault="00557733" w:rsidP="005941EC">
            <w:pPr>
              <w:pStyle w:val="TableColumns"/>
            </w:pPr>
            <w:r w:rsidRPr="001F5AC7">
              <w:t>X</w:t>
            </w:r>
          </w:p>
        </w:tc>
        <w:tc>
          <w:tcPr>
            <w:tcW w:w="668" w:type="pct"/>
            <w:tcMar>
              <w:left w:w="43" w:type="dxa"/>
              <w:right w:w="43" w:type="dxa"/>
            </w:tcMar>
          </w:tcPr>
          <w:p w14:paraId="3DCC48DF" w14:textId="77777777" w:rsidR="00557733" w:rsidRPr="001F5AC7" w:rsidRDefault="00557733" w:rsidP="005941EC">
            <w:pPr>
              <w:pStyle w:val="TableColumns"/>
            </w:pPr>
            <w:r w:rsidRPr="001F5AC7">
              <w:t>X</w:t>
            </w:r>
          </w:p>
        </w:tc>
        <w:tc>
          <w:tcPr>
            <w:tcW w:w="1963" w:type="pct"/>
            <w:tcMar>
              <w:left w:w="43" w:type="dxa"/>
              <w:right w:w="43" w:type="dxa"/>
            </w:tcMar>
          </w:tcPr>
          <w:p w14:paraId="61146548" w14:textId="77777777" w:rsidR="00557733" w:rsidRPr="001F5AC7" w:rsidRDefault="00557733" w:rsidP="005941EC">
            <w:pPr>
              <w:pStyle w:val="TableColumns"/>
            </w:pPr>
            <w:r w:rsidRPr="001F5AC7">
              <w:noBreakHyphen/>
            </w:r>
          </w:p>
        </w:tc>
      </w:tr>
      <w:tr w:rsidR="00557733" w:rsidRPr="001F5AC7" w14:paraId="44DCFE53" w14:textId="77777777" w:rsidTr="00D35437">
        <w:trPr>
          <w:cantSplit/>
          <w:jc w:val="center"/>
        </w:trPr>
        <w:tc>
          <w:tcPr>
            <w:tcW w:w="981" w:type="pct"/>
            <w:tcMar>
              <w:left w:w="43" w:type="dxa"/>
              <w:right w:w="43" w:type="dxa"/>
            </w:tcMar>
          </w:tcPr>
          <w:p w14:paraId="1A192F15" w14:textId="77777777" w:rsidR="00557733" w:rsidRPr="001F5AC7" w:rsidRDefault="00557733" w:rsidP="005941EC">
            <w:pPr>
              <w:pStyle w:val="TableColumns"/>
            </w:pPr>
            <w:r w:rsidRPr="001F5AC7">
              <w:t>Brain</w:t>
            </w:r>
          </w:p>
        </w:tc>
        <w:tc>
          <w:tcPr>
            <w:tcW w:w="356" w:type="pct"/>
            <w:tcMar>
              <w:left w:w="43" w:type="dxa"/>
              <w:right w:w="43" w:type="dxa"/>
            </w:tcMar>
          </w:tcPr>
          <w:p w14:paraId="53300761" w14:textId="77777777" w:rsidR="00557733" w:rsidRPr="001F5AC7" w:rsidRDefault="00557733" w:rsidP="005941EC">
            <w:pPr>
              <w:pStyle w:val="TableColumns"/>
            </w:pPr>
            <w:r w:rsidRPr="001F5AC7">
              <w:t>X</w:t>
            </w:r>
          </w:p>
        </w:tc>
        <w:tc>
          <w:tcPr>
            <w:tcW w:w="428" w:type="pct"/>
            <w:tcMar>
              <w:left w:w="43" w:type="dxa"/>
              <w:right w:w="43" w:type="dxa"/>
            </w:tcMar>
          </w:tcPr>
          <w:p w14:paraId="7497EA67" w14:textId="77777777" w:rsidR="00557733" w:rsidRPr="001F5AC7" w:rsidRDefault="00557733" w:rsidP="005941EC">
            <w:pPr>
              <w:pStyle w:val="TableColumns"/>
            </w:pPr>
            <w:r w:rsidRPr="001F5AC7">
              <w:t>X</w:t>
            </w:r>
          </w:p>
        </w:tc>
        <w:tc>
          <w:tcPr>
            <w:tcW w:w="604" w:type="pct"/>
          </w:tcPr>
          <w:p w14:paraId="03086D47" w14:textId="77777777" w:rsidR="00557733" w:rsidRPr="001F5AC7" w:rsidRDefault="00557733" w:rsidP="005941EC">
            <w:pPr>
              <w:pStyle w:val="TableColumns"/>
            </w:pPr>
            <w:r w:rsidRPr="001F5AC7">
              <w:t>X</w:t>
            </w:r>
          </w:p>
        </w:tc>
        <w:tc>
          <w:tcPr>
            <w:tcW w:w="668" w:type="pct"/>
            <w:tcMar>
              <w:left w:w="43" w:type="dxa"/>
              <w:right w:w="43" w:type="dxa"/>
            </w:tcMar>
          </w:tcPr>
          <w:p w14:paraId="7554FA02" w14:textId="77777777" w:rsidR="00557733" w:rsidRPr="001F5AC7" w:rsidRDefault="00557733" w:rsidP="005941EC">
            <w:pPr>
              <w:pStyle w:val="TableColumns"/>
            </w:pPr>
            <w:r w:rsidRPr="001F5AC7">
              <w:t>X</w:t>
            </w:r>
          </w:p>
        </w:tc>
        <w:tc>
          <w:tcPr>
            <w:tcW w:w="1963" w:type="pct"/>
            <w:tcMar>
              <w:left w:w="43" w:type="dxa"/>
              <w:right w:w="43" w:type="dxa"/>
            </w:tcMar>
          </w:tcPr>
          <w:p w14:paraId="472500EA" w14:textId="7288265F" w:rsidR="00557733" w:rsidRPr="001F5AC7" w:rsidRDefault="00557733" w:rsidP="005941EC">
            <w:pPr>
              <w:pStyle w:val="TableColumns"/>
            </w:pPr>
            <w:r w:rsidRPr="001F5AC7">
              <w:t>F</w:t>
            </w:r>
            <w:r w:rsidR="00B621F3" w:rsidRPr="001F5AC7">
              <w:t>ive brain levels to be examined</w:t>
            </w:r>
          </w:p>
          <w:p w14:paraId="71A0E779" w14:textId="5A310253" w:rsidR="00557733" w:rsidRPr="001F5AC7" w:rsidRDefault="1BBE7DC6" w:rsidP="1BBE7DC6">
            <w:pPr>
              <w:pStyle w:val="TableColumns"/>
              <w:rPr>
                <w:i/>
                <w:iCs/>
              </w:rPr>
            </w:pPr>
            <w:r w:rsidRPr="1BBE7DC6">
              <w:rPr>
                <w:i/>
                <w:iCs/>
                <w:color w:val="FF0000"/>
              </w:rPr>
              <w:t>***Note that a 3-level scheme is also available if requested by the sponsor***</w:t>
            </w:r>
          </w:p>
        </w:tc>
      </w:tr>
      <w:tr w:rsidR="00557733" w:rsidRPr="001F5AC7" w14:paraId="4CE33A5A" w14:textId="77777777" w:rsidTr="00D35437">
        <w:trPr>
          <w:cantSplit/>
          <w:jc w:val="center"/>
        </w:trPr>
        <w:tc>
          <w:tcPr>
            <w:tcW w:w="981" w:type="pct"/>
            <w:tcMar>
              <w:left w:w="43" w:type="dxa"/>
              <w:right w:w="43" w:type="dxa"/>
            </w:tcMar>
          </w:tcPr>
          <w:p w14:paraId="6D15893F" w14:textId="77777777" w:rsidR="00557733" w:rsidRPr="001F5AC7" w:rsidRDefault="00557733" w:rsidP="005941EC">
            <w:pPr>
              <w:pStyle w:val="TableColumns"/>
            </w:pPr>
            <w:r w:rsidRPr="001F5AC7">
              <w:t>Cervix</w:t>
            </w:r>
          </w:p>
        </w:tc>
        <w:tc>
          <w:tcPr>
            <w:tcW w:w="356" w:type="pct"/>
            <w:tcMar>
              <w:left w:w="43" w:type="dxa"/>
              <w:right w:w="43" w:type="dxa"/>
            </w:tcMar>
          </w:tcPr>
          <w:p w14:paraId="6E3F2095" w14:textId="77777777" w:rsidR="00557733" w:rsidRPr="001F5AC7" w:rsidRDefault="00557733" w:rsidP="005941EC">
            <w:pPr>
              <w:pStyle w:val="TableColumns"/>
            </w:pPr>
            <w:r w:rsidRPr="001F5AC7">
              <w:noBreakHyphen/>
            </w:r>
          </w:p>
        </w:tc>
        <w:tc>
          <w:tcPr>
            <w:tcW w:w="428" w:type="pct"/>
            <w:tcMar>
              <w:left w:w="43" w:type="dxa"/>
              <w:right w:w="43" w:type="dxa"/>
            </w:tcMar>
          </w:tcPr>
          <w:p w14:paraId="06D1E726" w14:textId="77777777" w:rsidR="00557733" w:rsidRPr="001F5AC7" w:rsidRDefault="00557733" w:rsidP="005941EC">
            <w:pPr>
              <w:pStyle w:val="TableColumns"/>
            </w:pPr>
            <w:r w:rsidRPr="001F5AC7">
              <w:t>X</w:t>
            </w:r>
          </w:p>
        </w:tc>
        <w:tc>
          <w:tcPr>
            <w:tcW w:w="604" w:type="pct"/>
          </w:tcPr>
          <w:p w14:paraId="3D9D4963" w14:textId="77777777" w:rsidR="00557733" w:rsidRPr="001F5AC7" w:rsidRDefault="00557733" w:rsidP="005941EC">
            <w:pPr>
              <w:pStyle w:val="TableColumns"/>
            </w:pPr>
            <w:r w:rsidRPr="001F5AC7">
              <w:t>X</w:t>
            </w:r>
          </w:p>
        </w:tc>
        <w:tc>
          <w:tcPr>
            <w:tcW w:w="668" w:type="pct"/>
            <w:tcMar>
              <w:left w:w="43" w:type="dxa"/>
              <w:right w:w="43" w:type="dxa"/>
            </w:tcMar>
          </w:tcPr>
          <w:p w14:paraId="561537BA" w14:textId="77777777" w:rsidR="00557733" w:rsidRPr="001F5AC7" w:rsidRDefault="00557733" w:rsidP="005941EC">
            <w:pPr>
              <w:pStyle w:val="TableColumns"/>
            </w:pPr>
            <w:r w:rsidRPr="001F5AC7">
              <w:t>X</w:t>
            </w:r>
          </w:p>
        </w:tc>
        <w:tc>
          <w:tcPr>
            <w:tcW w:w="1963" w:type="pct"/>
            <w:tcMar>
              <w:left w:w="43" w:type="dxa"/>
              <w:right w:w="43" w:type="dxa"/>
            </w:tcMar>
          </w:tcPr>
          <w:p w14:paraId="0707AF78" w14:textId="77777777" w:rsidR="00557733" w:rsidRPr="001F5AC7" w:rsidRDefault="00557733" w:rsidP="005941EC">
            <w:pPr>
              <w:pStyle w:val="TableColumns"/>
            </w:pPr>
            <w:r w:rsidRPr="001F5AC7">
              <w:noBreakHyphen/>
            </w:r>
          </w:p>
        </w:tc>
      </w:tr>
      <w:tr w:rsidR="00557733" w:rsidRPr="001F5AC7" w14:paraId="01A993CF" w14:textId="77777777" w:rsidTr="00D35437">
        <w:trPr>
          <w:cantSplit/>
          <w:jc w:val="center"/>
        </w:trPr>
        <w:tc>
          <w:tcPr>
            <w:tcW w:w="981" w:type="pct"/>
            <w:tcMar>
              <w:left w:w="43" w:type="dxa"/>
              <w:right w:w="43" w:type="dxa"/>
            </w:tcMar>
          </w:tcPr>
          <w:p w14:paraId="44426B88" w14:textId="77777777" w:rsidR="00557733" w:rsidRPr="001F5AC7" w:rsidRDefault="00557733" w:rsidP="005941EC">
            <w:pPr>
              <w:pStyle w:val="TableColumns"/>
            </w:pPr>
            <w:r w:rsidRPr="001F5AC7">
              <w:t>Epididymis</w:t>
            </w:r>
          </w:p>
        </w:tc>
        <w:tc>
          <w:tcPr>
            <w:tcW w:w="356" w:type="pct"/>
            <w:tcMar>
              <w:left w:w="43" w:type="dxa"/>
              <w:right w:w="43" w:type="dxa"/>
            </w:tcMar>
          </w:tcPr>
          <w:p w14:paraId="43241C45" w14:textId="6E4568AB" w:rsidR="00557733" w:rsidRPr="001F5AC7" w:rsidRDefault="00BD6916" w:rsidP="005941EC">
            <w:pPr>
              <w:pStyle w:val="TableColumns"/>
            </w:pPr>
            <w:r>
              <w:t>X</w:t>
            </w:r>
          </w:p>
        </w:tc>
        <w:tc>
          <w:tcPr>
            <w:tcW w:w="428" w:type="pct"/>
            <w:tcMar>
              <w:left w:w="43" w:type="dxa"/>
              <w:right w:w="43" w:type="dxa"/>
            </w:tcMar>
          </w:tcPr>
          <w:p w14:paraId="5B5D5111" w14:textId="77777777" w:rsidR="00557733" w:rsidRPr="001F5AC7" w:rsidRDefault="00557733" w:rsidP="005941EC">
            <w:pPr>
              <w:pStyle w:val="TableColumns"/>
            </w:pPr>
            <w:r w:rsidRPr="001F5AC7">
              <w:t>X</w:t>
            </w:r>
          </w:p>
        </w:tc>
        <w:tc>
          <w:tcPr>
            <w:tcW w:w="604" w:type="pct"/>
          </w:tcPr>
          <w:p w14:paraId="25FBD663" w14:textId="77777777" w:rsidR="00557733" w:rsidRPr="001F5AC7" w:rsidRDefault="00557733" w:rsidP="005941EC">
            <w:pPr>
              <w:pStyle w:val="TableColumns"/>
            </w:pPr>
            <w:r w:rsidRPr="001F5AC7">
              <w:t>X</w:t>
            </w:r>
          </w:p>
        </w:tc>
        <w:tc>
          <w:tcPr>
            <w:tcW w:w="668" w:type="pct"/>
            <w:tcMar>
              <w:left w:w="43" w:type="dxa"/>
              <w:right w:w="43" w:type="dxa"/>
            </w:tcMar>
          </w:tcPr>
          <w:p w14:paraId="495C6C4E" w14:textId="77777777" w:rsidR="00557733" w:rsidRPr="001F5AC7" w:rsidRDefault="00557733" w:rsidP="005941EC">
            <w:pPr>
              <w:pStyle w:val="TableColumns"/>
            </w:pPr>
            <w:r w:rsidRPr="001F5AC7">
              <w:t>X</w:t>
            </w:r>
          </w:p>
        </w:tc>
        <w:tc>
          <w:tcPr>
            <w:tcW w:w="1963" w:type="pct"/>
            <w:tcMar>
              <w:left w:w="43" w:type="dxa"/>
              <w:right w:w="43" w:type="dxa"/>
            </w:tcMar>
          </w:tcPr>
          <w:p w14:paraId="79B3CC17" w14:textId="77777777" w:rsidR="00557733" w:rsidRPr="001F5AC7" w:rsidRDefault="00557733" w:rsidP="005941EC">
            <w:pPr>
              <w:pStyle w:val="TableColumns"/>
            </w:pPr>
            <w:r w:rsidRPr="001F5AC7">
              <w:noBreakHyphen/>
            </w:r>
          </w:p>
        </w:tc>
      </w:tr>
      <w:tr w:rsidR="00557733" w:rsidRPr="001F5AC7" w14:paraId="75D5C05D" w14:textId="77777777" w:rsidTr="00D35437">
        <w:trPr>
          <w:cantSplit/>
          <w:jc w:val="center"/>
        </w:trPr>
        <w:tc>
          <w:tcPr>
            <w:tcW w:w="981" w:type="pct"/>
            <w:tcMar>
              <w:left w:w="43" w:type="dxa"/>
              <w:right w:w="43" w:type="dxa"/>
            </w:tcMar>
          </w:tcPr>
          <w:p w14:paraId="61980CA4" w14:textId="77777777" w:rsidR="00557733" w:rsidRPr="001F5AC7" w:rsidRDefault="00557733" w:rsidP="005941EC">
            <w:pPr>
              <w:pStyle w:val="TableColumns"/>
            </w:pPr>
            <w:r w:rsidRPr="001F5AC7">
              <w:t>Esophagus</w:t>
            </w:r>
          </w:p>
        </w:tc>
        <w:tc>
          <w:tcPr>
            <w:tcW w:w="356" w:type="pct"/>
            <w:tcMar>
              <w:left w:w="43" w:type="dxa"/>
              <w:right w:w="43" w:type="dxa"/>
            </w:tcMar>
          </w:tcPr>
          <w:p w14:paraId="2129E25F" w14:textId="77777777" w:rsidR="00557733" w:rsidRPr="001F5AC7" w:rsidRDefault="00557733" w:rsidP="005941EC">
            <w:pPr>
              <w:pStyle w:val="TableColumns"/>
            </w:pPr>
            <w:r w:rsidRPr="001F5AC7">
              <w:noBreakHyphen/>
            </w:r>
          </w:p>
        </w:tc>
        <w:tc>
          <w:tcPr>
            <w:tcW w:w="428" w:type="pct"/>
            <w:tcMar>
              <w:left w:w="43" w:type="dxa"/>
              <w:right w:w="43" w:type="dxa"/>
            </w:tcMar>
          </w:tcPr>
          <w:p w14:paraId="5EDE1FF1" w14:textId="77777777" w:rsidR="00557733" w:rsidRPr="001F5AC7" w:rsidRDefault="00557733" w:rsidP="005941EC">
            <w:pPr>
              <w:pStyle w:val="TableColumns"/>
            </w:pPr>
            <w:r w:rsidRPr="001F5AC7">
              <w:t>X</w:t>
            </w:r>
          </w:p>
        </w:tc>
        <w:tc>
          <w:tcPr>
            <w:tcW w:w="604" w:type="pct"/>
          </w:tcPr>
          <w:p w14:paraId="0A7C3AB1" w14:textId="77777777" w:rsidR="00557733" w:rsidRPr="001F5AC7" w:rsidRDefault="00557733" w:rsidP="005941EC">
            <w:pPr>
              <w:pStyle w:val="TableColumns"/>
            </w:pPr>
            <w:r w:rsidRPr="001F5AC7">
              <w:t>X</w:t>
            </w:r>
          </w:p>
        </w:tc>
        <w:tc>
          <w:tcPr>
            <w:tcW w:w="668" w:type="pct"/>
            <w:tcMar>
              <w:left w:w="43" w:type="dxa"/>
              <w:right w:w="43" w:type="dxa"/>
            </w:tcMar>
          </w:tcPr>
          <w:p w14:paraId="5AE45F7B" w14:textId="77777777" w:rsidR="00557733" w:rsidRPr="001F5AC7" w:rsidRDefault="00557733" w:rsidP="005941EC">
            <w:pPr>
              <w:pStyle w:val="TableColumns"/>
            </w:pPr>
            <w:r w:rsidRPr="001F5AC7">
              <w:t>X</w:t>
            </w:r>
          </w:p>
        </w:tc>
        <w:tc>
          <w:tcPr>
            <w:tcW w:w="1963" w:type="pct"/>
            <w:tcMar>
              <w:left w:w="43" w:type="dxa"/>
              <w:right w:w="43" w:type="dxa"/>
            </w:tcMar>
          </w:tcPr>
          <w:p w14:paraId="062FE0F5" w14:textId="77777777" w:rsidR="00557733" w:rsidRPr="001F5AC7" w:rsidRDefault="00557733" w:rsidP="005941EC">
            <w:pPr>
              <w:pStyle w:val="TableColumns"/>
            </w:pPr>
            <w:r w:rsidRPr="001F5AC7">
              <w:noBreakHyphen/>
            </w:r>
          </w:p>
        </w:tc>
      </w:tr>
      <w:tr w:rsidR="00557733" w:rsidRPr="001F5AC7" w14:paraId="6008CD37" w14:textId="77777777" w:rsidTr="00D35437">
        <w:trPr>
          <w:cantSplit/>
          <w:jc w:val="center"/>
        </w:trPr>
        <w:tc>
          <w:tcPr>
            <w:tcW w:w="981" w:type="pct"/>
            <w:tcMar>
              <w:left w:w="43" w:type="dxa"/>
              <w:right w:w="43" w:type="dxa"/>
            </w:tcMar>
          </w:tcPr>
          <w:p w14:paraId="244193D1" w14:textId="77777777" w:rsidR="00557733" w:rsidRPr="001F5AC7" w:rsidRDefault="00557733" w:rsidP="005941EC">
            <w:pPr>
              <w:pStyle w:val="TableColumns"/>
            </w:pPr>
            <w:r w:rsidRPr="001F5AC7">
              <w:t>Eye</w:t>
            </w:r>
          </w:p>
        </w:tc>
        <w:tc>
          <w:tcPr>
            <w:tcW w:w="356" w:type="pct"/>
            <w:tcMar>
              <w:left w:w="43" w:type="dxa"/>
              <w:right w:w="43" w:type="dxa"/>
            </w:tcMar>
          </w:tcPr>
          <w:p w14:paraId="02D07F4A" w14:textId="77777777" w:rsidR="00557733" w:rsidRPr="001F5AC7" w:rsidRDefault="00557733" w:rsidP="005941EC">
            <w:pPr>
              <w:pStyle w:val="TableColumns"/>
            </w:pPr>
            <w:r w:rsidRPr="001F5AC7">
              <w:noBreakHyphen/>
            </w:r>
          </w:p>
        </w:tc>
        <w:tc>
          <w:tcPr>
            <w:tcW w:w="428" w:type="pct"/>
            <w:tcMar>
              <w:left w:w="43" w:type="dxa"/>
              <w:right w:w="43" w:type="dxa"/>
            </w:tcMar>
          </w:tcPr>
          <w:p w14:paraId="13AFDC81" w14:textId="77777777" w:rsidR="00557733" w:rsidRPr="001F5AC7" w:rsidRDefault="00557733" w:rsidP="005941EC">
            <w:pPr>
              <w:pStyle w:val="TableColumns"/>
            </w:pPr>
            <w:r w:rsidRPr="001F5AC7">
              <w:t>X</w:t>
            </w:r>
          </w:p>
        </w:tc>
        <w:tc>
          <w:tcPr>
            <w:tcW w:w="604" w:type="pct"/>
          </w:tcPr>
          <w:p w14:paraId="5CAAF131" w14:textId="77777777" w:rsidR="00557733" w:rsidRPr="001F5AC7" w:rsidRDefault="00557733" w:rsidP="005941EC">
            <w:pPr>
              <w:pStyle w:val="TableColumns"/>
            </w:pPr>
            <w:r w:rsidRPr="001F5AC7">
              <w:t>X</w:t>
            </w:r>
          </w:p>
        </w:tc>
        <w:tc>
          <w:tcPr>
            <w:tcW w:w="668" w:type="pct"/>
            <w:tcMar>
              <w:left w:w="43" w:type="dxa"/>
              <w:right w:w="43" w:type="dxa"/>
            </w:tcMar>
          </w:tcPr>
          <w:p w14:paraId="24F3DBB7" w14:textId="77777777" w:rsidR="00557733" w:rsidRPr="001F5AC7" w:rsidRDefault="00557733" w:rsidP="005941EC">
            <w:pPr>
              <w:pStyle w:val="TableColumns"/>
            </w:pPr>
            <w:r w:rsidRPr="001F5AC7">
              <w:t>X</w:t>
            </w:r>
          </w:p>
        </w:tc>
        <w:tc>
          <w:tcPr>
            <w:tcW w:w="1963" w:type="pct"/>
            <w:tcMar>
              <w:left w:w="43" w:type="dxa"/>
              <w:right w:w="43" w:type="dxa"/>
            </w:tcMar>
          </w:tcPr>
          <w:p w14:paraId="3A40B912" w14:textId="77777777" w:rsidR="00557733" w:rsidRPr="001F5AC7" w:rsidRDefault="00557733" w:rsidP="005941EC">
            <w:pPr>
              <w:pStyle w:val="TableColumns"/>
            </w:pPr>
            <w:r w:rsidRPr="001F5AC7">
              <w:noBreakHyphen/>
            </w:r>
          </w:p>
        </w:tc>
      </w:tr>
      <w:tr w:rsidR="00557733" w:rsidRPr="001F5AC7" w14:paraId="021A53B3" w14:textId="77777777" w:rsidTr="00D35437">
        <w:trPr>
          <w:cantSplit/>
          <w:jc w:val="center"/>
        </w:trPr>
        <w:tc>
          <w:tcPr>
            <w:tcW w:w="981" w:type="pct"/>
            <w:tcMar>
              <w:left w:w="43" w:type="dxa"/>
              <w:right w:w="43" w:type="dxa"/>
            </w:tcMar>
          </w:tcPr>
          <w:p w14:paraId="4CB5A37A" w14:textId="77777777" w:rsidR="00557733" w:rsidRPr="001F5AC7" w:rsidRDefault="00557733" w:rsidP="005941EC">
            <w:pPr>
              <w:pStyle w:val="TableColumns"/>
            </w:pPr>
            <w:r w:rsidRPr="001F5AC7">
              <w:t>Gallbladder</w:t>
            </w:r>
          </w:p>
        </w:tc>
        <w:tc>
          <w:tcPr>
            <w:tcW w:w="356" w:type="pct"/>
            <w:tcMar>
              <w:left w:w="43" w:type="dxa"/>
              <w:right w:w="43" w:type="dxa"/>
            </w:tcMar>
          </w:tcPr>
          <w:p w14:paraId="6F4D59C2" w14:textId="77777777" w:rsidR="00557733" w:rsidRPr="001F5AC7" w:rsidRDefault="00557733" w:rsidP="005941EC">
            <w:pPr>
              <w:pStyle w:val="TableColumns"/>
            </w:pPr>
            <w:r w:rsidRPr="001F5AC7">
              <w:noBreakHyphen/>
            </w:r>
          </w:p>
        </w:tc>
        <w:tc>
          <w:tcPr>
            <w:tcW w:w="428" w:type="pct"/>
            <w:tcMar>
              <w:left w:w="43" w:type="dxa"/>
              <w:right w:w="43" w:type="dxa"/>
            </w:tcMar>
          </w:tcPr>
          <w:p w14:paraId="05794A89" w14:textId="77777777" w:rsidR="00557733" w:rsidRPr="001F5AC7" w:rsidRDefault="00557733" w:rsidP="005941EC">
            <w:pPr>
              <w:pStyle w:val="TableColumns"/>
            </w:pPr>
            <w:r w:rsidRPr="001F5AC7">
              <w:t>X</w:t>
            </w:r>
          </w:p>
        </w:tc>
        <w:tc>
          <w:tcPr>
            <w:tcW w:w="604" w:type="pct"/>
          </w:tcPr>
          <w:p w14:paraId="192D2258" w14:textId="77777777" w:rsidR="00557733" w:rsidRPr="001F5AC7" w:rsidRDefault="00557733" w:rsidP="005941EC">
            <w:pPr>
              <w:pStyle w:val="TableColumns"/>
            </w:pPr>
            <w:r w:rsidRPr="001F5AC7">
              <w:t>X</w:t>
            </w:r>
          </w:p>
        </w:tc>
        <w:tc>
          <w:tcPr>
            <w:tcW w:w="668" w:type="pct"/>
            <w:tcMar>
              <w:left w:w="43" w:type="dxa"/>
              <w:right w:w="43" w:type="dxa"/>
            </w:tcMar>
          </w:tcPr>
          <w:p w14:paraId="738B42C3" w14:textId="77777777" w:rsidR="00557733" w:rsidRPr="001F5AC7" w:rsidRDefault="00557733" w:rsidP="005941EC">
            <w:pPr>
              <w:pStyle w:val="TableColumns"/>
            </w:pPr>
            <w:r w:rsidRPr="001F5AC7">
              <w:t>X</w:t>
            </w:r>
          </w:p>
        </w:tc>
        <w:tc>
          <w:tcPr>
            <w:tcW w:w="1963" w:type="pct"/>
            <w:tcMar>
              <w:left w:w="43" w:type="dxa"/>
              <w:right w:w="43" w:type="dxa"/>
            </w:tcMar>
          </w:tcPr>
          <w:p w14:paraId="408D26E7" w14:textId="77777777" w:rsidR="00557733" w:rsidRPr="001F5AC7" w:rsidRDefault="00557733" w:rsidP="005941EC">
            <w:pPr>
              <w:pStyle w:val="TableColumns"/>
            </w:pPr>
            <w:r w:rsidRPr="001F5AC7">
              <w:noBreakHyphen/>
            </w:r>
          </w:p>
        </w:tc>
      </w:tr>
      <w:tr w:rsidR="00557733" w:rsidRPr="001F5AC7" w14:paraId="10E4AE4D" w14:textId="77777777" w:rsidTr="00D35437">
        <w:trPr>
          <w:cantSplit/>
          <w:jc w:val="center"/>
        </w:trPr>
        <w:tc>
          <w:tcPr>
            <w:tcW w:w="981" w:type="pct"/>
            <w:tcMar>
              <w:left w:w="43" w:type="dxa"/>
              <w:right w:w="43" w:type="dxa"/>
            </w:tcMar>
          </w:tcPr>
          <w:p w14:paraId="47099D18" w14:textId="77777777" w:rsidR="00557733" w:rsidRPr="001F5AC7" w:rsidRDefault="00557733" w:rsidP="005941EC">
            <w:pPr>
              <w:pStyle w:val="TableColumns"/>
            </w:pPr>
            <w:r w:rsidRPr="001F5AC7">
              <w:t>Gland, adrenal</w:t>
            </w:r>
          </w:p>
        </w:tc>
        <w:tc>
          <w:tcPr>
            <w:tcW w:w="356" w:type="pct"/>
            <w:tcMar>
              <w:left w:w="43" w:type="dxa"/>
              <w:right w:w="43" w:type="dxa"/>
            </w:tcMar>
          </w:tcPr>
          <w:p w14:paraId="56DC7BDC" w14:textId="77777777" w:rsidR="00557733" w:rsidRPr="001F5AC7" w:rsidRDefault="00557733" w:rsidP="005941EC">
            <w:pPr>
              <w:pStyle w:val="TableColumns"/>
            </w:pPr>
            <w:r w:rsidRPr="001F5AC7">
              <w:t>X</w:t>
            </w:r>
          </w:p>
        </w:tc>
        <w:tc>
          <w:tcPr>
            <w:tcW w:w="428" w:type="pct"/>
            <w:tcMar>
              <w:left w:w="43" w:type="dxa"/>
              <w:right w:w="43" w:type="dxa"/>
            </w:tcMar>
          </w:tcPr>
          <w:p w14:paraId="6388851B" w14:textId="77777777" w:rsidR="00557733" w:rsidRPr="001F5AC7" w:rsidRDefault="00557733" w:rsidP="005941EC">
            <w:pPr>
              <w:pStyle w:val="TableColumns"/>
            </w:pPr>
            <w:r w:rsidRPr="001F5AC7">
              <w:t>X</w:t>
            </w:r>
          </w:p>
        </w:tc>
        <w:tc>
          <w:tcPr>
            <w:tcW w:w="604" w:type="pct"/>
          </w:tcPr>
          <w:p w14:paraId="07674304" w14:textId="77777777" w:rsidR="00557733" w:rsidRPr="001F5AC7" w:rsidRDefault="00557733" w:rsidP="005941EC">
            <w:pPr>
              <w:pStyle w:val="TableColumns"/>
            </w:pPr>
            <w:r w:rsidRPr="001F5AC7">
              <w:t>X</w:t>
            </w:r>
          </w:p>
        </w:tc>
        <w:tc>
          <w:tcPr>
            <w:tcW w:w="668" w:type="pct"/>
            <w:tcMar>
              <w:left w:w="43" w:type="dxa"/>
              <w:right w:w="43" w:type="dxa"/>
            </w:tcMar>
          </w:tcPr>
          <w:p w14:paraId="1F829AA4" w14:textId="77777777" w:rsidR="00557733" w:rsidRPr="001F5AC7" w:rsidRDefault="00557733" w:rsidP="005941EC">
            <w:pPr>
              <w:pStyle w:val="TableColumns"/>
            </w:pPr>
            <w:r w:rsidRPr="001F5AC7">
              <w:t>X</w:t>
            </w:r>
          </w:p>
        </w:tc>
        <w:tc>
          <w:tcPr>
            <w:tcW w:w="1963" w:type="pct"/>
            <w:tcMar>
              <w:left w:w="43" w:type="dxa"/>
              <w:right w:w="43" w:type="dxa"/>
            </w:tcMar>
          </w:tcPr>
          <w:p w14:paraId="7073432B" w14:textId="77777777" w:rsidR="00557733" w:rsidRPr="001F5AC7" w:rsidRDefault="00557733" w:rsidP="005941EC">
            <w:pPr>
              <w:pStyle w:val="TableColumns"/>
            </w:pPr>
            <w:r w:rsidRPr="001F5AC7">
              <w:noBreakHyphen/>
            </w:r>
          </w:p>
        </w:tc>
      </w:tr>
      <w:tr w:rsidR="00557733" w:rsidRPr="001F5AC7" w14:paraId="3DE1B54C" w14:textId="77777777" w:rsidTr="00D35437">
        <w:trPr>
          <w:cantSplit/>
          <w:jc w:val="center"/>
        </w:trPr>
        <w:tc>
          <w:tcPr>
            <w:tcW w:w="981" w:type="pct"/>
            <w:tcMar>
              <w:left w:w="43" w:type="dxa"/>
              <w:right w:w="43" w:type="dxa"/>
            </w:tcMar>
          </w:tcPr>
          <w:p w14:paraId="2FFF862F" w14:textId="77777777" w:rsidR="00557733" w:rsidRPr="001F5AC7" w:rsidRDefault="00557733" w:rsidP="005941EC">
            <w:pPr>
              <w:pStyle w:val="TableColumns"/>
            </w:pPr>
            <w:r w:rsidRPr="001F5AC7">
              <w:t>Gland, mammary</w:t>
            </w:r>
          </w:p>
        </w:tc>
        <w:tc>
          <w:tcPr>
            <w:tcW w:w="356" w:type="pct"/>
            <w:tcMar>
              <w:left w:w="43" w:type="dxa"/>
              <w:right w:w="43" w:type="dxa"/>
            </w:tcMar>
          </w:tcPr>
          <w:p w14:paraId="78CB741D" w14:textId="77777777" w:rsidR="00557733" w:rsidRPr="001F5AC7" w:rsidRDefault="00557733" w:rsidP="005941EC">
            <w:pPr>
              <w:pStyle w:val="TableColumns"/>
            </w:pPr>
            <w:r w:rsidRPr="001F5AC7">
              <w:noBreakHyphen/>
            </w:r>
          </w:p>
        </w:tc>
        <w:tc>
          <w:tcPr>
            <w:tcW w:w="428" w:type="pct"/>
            <w:tcMar>
              <w:left w:w="43" w:type="dxa"/>
              <w:right w:w="43" w:type="dxa"/>
            </w:tcMar>
          </w:tcPr>
          <w:p w14:paraId="303281D5" w14:textId="77777777" w:rsidR="00557733" w:rsidRPr="001F5AC7" w:rsidRDefault="00557733" w:rsidP="005941EC">
            <w:pPr>
              <w:pStyle w:val="TableColumns"/>
            </w:pPr>
            <w:r w:rsidRPr="001F5AC7">
              <w:t>X</w:t>
            </w:r>
          </w:p>
        </w:tc>
        <w:tc>
          <w:tcPr>
            <w:tcW w:w="604" w:type="pct"/>
          </w:tcPr>
          <w:p w14:paraId="1CABA79E" w14:textId="77777777" w:rsidR="00557733" w:rsidRPr="001F5AC7" w:rsidRDefault="00557733" w:rsidP="005941EC">
            <w:pPr>
              <w:pStyle w:val="TableColumns"/>
            </w:pPr>
            <w:r w:rsidRPr="001F5AC7">
              <w:t>X</w:t>
            </w:r>
          </w:p>
        </w:tc>
        <w:tc>
          <w:tcPr>
            <w:tcW w:w="668" w:type="pct"/>
            <w:tcMar>
              <w:left w:w="43" w:type="dxa"/>
              <w:right w:w="43" w:type="dxa"/>
            </w:tcMar>
          </w:tcPr>
          <w:p w14:paraId="004A06B5" w14:textId="77777777" w:rsidR="00557733" w:rsidRPr="001F5AC7" w:rsidRDefault="00557733" w:rsidP="005941EC">
            <w:pPr>
              <w:pStyle w:val="TableColumns"/>
            </w:pPr>
            <w:r w:rsidRPr="001F5AC7">
              <w:t>X</w:t>
            </w:r>
          </w:p>
        </w:tc>
        <w:tc>
          <w:tcPr>
            <w:tcW w:w="1963" w:type="pct"/>
            <w:tcMar>
              <w:left w:w="43" w:type="dxa"/>
              <w:right w:w="43" w:type="dxa"/>
            </w:tcMar>
          </w:tcPr>
          <w:p w14:paraId="32F00AF9" w14:textId="77777777" w:rsidR="00557733" w:rsidRPr="001F5AC7" w:rsidRDefault="00557733" w:rsidP="005941EC">
            <w:pPr>
              <w:pStyle w:val="TableColumns"/>
            </w:pPr>
            <w:r w:rsidRPr="001F5AC7">
              <w:noBreakHyphen/>
            </w:r>
          </w:p>
        </w:tc>
      </w:tr>
      <w:tr w:rsidR="00557733" w:rsidRPr="001F5AC7" w14:paraId="394521E7" w14:textId="77777777" w:rsidTr="00D35437">
        <w:trPr>
          <w:cantSplit/>
          <w:jc w:val="center"/>
        </w:trPr>
        <w:tc>
          <w:tcPr>
            <w:tcW w:w="981" w:type="pct"/>
            <w:tcMar>
              <w:left w:w="43" w:type="dxa"/>
              <w:right w:w="43" w:type="dxa"/>
            </w:tcMar>
          </w:tcPr>
          <w:p w14:paraId="16F4E760" w14:textId="77777777" w:rsidR="00557733" w:rsidRPr="001F5AC7" w:rsidRDefault="00557733" w:rsidP="005941EC">
            <w:pPr>
              <w:pStyle w:val="TableColumns"/>
            </w:pPr>
            <w:r w:rsidRPr="001F5AC7">
              <w:t>Gland, parathyroid</w:t>
            </w:r>
          </w:p>
        </w:tc>
        <w:tc>
          <w:tcPr>
            <w:tcW w:w="356" w:type="pct"/>
            <w:tcMar>
              <w:left w:w="43" w:type="dxa"/>
              <w:right w:w="43" w:type="dxa"/>
            </w:tcMar>
          </w:tcPr>
          <w:p w14:paraId="4C5CFB48" w14:textId="77777777" w:rsidR="00557733" w:rsidRPr="001F5AC7" w:rsidRDefault="00557733" w:rsidP="005941EC">
            <w:pPr>
              <w:pStyle w:val="TableColumns"/>
            </w:pPr>
            <w:r w:rsidRPr="001F5AC7">
              <w:noBreakHyphen/>
            </w:r>
          </w:p>
        </w:tc>
        <w:tc>
          <w:tcPr>
            <w:tcW w:w="428" w:type="pct"/>
            <w:tcMar>
              <w:left w:w="43" w:type="dxa"/>
              <w:right w:w="43" w:type="dxa"/>
            </w:tcMar>
          </w:tcPr>
          <w:p w14:paraId="2620D5D8" w14:textId="77777777" w:rsidR="00557733" w:rsidRPr="001F5AC7" w:rsidRDefault="00557733" w:rsidP="005941EC">
            <w:pPr>
              <w:pStyle w:val="TableColumns"/>
            </w:pPr>
            <w:r w:rsidRPr="001F5AC7">
              <w:t>X</w:t>
            </w:r>
          </w:p>
        </w:tc>
        <w:tc>
          <w:tcPr>
            <w:tcW w:w="604" w:type="pct"/>
          </w:tcPr>
          <w:p w14:paraId="54B88D65" w14:textId="77777777" w:rsidR="00557733" w:rsidRPr="001F5AC7" w:rsidRDefault="00557733" w:rsidP="005941EC">
            <w:pPr>
              <w:pStyle w:val="TableColumns"/>
            </w:pPr>
            <w:r w:rsidRPr="001F5AC7">
              <w:t>X</w:t>
            </w:r>
          </w:p>
        </w:tc>
        <w:tc>
          <w:tcPr>
            <w:tcW w:w="668" w:type="pct"/>
            <w:tcMar>
              <w:left w:w="43" w:type="dxa"/>
              <w:right w:w="43" w:type="dxa"/>
            </w:tcMar>
          </w:tcPr>
          <w:p w14:paraId="471531EF" w14:textId="77777777" w:rsidR="00557733" w:rsidRPr="001F5AC7" w:rsidRDefault="00557733" w:rsidP="005941EC">
            <w:pPr>
              <w:pStyle w:val="TableColumns"/>
            </w:pPr>
            <w:r w:rsidRPr="001F5AC7">
              <w:t>X</w:t>
            </w:r>
          </w:p>
        </w:tc>
        <w:tc>
          <w:tcPr>
            <w:tcW w:w="1963" w:type="pct"/>
            <w:tcMar>
              <w:left w:w="43" w:type="dxa"/>
              <w:right w:w="43" w:type="dxa"/>
            </w:tcMar>
          </w:tcPr>
          <w:p w14:paraId="13297A4A" w14:textId="77777777" w:rsidR="00557733" w:rsidRPr="001F5AC7" w:rsidRDefault="00557733" w:rsidP="005941EC">
            <w:pPr>
              <w:pStyle w:val="TableColumns"/>
            </w:pPr>
            <w:r w:rsidRPr="001F5AC7">
              <w:noBreakHyphen/>
            </w:r>
          </w:p>
        </w:tc>
      </w:tr>
      <w:tr w:rsidR="00557733" w:rsidRPr="001F5AC7" w14:paraId="7CE3E142" w14:textId="77777777" w:rsidTr="00D35437">
        <w:trPr>
          <w:cantSplit/>
          <w:jc w:val="center"/>
        </w:trPr>
        <w:tc>
          <w:tcPr>
            <w:tcW w:w="981" w:type="pct"/>
            <w:tcMar>
              <w:left w:w="43" w:type="dxa"/>
              <w:right w:w="43" w:type="dxa"/>
            </w:tcMar>
          </w:tcPr>
          <w:p w14:paraId="2C327D86" w14:textId="77777777" w:rsidR="00557733" w:rsidRPr="001F5AC7" w:rsidRDefault="00557733" w:rsidP="005941EC">
            <w:pPr>
              <w:pStyle w:val="TableColumns"/>
            </w:pPr>
            <w:r w:rsidRPr="001F5AC7">
              <w:t>Gland, pituitary</w:t>
            </w:r>
          </w:p>
        </w:tc>
        <w:tc>
          <w:tcPr>
            <w:tcW w:w="356" w:type="pct"/>
            <w:tcMar>
              <w:left w:w="43" w:type="dxa"/>
              <w:right w:w="43" w:type="dxa"/>
            </w:tcMar>
          </w:tcPr>
          <w:p w14:paraId="28065905" w14:textId="77777777" w:rsidR="00557733" w:rsidRPr="001F5AC7" w:rsidRDefault="00557733" w:rsidP="005941EC">
            <w:pPr>
              <w:pStyle w:val="TableColumns"/>
            </w:pPr>
            <w:r w:rsidRPr="001F5AC7">
              <w:t>X</w:t>
            </w:r>
          </w:p>
        </w:tc>
        <w:tc>
          <w:tcPr>
            <w:tcW w:w="428" w:type="pct"/>
            <w:tcMar>
              <w:left w:w="43" w:type="dxa"/>
              <w:right w:w="43" w:type="dxa"/>
            </w:tcMar>
          </w:tcPr>
          <w:p w14:paraId="1691D868" w14:textId="77777777" w:rsidR="00557733" w:rsidRPr="001F5AC7" w:rsidRDefault="00557733" w:rsidP="005941EC">
            <w:pPr>
              <w:pStyle w:val="TableColumns"/>
            </w:pPr>
            <w:r w:rsidRPr="001F5AC7">
              <w:t>X</w:t>
            </w:r>
          </w:p>
        </w:tc>
        <w:tc>
          <w:tcPr>
            <w:tcW w:w="604" w:type="pct"/>
          </w:tcPr>
          <w:p w14:paraId="7427BB1C" w14:textId="77777777" w:rsidR="00557733" w:rsidRPr="001F5AC7" w:rsidRDefault="00557733" w:rsidP="005941EC">
            <w:pPr>
              <w:pStyle w:val="TableColumns"/>
            </w:pPr>
            <w:r w:rsidRPr="001F5AC7">
              <w:t>X</w:t>
            </w:r>
          </w:p>
        </w:tc>
        <w:tc>
          <w:tcPr>
            <w:tcW w:w="668" w:type="pct"/>
            <w:tcMar>
              <w:left w:w="43" w:type="dxa"/>
              <w:right w:w="43" w:type="dxa"/>
            </w:tcMar>
          </w:tcPr>
          <w:p w14:paraId="33421D41" w14:textId="77777777" w:rsidR="00557733" w:rsidRPr="001F5AC7" w:rsidRDefault="00557733" w:rsidP="005941EC">
            <w:pPr>
              <w:pStyle w:val="TableColumns"/>
            </w:pPr>
            <w:r w:rsidRPr="001F5AC7">
              <w:t>X</w:t>
            </w:r>
          </w:p>
        </w:tc>
        <w:tc>
          <w:tcPr>
            <w:tcW w:w="1963" w:type="pct"/>
            <w:tcMar>
              <w:left w:w="43" w:type="dxa"/>
              <w:right w:w="43" w:type="dxa"/>
            </w:tcMar>
          </w:tcPr>
          <w:p w14:paraId="0A6918AA" w14:textId="77777777" w:rsidR="00557733" w:rsidRPr="001F5AC7" w:rsidRDefault="00557733" w:rsidP="005941EC">
            <w:pPr>
              <w:pStyle w:val="TableColumns"/>
            </w:pPr>
            <w:r w:rsidRPr="001F5AC7">
              <w:noBreakHyphen/>
            </w:r>
          </w:p>
        </w:tc>
      </w:tr>
      <w:tr w:rsidR="00557733" w:rsidRPr="001F5AC7" w14:paraId="6486F54F" w14:textId="77777777" w:rsidTr="00D35437">
        <w:trPr>
          <w:cantSplit/>
          <w:jc w:val="center"/>
        </w:trPr>
        <w:tc>
          <w:tcPr>
            <w:tcW w:w="981" w:type="pct"/>
            <w:tcMar>
              <w:left w:w="43" w:type="dxa"/>
              <w:right w:w="43" w:type="dxa"/>
            </w:tcMar>
          </w:tcPr>
          <w:p w14:paraId="4D45A753" w14:textId="77777777" w:rsidR="00557733" w:rsidRPr="001F5AC7" w:rsidRDefault="00557733" w:rsidP="005941EC">
            <w:pPr>
              <w:pStyle w:val="TableColumns"/>
            </w:pPr>
            <w:r w:rsidRPr="001F5AC7">
              <w:t>Gland, prostate</w:t>
            </w:r>
          </w:p>
        </w:tc>
        <w:tc>
          <w:tcPr>
            <w:tcW w:w="356" w:type="pct"/>
            <w:tcMar>
              <w:left w:w="43" w:type="dxa"/>
              <w:right w:w="43" w:type="dxa"/>
            </w:tcMar>
          </w:tcPr>
          <w:p w14:paraId="0430E8DB" w14:textId="77777777" w:rsidR="00557733" w:rsidRPr="001F5AC7" w:rsidRDefault="00557733" w:rsidP="005941EC">
            <w:pPr>
              <w:pStyle w:val="TableColumns"/>
            </w:pPr>
            <w:r w:rsidRPr="001F5AC7">
              <w:t>X</w:t>
            </w:r>
          </w:p>
        </w:tc>
        <w:tc>
          <w:tcPr>
            <w:tcW w:w="428" w:type="pct"/>
            <w:tcMar>
              <w:left w:w="43" w:type="dxa"/>
              <w:right w:w="43" w:type="dxa"/>
            </w:tcMar>
          </w:tcPr>
          <w:p w14:paraId="6361DAE5" w14:textId="77777777" w:rsidR="00557733" w:rsidRPr="001F5AC7" w:rsidRDefault="00557733" w:rsidP="005941EC">
            <w:pPr>
              <w:pStyle w:val="TableColumns"/>
            </w:pPr>
            <w:r w:rsidRPr="001F5AC7">
              <w:t>X</w:t>
            </w:r>
          </w:p>
        </w:tc>
        <w:tc>
          <w:tcPr>
            <w:tcW w:w="604" w:type="pct"/>
          </w:tcPr>
          <w:p w14:paraId="3C176C04" w14:textId="77777777" w:rsidR="00557733" w:rsidRPr="001F5AC7" w:rsidRDefault="00557733" w:rsidP="005941EC">
            <w:pPr>
              <w:pStyle w:val="TableColumns"/>
            </w:pPr>
            <w:r w:rsidRPr="001F5AC7">
              <w:t>X</w:t>
            </w:r>
          </w:p>
        </w:tc>
        <w:tc>
          <w:tcPr>
            <w:tcW w:w="668" w:type="pct"/>
            <w:tcMar>
              <w:left w:w="43" w:type="dxa"/>
              <w:right w:w="43" w:type="dxa"/>
            </w:tcMar>
          </w:tcPr>
          <w:p w14:paraId="6997B3B6" w14:textId="77777777" w:rsidR="00557733" w:rsidRPr="001F5AC7" w:rsidRDefault="00557733" w:rsidP="005941EC">
            <w:pPr>
              <w:pStyle w:val="TableColumns"/>
            </w:pPr>
            <w:r w:rsidRPr="001F5AC7">
              <w:t>X</w:t>
            </w:r>
          </w:p>
        </w:tc>
        <w:tc>
          <w:tcPr>
            <w:tcW w:w="1963" w:type="pct"/>
            <w:tcMar>
              <w:left w:w="43" w:type="dxa"/>
              <w:right w:w="43" w:type="dxa"/>
            </w:tcMar>
          </w:tcPr>
          <w:p w14:paraId="7BD63A49" w14:textId="77777777" w:rsidR="00557733" w:rsidRPr="001F5AC7" w:rsidRDefault="00557733" w:rsidP="005941EC">
            <w:pPr>
              <w:pStyle w:val="TableColumns"/>
            </w:pPr>
            <w:r w:rsidRPr="001F5AC7">
              <w:noBreakHyphen/>
            </w:r>
          </w:p>
        </w:tc>
      </w:tr>
      <w:tr w:rsidR="00557733" w:rsidRPr="001F5AC7" w14:paraId="47B0E48C" w14:textId="77777777" w:rsidTr="00D35437">
        <w:trPr>
          <w:cantSplit/>
          <w:jc w:val="center"/>
        </w:trPr>
        <w:tc>
          <w:tcPr>
            <w:tcW w:w="981" w:type="pct"/>
            <w:tcMar>
              <w:left w:w="43" w:type="dxa"/>
              <w:right w:w="43" w:type="dxa"/>
            </w:tcMar>
          </w:tcPr>
          <w:p w14:paraId="287DBC08" w14:textId="77777777" w:rsidR="00557733" w:rsidRPr="001F5AC7" w:rsidRDefault="00557733" w:rsidP="005941EC">
            <w:pPr>
              <w:pStyle w:val="TableColumns"/>
            </w:pPr>
            <w:r w:rsidRPr="001F5AC7">
              <w:t>Gland, salivary</w:t>
            </w:r>
          </w:p>
        </w:tc>
        <w:tc>
          <w:tcPr>
            <w:tcW w:w="356" w:type="pct"/>
            <w:tcMar>
              <w:left w:w="43" w:type="dxa"/>
              <w:right w:w="43" w:type="dxa"/>
            </w:tcMar>
          </w:tcPr>
          <w:p w14:paraId="7AA33AB2" w14:textId="77777777" w:rsidR="00557733" w:rsidRPr="001F5AC7" w:rsidRDefault="00557733" w:rsidP="005941EC">
            <w:pPr>
              <w:pStyle w:val="TableColumns"/>
            </w:pPr>
            <w:r w:rsidRPr="001F5AC7">
              <w:noBreakHyphen/>
            </w:r>
          </w:p>
        </w:tc>
        <w:tc>
          <w:tcPr>
            <w:tcW w:w="428" w:type="pct"/>
            <w:tcMar>
              <w:left w:w="43" w:type="dxa"/>
              <w:right w:w="43" w:type="dxa"/>
            </w:tcMar>
          </w:tcPr>
          <w:p w14:paraId="630FBCEB" w14:textId="77777777" w:rsidR="00557733" w:rsidRPr="001F5AC7" w:rsidRDefault="00557733" w:rsidP="005941EC">
            <w:pPr>
              <w:pStyle w:val="TableColumns"/>
            </w:pPr>
            <w:r w:rsidRPr="001F5AC7">
              <w:t>X</w:t>
            </w:r>
          </w:p>
        </w:tc>
        <w:tc>
          <w:tcPr>
            <w:tcW w:w="604" w:type="pct"/>
          </w:tcPr>
          <w:p w14:paraId="6DCF5FC1" w14:textId="77777777" w:rsidR="00557733" w:rsidRPr="001F5AC7" w:rsidRDefault="00557733" w:rsidP="005941EC">
            <w:pPr>
              <w:pStyle w:val="TableColumns"/>
            </w:pPr>
            <w:r w:rsidRPr="001F5AC7">
              <w:t>X</w:t>
            </w:r>
          </w:p>
        </w:tc>
        <w:tc>
          <w:tcPr>
            <w:tcW w:w="668" w:type="pct"/>
            <w:tcMar>
              <w:left w:w="43" w:type="dxa"/>
              <w:right w:w="43" w:type="dxa"/>
            </w:tcMar>
          </w:tcPr>
          <w:p w14:paraId="47996DE4" w14:textId="77777777" w:rsidR="00557733" w:rsidRPr="001F5AC7" w:rsidRDefault="00557733" w:rsidP="005941EC">
            <w:pPr>
              <w:pStyle w:val="TableColumns"/>
            </w:pPr>
            <w:r w:rsidRPr="001F5AC7">
              <w:t>X</w:t>
            </w:r>
          </w:p>
        </w:tc>
        <w:tc>
          <w:tcPr>
            <w:tcW w:w="1963" w:type="pct"/>
            <w:tcMar>
              <w:left w:w="43" w:type="dxa"/>
              <w:right w:w="43" w:type="dxa"/>
            </w:tcMar>
          </w:tcPr>
          <w:p w14:paraId="6419AA8E" w14:textId="77777777" w:rsidR="00557733" w:rsidRPr="001F5AC7" w:rsidRDefault="00557733" w:rsidP="005941EC">
            <w:pPr>
              <w:pStyle w:val="TableColumns"/>
            </w:pPr>
            <w:r w:rsidRPr="001F5AC7">
              <w:noBreakHyphen/>
            </w:r>
          </w:p>
        </w:tc>
      </w:tr>
      <w:tr w:rsidR="00557733" w:rsidRPr="001F5AC7" w14:paraId="6658EA65" w14:textId="77777777" w:rsidTr="00D35437">
        <w:trPr>
          <w:cantSplit/>
          <w:jc w:val="center"/>
        </w:trPr>
        <w:tc>
          <w:tcPr>
            <w:tcW w:w="981" w:type="pct"/>
            <w:tcMar>
              <w:left w:w="43" w:type="dxa"/>
              <w:right w:w="43" w:type="dxa"/>
            </w:tcMar>
          </w:tcPr>
          <w:p w14:paraId="683CBC54" w14:textId="77777777" w:rsidR="00557733" w:rsidRPr="001F5AC7" w:rsidRDefault="00557733" w:rsidP="005941EC">
            <w:pPr>
              <w:pStyle w:val="TableColumns"/>
            </w:pPr>
            <w:r w:rsidRPr="001F5AC7">
              <w:t>Gland of the third eyelid (ocular accessory gland)</w:t>
            </w:r>
          </w:p>
        </w:tc>
        <w:tc>
          <w:tcPr>
            <w:tcW w:w="356" w:type="pct"/>
            <w:tcMar>
              <w:left w:w="43" w:type="dxa"/>
              <w:right w:w="43" w:type="dxa"/>
            </w:tcMar>
          </w:tcPr>
          <w:p w14:paraId="7D11CAD0" w14:textId="77777777" w:rsidR="00557733" w:rsidRPr="001F5AC7" w:rsidRDefault="00557733" w:rsidP="005941EC">
            <w:pPr>
              <w:pStyle w:val="TableColumns"/>
            </w:pPr>
            <w:r w:rsidRPr="001F5AC7">
              <w:noBreakHyphen/>
            </w:r>
          </w:p>
        </w:tc>
        <w:tc>
          <w:tcPr>
            <w:tcW w:w="428" w:type="pct"/>
            <w:tcMar>
              <w:left w:w="43" w:type="dxa"/>
              <w:right w:w="43" w:type="dxa"/>
            </w:tcMar>
          </w:tcPr>
          <w:p w14:paraId="2E9E87C6" w14:textId="77777777" w:rsidR="00557733" w:rsidRPr="001F5AC7" w:rsidRDefault="00557733" w:rsidP="005941EC">
            <w:pPr>
              <w:pStyle w:val="TableColumns"/>
            </w:pPr>
            <w:r w:rsidRPr="001F5AC7">
              <w:t>X</w:t>
            </w:r>
          </w:p>
        </w:tc>
        <w:tc>
          <w:tcPr>
            <w:tcW w:w="604" w:type="pct"/>
          </w:tcPr>
          <w:p w14:paraId="12CB744D" w14:textId="77777777" w:rsidR="00557733" w:rsidRPr="001F5AC7" w:rsidRDefault="00557733" w:rsidP="005941EC">
            <w:pPr>
              <w:pStyle w:val="TableColumns"/>
            </w:pPr>
            <w:r w:rsidRPr="001F5AC7">
              <w:t>X</w:t>
            </w:r>
          </w:p>
        </w:tc>
        <w:tc>
          <w:tcPr>
            <w:tcW w:w="668" w:type="pct"/>
            <w:tcMar>
              <w:left w:w="43" w:type="dxa"/>
              <w:right w:w="43" w:type="dxa"/>
            </w:tcMar>
          </w:tcPr>
          <w:p w14:paraId="22395862" w14:textId="77777777" w:rsidR="00557733" w:rsidRPr="001F5AC7" w:rsidRDefault="00557733" w:rsidP="005941EC">
            <w:pPr>
              <w:pStyle w:val="TableColumns"/>
            </w:pPr>
            <w:r w:rsidRPr="001F5AC7">
              <w:t>X</w:t>
            </w:r>
          </w:p>
        </w:tc>
        <w:tc>
          <w:tcPr>
            <w:tcW w:w="1963" w:type="pct"/>
            <w:tcMar>
              <w:left w:w="43" w:type="dxa"/>
              <w:right w:w="43" w:type="dxa"/>
            </w:tcMar>
          </w:tcPr>
          <w:p w14:paraId="0D007A1A" w14:textId="3D624018" w:rsidR="00557733" w:rsidRPr="001F5AC7" w:rsidRDefault="00331412" w:rsidP="005941EC">
            <w:pPr>
              <w:pStyle w:val="TableColumns"/>
            </w:pPr>
            <w:r>
              <w:t>-</w:t>
            </w:r>
          </w:p>
        </w:tc>
      </w:tr>
      <w:tr w:rsidR="00557733" w:rsidRPr="001F5AC7" w14:paraId="718E3B0A" w14:textId="77777777" w:rsidTr="00D35437">
        <w:trPr>
          <w:cantSplit/>
          <w:jc w:val="center"/>
        </w:trPr>
        <w:tc>
          <w:tcPr>
            <w:tcW w:w="981" w:type="pct"/>
            <w:tcMar>
              <w:left w:w="43" w:type="dxa"/>
              <w:right w:w="43" w:type="dxa"/>
            </w:tcMar>
          </w:tcPr>
          <w:p w14:paraId="7C25124F" w14:textId="77777777" w:rsidR="00557733" w:rsidRPr="001F5AC7" w:rsidRDefault="00557733" w:rsidP="005941EC">
            <w:pPr>
              <w:pStyle w:val="TableColumns"/>
            </w:pPr>
            <w:r w:rsidRPr="001F5AC7">
              <w:t>Gland, thyroid</w:t>
            </w:r>
          </w:p>
        </w:tc>
        <w:tc>
          <w:tcPr>
            <w:tcW w:w="356" w:type="pct"/>
            <w:tcMar>
              <w:left w:w="43" w:type="dxa"/>
              <w:right w:w="43" w:type="dxa"/>
            </w:tcMar>
          </w:tcPr>
          <w:p w14:paraId="353C56F0" w14:textId="77777777" w:rsidR="00557733" w:rsidRPr="001F5AC7" w:rsidRDefault="00557733" w:rsidP="005941EC">
            <w:pPr>
              <w:pStyle w:val="TableColumns"/>
            </w:pPr>
            <w:r w:rsidRPr="001F5AC7">
              <w:t>X</w:t>
            </w:r>
          </w:p>
        </w:tc>
        <w:tc>
          <w:tcPr>
            <w:tcW w:w="428" w:type="pct"/>
            <w:tcMar>
              <w:left w:w="43" w:type="dxa"/>
              <w:right w:w="43" w:type="dxa"/>
            </w:tcMar>
          </w:tcPr>
          <w:p w14:paraId="66E000F0" w14:textId="77777777" w:rsidR="00557733" w:rsidRPr="001F5AC7" w:rsidRDefault="00557733" w:rsidP="005941EC">
            <w:pPr>
              <w:pStyle w:val="TableColumns"/>
            </w:pPr>
            <w:r w:rsidRPr="001F5AC7">
              <w:t>X</w:t>
            </w:r>
          </w:p>
        </w:tc>
        <w:tc>
          <w:tcPr>
            <w:tcW w:w="604" w:type="pct"/>
          </w:tcPr>
          <w:p w14:paraId="3A90E987" w14:textId="77777777" w:rsidR="00557733" w:rsidRPr="001F5AC7" w:rsidRDefault="00557733" w:rsidP="005941EC">
            <w:pPr>
              <w:pStyle w:val="TableColumns"/>
            </w:pPr>
            <w:r w:rsidRPr="001F5AC7">
              <w:t>X</w:t>
            </w:r>
          </w:p>
        </w:tc>
        <w:tc>
          <w:tcPr>
            <w:tcW w:w="668" w:type="pct"/>
            <w:tcMar>
              <w:left w:w="43" w:type="dxa"/>
              <w:right w:w="43" w:type="dxa"/>
            </w:tcMar>
          </w:tcPr>
          <w:p w14:paraId="645BC0EC" w14:textId="77777777" w:rsidR="00557733" w:rsidRPr="001F5AC7" w:rsidRDefault="00557733" w:rsidP="005941EC">
            <w:pPr>
              <w:pStyle w:val="TableColumns"/>
            </w:pPr>
            <w:r w:rsidRPr="001F5AC7">
              <w:t>X</w:t>
            </w:r>
          </w:p>
        </w:tc>
        <w:tc>
          <w:tcPr>
            <w:tcW w:w="1963" w:type="pct"/>
            <w:tcMar>
              <w:left w:w="43" w:type="dxa"/>
              <w:right w:w="43" w:type="dxa"/>
            </w:tcMar>
          </w:tcPr>
          <w:p w14:paraId="2F05189E" w14:textId="77777777" w:rsidR="00557733" w:rsidRPr="001F5AC7" w:rsidRDefault="00557733" w:rsidP="005941EC">
            <w:pPr>
              <w:pStyle w:val="TableColumns"/>
            </w:pPr>
            <w:r w:rsidRPr="001F5AC7">
              <w:t>weigh with parathyroid</w:t>
            </w:r>
          </w:p>
        </w:tc>
      </w:tr>
      <w:tr w:rsidR="00557733" w:rsidRPr="001F5AC7" w14:paraId="7C2B8DAD" w14:textId="77777777" w:rsidTr="00D35437">
        <w:trPr>
          <w:cantSplit/>
          <w:jc w:val="center"/>
        </w:trPr>
        <w:tc>
          <w:tcPr>
            <w:tcW w:w="981" w:type="pct"/>
            <w:tcMar>
              <w:left w:w="43" w:type="dxa"/>
              <w:right w:w="43" w:type="dxa"/>
            </w:tcMar>
          </w:tcPr>
          <w:p w14:paraId="787BE012" w14:textId="77777777" w:rsidR="00557733" w:rsidRPr="001F5AC7" w:rsidRDefault="00557733" w:rsidP="005941EC">
            <w:pPr>
              <w:pStyle w:val="TableColumns"/>
            </w:pPr>
            <w:r w:rsidRPr="001F5AC7">
              <w:t>Gross lesions/masses</w:t>
            </w:r>
          </w:p>
        </w:tc>
        <w:tc>
          <w:tcPr>
            <w:tcW w:w="356" w:type="pct"/>
            <w:tcMar>
              <w:left w:w="43" w:type="dxa"/>
              <w:right w:w="43" w:type="dxa"/>
            </w:tcMar>
          </w:tcPr>
          <w:p w14:paraId="4350130B" w14:textId="77777777" w:rsidR="00557733" w:rsidRPr="001F5AC7" w:rsidRDefault="00557733" w:rsidP="005941EC">
            <w:pPr>
              <w:pStyle w:val="TableColumns"/>
            </w:pPr>
            <w:r w:rsidRPr="001F5AC7">
              <w:noBreakHyphen/>
            </w:r>
          </w:p>
        </w:tc>
        <w:tc>
          <w:tcPr>
            <w:tcW w:w="428" w:type="pct"/>
            <w:tcMar>
              <w:left w:w="43" w:type="dxa"/>
              <w:right w:w="43" w:type="dxa"/>
            </w:tcMar>
          </w:tcPr>
          <w:p w14:paraId="71F75440" w14:textId="77777777" w:rsidR="00557733" w:rsidRPr="001F5AC7" w:rsidRDefault="00557733" w:rsidP="005941EC">
            <w:pPr>
              <w:pStyle w:val="TableColumns"/>
            </w:pPr>
            <w:r w:rsidRPr="001F5AC7">
              <w:t>X</w:t>
            </w:r>
          </w:p>
        </w:tc>
        <w:tc>
          <w:tcPr>
            <w:tcW w:w="604" w:type="pct"/>
          </w:tcPr>
          <w:p w14:paraId="3868117D" w14:textId="77777777" w:rsidR="00557733" w:rsidRPr="001F5AC7" w:rsidRDefault="00557733" w:rsidP="005941EC">
            <w:pPr>
              <w:pStyle w:val="TableColumns"/>
            </w:pPr>
            <w:r w:rsidRPr="001F5AC7">
              <w:t>X</w:t>
            </w:r>
          </w:p>
        </w:tc>
        <w:tc>
          <w:tcPr>
            <w:tcW w:w="668" w:type="pct"/>
            <w:tcMar>
              <w:left w:w="43" w:type="dxa"/>
              <w:right w:w="43" w:type="dxa"/>
            </w:tcMar>
          </w:tcPr>
          <w:p w14:paraId="0B73B42B" w14:textId="77777777" w:rsidR="00557733" w:rsidRPr="001F5AC7" w:rsidRDefault="00557733" w:rsidP="005941EC">
            <w:pPr>
              <w:pStyle w:val="TableColumns"/>
            </w:pPr>
            <w:r w:rsidRPr="001F5AC7">
              <w:t>X</w:t>
            </w:r>
          </w:p>
        </w:tc>
        <w:tc>
          <w:tcPr>
            <w:tcW w:w="1963" w:type="pct"/>
            <w:tcMar>
              <w:left w:w="43" w:type="dxa"/>
              <w:right w:w="43" w:type="dxa"/>
            </w:tcMar>
          </w:tcPr>
          <w:p w14:paraId="70D37B3C" w14:textId="77777777" w:rsidR="00557733" w:rsidRPr="001F5AC7" w:rsidRDefault="00557733" w:rsidP="005941EC">
            <w:pPr>
              <w:pStyle w:val="TableColumns"/>
            </w:pPr>
            <w:r w:rsidRPr="001F5AC7">
              <w:noBreakHyphen/>
            </w:r>
          </w:p>
        </w:tc>
      </w:tr>
      <w:tr w:rsidR="00557733" w:rsidRPr="001F5AC7" w14:paraId="37CB079C" w14:textId="77777777" w:rsidTr="00D35437">
        <w:trPr>
          <w:cantSplit/>
          <w:jc w:val="center"/>
        </w:trPr>
        <w:tc>
          <w:tcPr>
            <w:tcW w:w="981" w:type="pct"/>
            <w:tcMar>
              <w:left w:w="43" w:type="dxa"/>
              <w:right w:w="43" w:type="dxa"/>
            </w:tcMar>
          </w:tcPr>
          <w:p w14:paraId="2DE720CE" w14:textId="77777777" w:rsidR="00557733" w:rsidRPr="001F5AC7" w:rsidRDefault="00557733" w:rsidP="005941EC">
            <w:pPr>
              <w:pStyle w:val="TableColumns"/>
            </w:pPr>
            <w:r w:rsidRPr="001F5AC7">
              <w:t>Heart</w:t>
            </w:r>
          </w:p>
        </w:tc>
        <w:tc>
          <w:tcPr>
            <w:tcW w:w="356" w:type="pct"/>
            <w:tcMar>
              <w:left w:w="43" w:type="dxa"/>
              <w:right w:w="43" w:type="dxa"/>
            </w:tcMar>
          </w:tcPr>
          <w:p w14:paraId="16E25B86" w14:textId="77777777" w:rsidR="00557733" w:rsidRPr="001F5AC7" w:rsidRDefault="00557733" w:rsidP="005941EC">
            <w:pPr>
              <w:pStyle w:val="TableColumns"/>
            </w:pPr>
            <w:r w:rsidRPr="001F5AC7">
              <w:t>X</w:t>
            </w:r>
          </w:p>
        </w:tc>
        <w:tc>
          <w:tcPr>
            <w:tcW w:w="428" w:type="pct"/>
            <w:tcMar>
              <w:left w:w="43" w:type="dxa"/>
              <w:right w:w="43" w:type="dxa"/>
            </w:tcMar>
          </w:tcPr>
          <w:p w14:paraId="04DDF19C" w14:textId="77777777" w:rsidR="00557733" w:rsidRPr="001F5AC7" w:rsidRDefault="00557733" w:rsidP="005941EC">
            <w:pPr>
              <w:pStyle w:val="TableColumns"/>
            </w:pPr>
            <w:r w:rsidRPr="001F5AC7">
              <w:t>X</w:t>
            </w:r>
          </w:p>
        </w:tc>
        <w:tc>
          <w:tcPr>
            <w:tcW w:w="604" w:type="pct"/>
          </w:tcPr>
          <w:p w14:paraId="518A9D8D" w14:textId="77777777" w:rsidR="00557733" w:rsidRPr="001F5AC7" w:rsidRDefault="00557733" w:rsidP="005941EC">
            <w:pPr>
              <w:pStyle w:val="TableColumns"/>
            </w:pPr>
            <w:r w:rsidRPr="001F5AC7">
              <w:t>X</w:t>
            </w:r>
          </w:p>
        </w:tc>
        <w:tc>
          <w:tcPr>
            <w:tcW w:w="668" w:type="pct"/>
            <w:tcMar>
              <w:left w:w="43" w:type="dxa"/>
              <w:right w:w="43" w:type="dxa"/>
            </w:tcMar>
          </w:tcPr>
          <w:p w14:paraId="4DCB06AF" w14:textId="77777777" w:rsidR="00557733" w:rsidRPr="001F5AC7" w:rsidRDefault="00557733" w:rsidP="005941EC">
            <w:pPr>
              <w:pStyle w:val="TableColumns"/>
            </w:pPr>
            <w:r w:rsidRPr="001F5AC7">
              <w:t>X</w:t>
            </w:r>
          </w:p>
        </w:tc>
        <w:tc>
          <w:tcPr>
            <w:tcW w:w="1963" w:type="pct"/>
            <w:tcMar>
              <w:left w:w="43" w:type="dxa"/>
              <w:right w:w="43" w:type="dxa"/>
            </w:tcMar>
          </w:tcPr>
          <w:p w14:paraId="00CC46F6" w14:textId="77777777" w:rsidR="00557733" w:rsidRPr="001F5AC7" w:rsidRDefault="00557733" w:rsidP="005941EC">
            <w:pPr>
              <w:pStyle w:val="TableColumns"/>
            </w:pPr>
            <w:r w:rsidRPr="001F5AC7">
              <w:noBreakHyphen/>
            </w:r>
          </w:p>
        </w:tc>
      </w:tr>
      <w:tr w:rsidR="00557733" w:rsidRPr="001F5AC7" w14:paraId="1E07F011" w14:textId="77777777" w:rsidTr="00D35437">
        <w:trPr>
          <w:cantSplit/>
          <w:jc w:val="center"/>
        </w:trPr>
        <w:tc>
          <w:tcPr>
            <w:tcW w:w="981" w:type="pct"/>
            <w:tcMar>
              <w:left w:w="43" w:type="dxa"/>
              <w:right w:w="43" w:type="dxa"/>
            </w:tcMar>
          </w:tcPr>
          <w:p w14:paraId="02EFC704" w14:textId="77777777" w:rsidR="00557733" w:rsidRPr="001F5AC7" w:rsidRDefault="00557733" w:rsidP="005941EC">
            <w:pPr>
              <w:pStyle w:val="TableColumns"/>
            </w:pPr>
            <w:r w:rsidRPr="001F5AC7">
              <w:t>Injection sites</w:t>
            </w:r>
          </w:p>
        </w:tc>
        <w:tc>
          <w:tcPr>
            <w:tcW w:w="356" w:type="pct"/>
            <w:tcMar>
              <w:left w:w="43" w:type="dxa"/>
              <w:right w:w="43" w:type="dxa"/>
            </w:tcMar>
          </w:tcPr>
          <w:p w14:paraId="43B28D24" w14:textId="77777777" w:rsidR="00557733" w:rsidRPr="001F5AC7" w:rsidRDefault="00557733" w:rsidP="005941EC">
            <w:pPr>
              <w:pStyle w:val="TableColumns"/>
            </w:pPr>
          </w:p>
        </w:tc>
        <w:tc>
          <w:tcPr>
            <w:tcW w:w="428" w:type="pct"/>
            <w:tcMar>
              <w:left w:w="43" w:type="dxa"/>
              <w:right w:w="43" w:type="dxa"/>
            </w:tcMar>
          </w:tcPr>
          <w:p w14:paraId="33DD69C2" w14:textId="77777777" w:rsidR="00557733" w:rsidRPr="001F5AC7" w:rsidRDefault="00557733" w:rsidP="005941EC">
            <w:pPr>
              <w:pStyle w:val="TableColumns"/>
            </w:pPr>
            <w:r w:rsidRPr="001F5AC7">
              <w:t>X</w:t>
            </w:r>
          </w:p>
        </w:tc>
        <w:tc>
          <w:tcPr>
            <w:tcW w:w="604" w:type="pct"/>
          </w:tcPr>
          <w:p w14:paraId="502F137D" w14:textId="77777777" w:rsidR="00557733" w:rsidRPr="001F5AC7" w:rsidRDefault="00557733" w:rsidP="005941EC">
            <w:pPr>
              <w:pStyle w:val="TableColumns"/>
            </w:pPr>
            <w:r w:rsidRPr="001F5AC7">
              <w:t>X</w:t>
            </w:r>
          </w:p>
        </w:tc>
        <w:tc>
          <w:tcPr>
            <w:tcW w:w="668" w:type="pct"/>
            <w:tcMar>
              <w:left w:w="43" w:type="dxa"/>
              <w:right w:w="43" w:type="dxa"/>
            </w:tcMar>
          </w:tcPr>
          <w:p w14:paraId="390B7E59" w14:textId="77777777" w:rsidR="00557733" w:rsidRPr="001F5AC7" w:rsidRDefault="00557733" w:rsidP="005941EC">
            <w:pPr>
              <w:pStyle w:val="TableColumns"/>
            </w:pPr>
            <w:r w:rsidRPr="001F5AC7">
              <w:t>X</w:t>
            </w:r>
          </w:p>
        </w:tc>
        <w:tc>
          <w:tcPr>
            <w:tcW w:w="1963" w:type="pct"/>
            <w:tcMar>
              <w:left w:w="43" w:type="dxa"/>
              <w:right w:w="43" w:type="dxa"/>
            </w:tcMar>
          </w:tcPr>
          <w:p w14:paraId="08FAF14E" w14:textId="77777777" w:rsidR="00557733" w:rsidRPr="001F5AC7" w:rsidRDefault="00557733" w:rsidP="005941EC">
            <w:pPr>
              <w:pStyle w:val="TableColumns"/>
            </w:pPr>
            <w:r w:rsidRPr="001F5AC7">
              <w:t>Only if applicable</w:t>
            </w:r>
          </w:p>
        </w:tc>
      </w:tr>
      <w:tr w:rsidR="00557733" w:rsidRPr="001F5AC7" w14:paraId="0D4A5D3E" w14:textId="77777777" w:rsidTr="00D35437">
        <w:trPr>
          <w:cantSplit/>
          <w:jc w:val="center"/>
        </w:trPr>
        <w:tc>
          <w:tcPr>
            <w:tcW w:w="981" w:type="pct"/>
            <w:tcMar>
              <w:left w:w="43" w:type="dxa"/>
              <w:right w:w="43" w:type="dxa"/>
            </w:tcMar>
          </w:tcPr>
          <w:p w14:paraId="31916E87" w14:textId="77777777" w:rsidR="00557733" w:rsidRPr="001F5AC7" w:rsidRDefault="00557733" w:rsidP="005941EC">
            <w:pPr>
              <w:pStyle w:val="TableColumns"/>
            </w:pPr>
            <w:r w:rsidRPr="001F5AC7">
              <w:t>Kidney</w:t>
            </w:r>
          </w:p>
        </w:tc>
        <w:tc>
          <w:tcPr>
            <w:tcW w:w="356" w:type="pct"/>
            <w:tcMar>
              <w:left w:w="43" w:type="dxa"/>
              <w:right w:w="43" w:type="dxa"/>
            </w:tcMar>
          </w:tcPr>
          <w:p w14:paraId="334A0D48" w14:textId="77777777" w:rsidR="00557733" w:rsidRPr="001F5AC7" w:rsidRDefault="00557733" w:rsidP="005941EC">
            <w:pPr>
              <w:pStyle w:val="TableColumns"/>
            </w:pPr>
            <w:r w:rsidRPr="001F5AC7">
              <w:t>X</w:t>
            </w:r>
          </w:p>
        </w:tc>
        <w:tc>
          <w:tcPr>
            <w:tcW w:w="428" w:type="pct"/>
            <w:tcMar>
              <w:left w:w="43" w:type="dxa"/>
              <w:right w:w="43" w:type="dxa"/>
            </w:tcMar>
          </w:tcPr>
          <w:p w14:paraId="3AEC4DA3" w14:textId="77777777" w:rsidR="00557733" w:rsidRPr="001F5AC7" w:rsidRDefault="00557733" w:rsidP="005941EC">
            <w:pPr>
              <w:pStyle w:val="TableColumns"/>
            </w:pPr>
            <w:r w:rsidRPr="001F5AC7">
              <w:t>X</w:t>
            </w:r>
          </w:p>
        </w:tc>
        <w:tc>
          <w:tcPr>
            <w:tcW w:w="604" w:type="pct"/>
          </w:tcPr>
          <w:p w14:paraId="166B2ED3" w14:textId="77777777" w:rsidR="00557733" w:rsidRPr="001F5AC7" w:rsidRDefault="00557733" w:rsidP="005941EC">
            <w:pPr>
              <w:pStyle w:val="TableColumns"/>
            </w:pPr>
            <w:r w:rsidRPr="001F5AC7">
              <w:t>X</w:t>
            </w:r>
          </w:p>
        </w:tc>
        <w:tc>
          <w:tcPr>
            <w:tcW w:w="668" w:type="pct"/>
            <w:tcMar>
              <w:left w:w="43" w:type="dxa"/>
              <w:right w:w="43" w:type="dxa"/>
            </w:tcMar>
          </w:tcPr>
          <w:p w14:paraId="28F00881" w14:textId="77777777" w:rsidR="00557733" w:rsidRPr="001F5AC7" w:rsidRDefault="00557733" w:rsidP="005941EC">
            <w:pPr>
              <w:pStyle w:val="TableColumns"/>
            </w:pPr>
            <w:r w:rsidRPr="001F5AC7">
              <w:t>X</w:t>
            </w:r>
          </w:p>
        </w:tc>
        <w:tc>
          <w:tcPr>
            <w:tcW w:w="1963" w:type="pct"/>
            <w:tcMar>
              <w:left w:w="43" w:type="dxa"/>
              <w:right w:w="43" w:type="dxa"/>
            </w:tcMar>
          </w:tcPr>
          <w:p w14:paraId="1B830B04" w14:textId="77777777" w:rsidR="00557733" w:rsidRPr="001F5AC7" w:rsidRDefault="00557733" w:rsidP="005941EC">
            <w:pPr>
              <w:pStyle w:val="TableColumns"/>
            </w:pPr>
            <w:r w:rsidRPr="001F5AC7">
              <w:noBreakHyphen/>
            </w:r>
          </w:p>
        </w:tc>
      </w:tr>
      <w:tr w:rsidR="00557733" w:rsidRPr="001F5AC7" w14:paraId="31E8335F" w14:textId="77777777" w:rsidTr="00D35437">
        <w:trPr>
          <w:cantSplit/>
          <w:jc w:val="center"/>
        </w:trPr>
        <w:tc>
          <w:tcPr>
            <w:tcW w:w="981" w:type="pct"/>
            <w:tcMar>
              <w:left w:w="43" w:type="dxa"/>
              <w:right w:w="43" w:type="dxa"/>
            </w:tcMar>
          </w:tcPr>
          <w:p w14:paraId="78E7BD41" w14:textId="77777777" w:rsidR="00557733" w:rsidRPr="001F5AC7" w:rsidRDefault="00557733" w:rsidP="005941EC">
            <w:pPr>
              <w:pStyle w:val="TableColumns"/>
            </w:pPr>
            <w:r w:rsidRPr="001F5AC7">
              <w:lastRenderedPageBreak/>
              <w:t>Large intestine, cecum</w:t>
            </w:r>
          </w:p>
        </w:tc>
        <w:tc>
          <w:tcPr>
            <w:tcW w:w="356" w:type="pct"/>
            <w:tcMar>
              <w:left w:w="43" w:type="dxa"/>
              <w:right w:w="43" w:type="dxa"/>
            </w:tcMar>
          </w:tcPr>
          <w:p w14:paraId="6D546D7B" w14:textId="77777777" w:rsidR="00557733" w:rsidRPr="001F5AC7" w:rsidRDefault="00557733" w:rsidP="005941EC">
            <w:pPr>
              <w:pStyle w:val="TableColumns"/>
            </w:pPr>
            <w:r w:rsidRPr="001F5AC7">
              <w:noBreakHyphen/>
            </w:r>
          </w:p>
        </w:tc>
        <w:tc>
          <w:tcPr>
            <w:tcW w:w="428" w:type="pct"/>
            <w:tcMar>
              <w:left w:w="43" w:type="dxa"/>
              <w:right w:w="43" w:type="dxa"/>
            </w:tcMar>
          </w:tcPr>
          <w:p w14:paraId="5AF90616" w14:textId="77777777" w:rsidR="00557733" w:rsidRPr="001F5AC7" w:rsidRDefault="00557733" w:rsidP="005941EC">
            <w:pPr>
              <w:pStyle w:val="TableColumns"/>
            </w:pPr>
            <w:r w:rsidRPr="001F5AC7">
              <w:t>X</w:t>
            </w:r>
          </w:p>
        </w:tc>
        <w:tc>
          <w:tcPr>
            <w:tcW w:w="604" w:type="pct"/>
          </w:tcPr>
          <w:p w14:paraId="1E6B6451" w14:textId="77777777" w:rsidR="00557733" w:rsidRPr="001F5AC7" w:rsidRDefault="00557733" w:rsidP="005941EC">
            <w:pPr>
              <w:pStyle w:val="TableColumns"/>
            </w:pPr>
            <w:r w:rsidRPr="001F5AC7">
              <w:t>X</w:t>
            </w:r>
          </w:p>
        </w:tc>
        <w:tc>
          <w:tcPr>
            <w:tcW w:w="668" w:type="pct"/>
            <w:tcMar>
              <w:left w:w="43" w:type="dxa"/>
              <w:right w:w="43" w:type="dxa"/>
            </w:tcMar>
          </w:tcPr>
          <w:p w14:paraId="18F4479A" w14:textId="77777777" w:rsidR="00557733" w:rsidRPr="001F5AC7" w:rsidRDefault="00557733" w:rsidP="005941EC">
            <w:pPr>
              <w:pStyle w:val="TableColumns"/>
            </w:pPr>
            <w:r w:rsidRPr="001F5AC7">
              <w:t>X</w:t>
            </w:r>
          </w:p>
        </w:tc>
        <w:tc>
          <w:tcPr>
            <w:tcW w:w="1963" w:type="pct"/>
            <w:tcMar>
              <w:left w:w="43" w:type="dxa"/>
              <w:right w:w="43" w:type="dxa"/>
            </w:tcMar>
          </w:tcPr>
          <w:p w14:paraId="6E6BA00E" w14:textId="77777777" w:rsidR="00557733" w:rsidRPr="001F5AC7" w:rsidRDefault="00557733" w:rsidP="005941EC">
            <w:pPr>
              <w:pStyle w:val="TableColumns"/>
            </w:pPr>
            <w:r w:rsidRPr="001F5AC7">
              <w:noBreakHyphen/>
            </w:r>
          </w:p>
        </w:tc>
      </w:tr>
      <w:tr w:rsidR="00557733" w:rsidRPr="001F5AC7" w14:paraId="70D46516" w14:textId="77777777" w:rsidTr="00D35437">
        <w:trPr>
          <w:cantSplit/>
          <w:jc w:val="center"/>
        </w:trPr>
        <w:tc>
          <w:tcPr>
            <w:tcW w:w="981" w:type="pct"/>
            <w:tcMar>
              <w:left w:w="43" w:type="dxa"/>
              <w:right w:w="43" w:type="dxa"/>
            </w:tcMar>
          </w:tcPr>
          <w:p w14:paraId="340787C6" w14:textId="77777777" w:rsidR="00557733" w:rsidRPr="001F5AC7" w:rsidRDefault="00557733" w:rsidP="005941EC">
            <w:pPr>
              <w:pStyle w:val="TableColumns"/>
            </w:pPr>
            <w:r w:rsidRPr="001F5AC7">
              <w:t>Large intestine, colon</w:t>
            </w:r>
          </w:p>
        </w:tc>
        <w:tc>
          <w:tcPr>
            <w:tcW w:w="356" w:type="pct"/>
            <w:tcMar>
              <w:left w:w="43" w:type="dxa"/>
              <w:right w:w="43" w:type="dxa"/>
            </w:tcMar>
          </w:tcPr>
          <w:p w14:paraId="1FF07C9E" w14:textId="77777777" w:rsidR="00557733" w:rsidRPr="001F5AC7" w:rsidRDefault="00557733" w:rsidP="005941EC">
            <w:pPr>
              <w:pStyle w:val="TableColumns"/>
            </w:pPr>
            <w:r w:rsidRPr="001F5AC7">
              <w:noBreakHyphen/>
            </w:r>
          </w:p>
        </w:tc>
        <w:tc>
          <w:tcPr>
            <w:tcW w:w="428" w:type="pct"/>
            <w:tcMar>
              <w:left w:w="43" w:type="dxa"/>
              <w:right w:w="43" w:type="dxa"/>
            </w:tcMar>
          </w:tcPr>
          <w:p w14:paraId="67E96A06" w14:textId="77777777" w:rsidR="00557733" w:rsidRPr="001F5AC7" w:rsidRDefault="00557733" w:rsidP="005941EC">
            <w:pPr>
              <w:pStyle w:val="TableColumns"/>
            </w:pPr>
            <w:r w:rsidRPr="001F5AC7">
              <w:t>X</w:t>
            </w:r>
          </w:p>
        </w:tc>
        <w:tc>
          <w:tcPr>
            <w:tcW w:w="604" w:type="pct"/>
          </w:tcPr>
          <w:p w14:paraId="009563F7" w14:textId="77777777" w:rsidR="00557733" w:rsidRPr="001F5AC7" w:rsidRDefault="00557733" w:rsidP="005941EC">
            <w:pPr>
              <w:pStyle w:val="TableColumns"/>
            </w:pPr>
            <w:r w:rsidRPr="001F5AC7">
              <w:t>X</w:t>
            </w:r>
          </w:p>
        </w:tc>
        <w:tc>
          <w:tcPr>
            <w:tcW w:w="668" w:type="pct"/>
            <w:tcMar>
              <w:left w:w="43" w:type="dxa"/>
              <w:right w:w="43" w:type="dxa"/>
            </w:tcMar>
          </w:tcPr>
          <w:p w14:paraId="7E28B0E6" w14:textId="77777777" w:rsidR="00557733" w:rsidRPr="001F5AC7" w:rsidRDefault="00557733" w:rsidP="005941EC">
            <w:pPr>
              <w:pStyle w:val="TableColumns"/>
            </w:pPr>
            <w:r w:rsidRPr="001F5AC7">
              <w:t>X</w:t>
            </w:r>
          </w:p>
        </w:tc>
        <w:tc>
          <w:tcPr>
            <w:tcW w:w="1963" w:type="pct"/>
            <w:tcMar>
              <w:left w:w="43" w:type="dxa"/>
              <w:right w:w="43" w:type="dxa"/>
            </w:tcMar>
          </w:tcPr>
          <w:p w14:paraId="7A177445" w14:textId="77777777" w:rsidR="00557733" w:rsidRPr="001F5AC7" w:rsidRDefault="00557733" w:rsidP="005941EC">
            <w:pPr>
              <w:pStyle w:val="TableColumns"/>
            </w:pPr>
            <w:r w:rsidRPr="001F5AC7">
              <w:noBreakHyphen/>
            </w:r>
          </w:p>
        </w:tc>
      </w:tr>
      <w:tr w:rsidR="00557733" w:rsidRPr="001F5AC7" w14:paraId="448A10C7" w14:textId="77777777" w:rsidTr="00D35437">
        <w:trPr>
          <w:cantSplit/>
          <w:jc w:val="center"/>
        </w:trPr>
        <w:tc>
          <w:tcPr>
            <w:tcW w:w="981" w:type="pct"/>
            <w:tcMar>
              <w:left w:w="43" w:type="dxa"/>
              <w:right w:w="43" w:type="dxa"/>
            </w:tcMar>
          </w:tcPr>
          <w:p w14:paraId="1F36FE19" w14:textId="77777777" w:rsidR="00557733" w:rsidRPr="001F5AC7" w:rsidRDefault="00557733" w:rsidP="005941EC">
            <w:pPr>
              <w:pStyle w:val="TableColumns"/>
            </w:pPr>
            <w:r w:rsidRPr="001F5AC7">
              <w:t>Large intestine, rectum</w:t>
            </w:r>
          </w:p>
        </w:tc>
        <w:tc>
          <w:tcPr>
            <w:tcW w:w="356" w:type="pct"/>
            <w:tcMar>
              <w:left w:w="43" w:type="dxa"/>
              <w:right w:w="43" w:type="dxa"/>
            </w:tcMar>
          </w:tcPr>
          <w:p w14:paraId="1BBEB75D" w14:textId="77777777" w:rsidR="00557733" w:rsidRPr="001F5AC7" w:rsidRDefault="00557733" w:rsidP="005941EC">
            <w:pPr>
              <w:pStyle w:val="TableColumns"/>
            </w:pPr>
            <w:r w:rsidRPr="001F5AC7">
              <w:noBreakHyphen/>
            </w:r>
          </w:p>
        </w:tc>
        <w:tc>
          <w:tcPr>
            <w:tcW w:w="428" w:type="pct"/>
            <w:tcMar>
              <w:left w:w="43" w:type="dxa"/>
              <w:right w:w="43" w:type="dxa"/>
            </w:tcMar>
          </w:tcPr>
          <w:p w14:paraId="7E8D19B0" w14:textId="77777777" w:rsidR="00557733" w:rsidRPr="001F5AC7" w:rsidRDefault="00557733" w:rsidP="005941EC">
            <w:pPr>
              <w:pStyle w:val="TableColumns"/>
            </w:pPr>
            <w:r w:rsidRPr="001F5AC7">
              <w:t>X</w:t>
            </w:r>
          </w:p>
        </w:tc>
        <w:tc>
          <w:tcPr>
            <w:tcW w:w="604" w:type="pct"/>
          </w:tcPr>
          <w:p w14:paraId="061F69E8" w14:textId="77777777" w:rsidR="00557733" w:rsidRPr="001F5AC7" w:rsidRDefault="00557733" w:rsidP="005941EC">
            <w:pPr>
              <w:pStyle w:val="TableColumns"/>
            </w:pPr>
            <w:r w:rsidRPr="001F5AC7">
              <w:noBreakHyphen/>
            </w:r>
          </w:p>
        </w:tc>
        <w:tc>
          <w:tcPr>
            <w:tcW w:w="668" w:type="pct"/>
            <w:tcMar>
              <w:left w:w="43" w:type="dxa"/>
              <w:right w:w="43" w:type="dxa"/>
            </w:tcMar>
          </w:tcPr>
          <w:p w14:paraId="7E2E8B38" w14:textId="77777777" w:rsidR="00557733" w:rsidRPr="001F5AC7" w:rsidRDefault="00557733" w:rsidP="005941EC">
            <w:pPr>
              <w:pStyle w:val="TableColumns"/>
            </w:pPr>
            <w:r w:rsidRPr="001F5AC7">
              <w:noBreakHyphen/>
            </w:r>
          </w:p>
        </w:tc>
        <w:tc>
          <w:tcPr>
            <w:tcW w:w="1963" w:type="pct"/>
            <w:tcMar>
              <w:left w:w="43" w:type="dxa"/>
              <w:right w:w="43" w:type="dxa"/>
            </w:tcMar>
          </w:tcPr>
          <w:p w14:paraId="5A9FEE69" w14:textId="77777777" w:rsidR="00557733" w:rsidRPr="001F5AC7" w:rsidRDefault="00557733" w:rsidP="005941EC">
            <w:pPr>
              <w:pStyle w:val="TableColumns"/>
            </w:pPr>
            <w:r w:rsidRPr="001F5AC7">
              <w:t>Collect but do not process</w:t>
            </w:r>
          </w:p>
        </w:tc>
      </w:tr>
      <w:tr w:rsidR="00557733" w:rsidRPr="001F5AC7" w14:paraId="3ACE4FBB" w14:textId="77777777" w:rsidTr="00D35437">
        <w:trPr>
          <w:cantSplit/>
          <w:jc w:val="center"/>
        </w:trPr>
        <w:tc>
          <w:tcPr>
            <w:tcW w:w="981" w:type="pct"/>
            <w:tcMar>
              <w:left w:w="43" w:type="dxa"/>
              <w:right w:w="43" w:type="dxa"/>
            </w:tcMar>
          </w:tcPr>
          <w:p w14:paraId="7FB28BF0" w14:textId="77777777" w:rsidR="00557733" w:rsidRPr="001F5AC7" w:rsidRDefault="00557733" w:rsidP="005941EC">
            <w:pPr>
              <w:pStyle w:val="TableColumns"/>
            </w:pPr>
            <w:r w:rsidRPr="001F5AC7">
              <w:t>Liver</w:t>
            </w:r>
          </w:p>
        </w:tc>
        <w:tc>
          <w:tcPr>
            <w:tcW w:w="356" w:type="pct"/>
            <w:tcMar>
              <w:left w:w="43" w:type="dxa"/>
              <w:right w:w="43" w:type="dxa"/>
            </w:tcMar>
          </w:tcPr>
          <w:p w14:paraId="7FAF7ABB" w14:textId="77777777" w:rsidR="00557733" w:rsidRPr="001F5AC7" w:rsidRDefault="00557733" w:rsidP="005941EC">
            <w:pPr>
              <w:pStyle w:val="TableColumns"/>
            </w:pPr>
            <w:r w:rsidRPr="001F5AC7">
              <w:t>X</w:t>
            </w:r>
          </w:p>
        </w:tc>
        <w:tc>
          <w:tcPr>
            <w:tcW w:w="428" w:type="pct"/>
            <w:tcMar>
              <w:left w:w="43" w:type="dxa"/>
              <w:right w:w="43" w:type="dxa"/>
            </w:tcMar>
          </w:tcPr>
          <w:p w14:paraId="0A046494" w14:textId="77777777" w:rsidR="00557733" w:rsidRPr="001F5AC7" w:rsidRDefault="00557733" w:rsidP="005941EC">
            <w:pPr>
              <w:pStyle w:val="TableColumns"/>
            </w:pPr>
            <w:r w:rsidRPr="001F5AC7">
              <w:t>X</w:t>
            </w:r>
          </w:p>
        </w:tc>
        <w:tc>
          <w:tcPr>
            <w:tcW w:w="604" w:type="pct"/>
          </w:tcPr>
          <w:p w14:paraId="659332FE" w14:textId="77777777" w:rsidR="00557733" w:rsidRPr="001F5AC7" w:rsidRDefault="00557733" w:rsidP="005941EC">
            <w:pPr>
              <w:pStyle w:val="TableColumns"/>
            </w:pPr>
            <w:r w:rsidRPr="001F5AC7">
              <w:t>X</w:t>
            </w:r>
          </w:p>
        </w:tc>
        <w:tc>
          <w:tcPr>
            <w:tcW w:w="668" w:type="pct"/>
            <w:tcMar>
              <w:left w:w="43" w:type="dxa"/>
              <w:right w:w="43" w:type="dxa"/>
            </w:tcMar>
          </w:tcPr>
          <w:p w14:paraId="5B182113" w14:textId="77777777" w:rsidR="00557733" w:rsidRPr="001F5AC7" w:rsidRDefault="00557733" w:rsidP="005941EC">
            <w:pPr>
              <w:pStyle w:val="TableColumns"/>
            </w:pPr>
            <w:r w:rsidRPr="001F5AC7">
              <w:t>X</w:t>
            </w:r>
          </w:p>
        </w:tc>
        <w:tc>
          <w:tcPr>
            <w:tcW w:w="1963" w:type="pct"/>
            <w:tcMar>
              <w:left w:w="43" w:type="dxa"/>
              <w:right w:w="43" w:type="dxa"/>
            </w:tcMar>
          </w:tcPr>
          <w:p w14:paraId="47B9B7D5" w14:textId="77777777" w:rsidR="00557733" w:rsidRPr="001F5AC7" w:rsidRDefault="00557733" w:rsidP="005941EC">
            <w:pPr>
              <w:pStyle w:val="TableColumns"/>
              <w:rPr>
                <w:b/>
                <w:color w:val="FF0000"/>
              </w:rPr>
            </w:pPr>
            <w:r w:rsidRPr="001F5AC7">
              <w:t>weigh with gallbladder (drained)</w:t>
            </w:r>
          </w:p>
        </w:tc>
      </w:tr>
      <w:tr w:rsidR="00557733" w:rsidRPr="001F5AC7" w14:paraId="1BA5DD4A" w14:textId="77777777" w:rsidTr="00D35437">
        <w:trPr>
          <w:cantSplit/>
          <w:jc w:val="center"/>
        </w:trPr>
        <w:tc>
          <w:tcPr>
            <w:tcW w:w="981" w:type="pct"/>
            <w:tcMar>
              <w:left w:w="43" w:type="dxa"/>
              <w:right w:w="43" w:type="dxa"/>
            </w:tcMar>
          </w:tcPr>
          <w:p w14:paraId="17D57B3F" w14:textId="77777777" w:rsidR="00557733" w:rsidRPr="001F5AC7" w:rsidRDefault="00557733" w:rsidP="005941EC">
            <w:pPr>
              <w:pStyle w:val="TableColumns"/>
            </w:pPr>
            <w:r w:rsidRPr="001F5AC7">
              <w:t>Lung</w:t>
            </w:r>
          </w:p>
        </w:tc>
        <w:tc>
          <w:tcPr>
            <w:tcW w:w="356" w:type="pct"/>
            <w:tcMar>
              <w:left w:w="43" w:type="dxa"/>
              <w:right w:w="43" w:type="dxa"/>
            </w:tcMar>
          </w:tcPr>
          <w:p w14:paraId="73E5F035" w14:textId="77777777" w:rsidR="00557733" w:rsidRPr="001F5AC7" w:rsidRDefault="00557733" w:rsidP="005941EC">
            <w:pPr>
              <w:pStyle w:val="TableColumns"/>
            </w:pPr>
            <w:r w:rsidRPr="001F5AC7">
              <w:noBreakHyphen/>
            </w:r>
          </w:p>
        </w:tc>
        <w:tc>
          <w:tcPr>
            <w:tcW w:w="428" w:type="pct"/>
            <w:tcMar>
              <w:left w:w="43" w:type="dxa"/>
              <w:right w:w="43" w:type="dxa"/>
            </w:tcMar>
          </w:tcPr>
          <w:p w14:paraId="573D16AA" w14:textId="77777777" w:rsidR="00557733" w:rsidRPr="001F5AC7" w:rsidRDefault="00557733" w:rsidP="005941EC">
            <w:pPr>
              <w:pStyle w:val="TableColumns"/>
            </w:pPr>
            <w:r w:rsidRPr="001F5AC7">
              <w:t>X</w:t>
            </w:r>
          </w:p>
        </w:tc>
        <w:tc>
          <w:tcPr>
            <w:tcW w:w="604" w:type="pct"/>
          </w:tcPr>
          <w:p w14:paraId="5D9B69DF" w14:textId="77777777" w:rsidR="00557733" w:rsidRPr="001F5AC7" w:rsidRDefault="00557733" w:rsidP="005941EC">
            <w:pPr>
              <w:pStyle w:val="TableColumns"/>
            </w:pPr>
            <w:r w:rsidRPr="001F5AC7">
              <w:t>X</w:t>
            </w:r>
          </w:p>
        </w:tc>
        <w:tc>
          <w:tcPr>
            <w:tcW w:w="668" w:type="pct"/>
            <w:tcMar>
              <w:left w:w="43" w:type="dxa"/>
              <w:right w:w="43" w:type="dxa"/>
            </w:tcMar>
          </w:tcPr>
          <w:p w14:paraId="2E39825B" w14:textId="77777777" w:rsidR="00557733" w:rsidRPr="001F5AC7" w:rsidRDefault="00557733" w:rsidP="005941EC">
            <w:pPr>
              <w:pStyle w:val="TableColumns"/>
            </w:pPr>
            <w:r w:rsidRPr="001F5AC7">
              <w:t>X</w:t>
            </w:r>
          </w:p>
        </w:tc>
        <w:tc>
          <w:tcPr>
            <w:tcW w:w="1963" w:type="pct"/>
            <w:tcMar>
              <w:left w:w="43" w:type="dxa"/>
              <w:right w:w="43" w:type="dxa"/>
            </w:tcMar>
          </w:tcPr>
          <w:p w14:paraId="6F4A9793" w14:textId="77777777" w:rsidR="00557733" w:rsidRPr="001F5AC7" w:rsidRDefault="00557733" w:rsidP="005941EC">
            <w:pPr>
              <w:pStyle w:val="TableColumns"/>
            </w:pPr>
            <w:r w:rsidRPr="001F5AC7">
              <w:noBreakHyphen/>
            </w:r>
          </w:p>
        </w:tc>
      </w:tr>
      <w:tr w:rsidR="00557733" w:rsidRPr="001F5AC7" w14:paraId="1EA0A395" w14:textId="77777777" w:rsidTr="00D35437">
        <w:trPr>
          <w:cantSplit/>
          <w:jc w:val="center"/>
        </w:trPr>
        <w:tc>
          <w:tcPr>
            <w:tcW w:w="981" w:type="pct"/>
            <w:tcMar>
              <w:left w:w="43" w:type="dxa"/>
              <w:right w:w="43" w:type="dxa"/>
            </w:tcMar>
          </w:tcPr>
          <w:p w14:paraId="45270F2A" w14:textId="77777777" w:rsidR="00557733" w:rsidRPr="001F5AC7" w:rsidRDefault="00557733" w:rsidP="005941EC">
            <w:pPr>
              <w:pStyle w:val="TableColumns"/>
            </w:pPr>
            <w:r w:rsidRPr="001F5AC7">
              <w:t>Lymph node, mandibular</w:t>
            </w:r>
          </w:p>
        </w:tc>
        <w:tc>
          <w:tcPr>
            <w:tcW w:w="356" w:type="pct"/>
            <w:tcMar>
              <w:left w:w="43" w:type="dxa"/>
              <w:right w:w="43" w:type="dxa"/>
            </w:tcMar>
          </w:tcPr>
          <w:p w14:paraId="067D8957" w14:textId="77777777" w:rsidR="00557733" w:rsidRPr="001F5AC7" w:rsidRDefault="00557733" w:rsidP="005941EC">
            <w:pPr>
              <w:pStyle w:val="TableColumns"/>
            </w:pPr>
            <w:r w:rsidRPr="001F5AC7">
              <w:noBreakHyphen/>
            </w:r>
          </w:p>
        </w:tc>
        <w:tc>
          <w:tcPr>
            <w:tcW w:w="428" w:type="pct"/>
            <w:tcMar>
              <w:left w:w="43" w:type="dxa"/>
              <w:right w:w="43" w:type="dxa"/>
            </w:tcMar>
          </w:tcPr>
          <w:p w14:paraId="190A823C" w14:textId="77777777" w:rsidR="00557733" w:rsidRPr="001F5AC7" w:rsidRDefault="00557733" w:rsidP="005941EC">
            <w:pPr>
              <w:pStyle w:val="TableColumns"/>
            </w:pPr>
            <w:r w:rsidRPr="001F5AC7">
              <w:t>X</w:t>
            </w:r>
          </w:p>
        </w:tc>
        <w:tc>
          <w:tcPr>
            <w:tcW w:w="604" w:type="pct"/>
          </w:tcPr>
          <w:p w14:paraId="4332F10B" w14:textId="77777777" w:rsidR="00557733" w:rsidRPr="001F5AC7" w:rsidRDefault="00557733" w:rsidP="005941EC">
            <w:pPr>
              <w:pStyle w:val="TableColumns"/>
            </w:pPr>
            <w:r w:rsidRPr="001F5AC7">
              <w:t>X</w:t>
            </w:r>
          </w:p>
        </w:tc>
        <w:tc>
          <w:tcPr>
            <w:tcW w:w="668" w:type="pct"/>
            <w:tcMar>
              <w:left w:w="43" w:type="dxa"/>
              <w:right w:w="43" w:type="dxa"/>
            </w:tcMar>
          </w:tcPr>
          <w:p w14:paraId="14560425" w14:textId="77777777" w:rsidR="00557733" w:rsidRPr="001F5AC7" w:rsidRDefault="00557733" w:rsidP="005941EC">
            <w:pPr>
              <w:pStyle w:val="TableColumns"/>
            </w:pPr>
            <w:r w:rsidRPr="001F5AC7">
              <w:t>X</w:t>
            </w:r>
          </w:p>
        </w:tc>
        <w:tc>
          <w:tcPr>
            <w:tcW w:w="1963" w:type="pct"/>
            <w:tcMar>
              <w:left w:w="43" w:type="dxa"/>
              <w:right w:w="43" w:type="dxa"/>
            </w:tcMar>
          </w:tcPr>
          <w:p w14:paraId="42E9CE6A" w14:textId="77777777" w:rsidR="00557733" w:rsidRPr="001F5AC7" w:rsidRDefault="00557733" w:rsidP="005941EC">
            <w:pPr>
              <w:pStyle w:val="TableColumns"/>
            </w:pPr>
            <w:r w:rsidRPr="001F5AC7">
              <w:noBreakHyphen/>
            </w:r>
          </w:p>
        </w:tc>
      </w:tr>
      <w:tr w:rsidR="00557733" w:rsidRPr="001F5AC7" w14:paraId="4E73ADE4" w14:textId="77777777" w:rsidTr="00D35437">
        <w:trPr>
          <w:cantSplit/>
          <w:jc w:val="center"/>
        </w:trPr>
        <w:tc>
          <w:tcPr>
            <w:tcW w:w="981" w:type="pct"/>
            <w:tcMar>
              <w:left w:w="43" w:type="dxa"/>
              <w:right w:w="43" w:type="dxa"/>
            </w:tcMar>
          </w:tcPr>
          <w:p w14:paraId="13B05443" w14:textId="77777777" w:rsidR="00557733" w:rsidRPr="001F5AC7" w:rsidRDefault="00557733" w:rsidP="005941EC">
            <w:pPr>
              <w:pStyle w:val="TableColumns"/>
            </w:pPr>
            <w:r w:rsidRPr="001F5AC7">
              <w:t>Lymph node, mesenteric</w:t>
            </w:r>
          </w:p>
        </w:tc>
        <w:tc>
          <w:tcPr>
            <w:tcW w:w="356" w:type="pct"/>
            <w:tcMar>
              <w:left w:w="43" w:type="dxa"/>
              <w:right w:w="43" w:type="dxa"/>
            </w:tcMar>
          </w:tcPr>
          <w:p w14:paraId="6E9D4C9A" w14:textId="77777777" w:rsidR="00557733" w:rsidRPr="001F5AC7" w:rsidRDefault="00557733" w:rsidP="005941EC">
            <w:pPr>
              <w:pStyle w:val="TableColumns"/>
            </w:pPr>
            <w:r w:rsidRPr="001F5AC7">
              <w:noBreakHyphen/>
            </w:r>
          </w:p>
        </w:tc>
        <w:tc>
          <w:tcPr>
            <w:tcW w:w="428" w:type="pct"/>
            <w:tcMar>
              <w:left w:w="43" w:type="dxa"/>
              <w:right w:w="43" w:type="dxa"/>
            </w:tcMar>
          </w:tcPr>
          <w:p w14:paraId="2390ADFA" w14:textId="77777777" w:rsidR="00557733" w:rsidRPr="001F5AC7" w:rsidRDefault="00557733" w:rsidP="005941EC">
            <w:pPr>
              <w:pStyle w:val="TableColumns"/>
            </w:pPr>
            <w:r w:rsidRPr="001F5AC7">
              <w:t>X</w:t>
            </w:r>
          </w:p>
        </w:tc>
        <w:tc>
          <w:tcPr>
            <w:tcW w:w="604" w:type="pct"/>
          </w:tcPr>
          <w:p w14:paraId="006F1762" w14:textId="77777777" w:rsidR="00557733" w:rsidRPr="001F5AC7" w:rsidRDefault="00557733" w:rsidP="005941EC">
            <w:pPr>
              <w:pStyle w:val="TableColumns"/>
            </w:pPr>
            <w:r w:rsidRPr="001F5AC7">
              <w:t>X</w:t>
            </w:r>
          </w:p>
        </w:tc>
        <w:tc>
          <w:tcPr>
            <w:tcW w:w="668" w:type="pct"/>
            <w:tcMar>
              <w:left w:w="43" w:type="dxa"/>
              <w:right w:w="43" w:type="dxa"/>
            </w:tcMar>
          </w:tcPr>
          <w:p w14:paraId="40E0A99F" w14:textId="77777777" w:rsidR="00557733" w:rsidRPr="001F5AC7" w:rsidRDefault="00557733" w:rsidP="005941EC">
            <w:pPr>
              <w:pStyle w:val="TableColumns"/>
            </w:pPr>
            <w:r w:rsidRPr="001F5AC7">
              <w:t>X</w:t>
            </w:r>
          </w:p>
        </w:tc>
        <w:tc>
          <w:tcPr>
            <w:tcW w:w="1963" w:type="pct"/>
            <w:tcMar>
              <w:left w:w="43" w:type="dxa"/>
              <w:right w:w="43" w:type="dxa"/>
            </w:tcMar>
          </w:tcPr>
          <w:p w14:paraId="05D81A40" w14:textId="77777777" w:rsidR="00557733" w:rsidRPr="001F5AC7" w:rsidRDefault="00557733" w:rsidP="005941EC">
            <w:pPr>
              <w:pStyle w:val="TableColumns"/>
            </w:pPr>
            <w:r w:rsidRPr="001F5AC7">
              <w:noBreakHyphen/>
            </w:r>
          </w:p>
        </w:tc>
      </w:tr>
      <w:tr w:rsidR="00557733" w:rsidRPr="001F5AC7" w14:paraId="1CFE8ECB" w14:textId="77777777" w:rsidTr="00D35437">
        <w:trPr>
          <w:cantSplit/>
          <w:jc w:val="center"/>
        </w:trPr>
        <w:tc>
          <w:tcPr>
            <w:tcW w:w="981" w:type="pct"/>
            <w:tcMar>
              <w:left w:w="43" w:type="dxa"/>
              <w:right w:w="43" w:type="dxa"/>
            </w:tcMar>
          </w:tcPr>
          <w:p w14:paraId="46E2D6D9" w14:textId="77777777" w:rsidR="00557733" w:rsidRPr="001F5AC7" w:rsidRDefault="00557733" w:rsidP="005941EC">
            <w:pPr>
              <w:pStyle w:val="TableColumns"/>
            </w:pPr>
            <w:r w:rsidRPr="001F5AC7">
              <w:t>Lymph node, other</w:t>
            </w:r>
          </w:p>
        </w:tc>
        <w:tc>
          <w:tcPr>
            <w:tcW w:w="356" w:type="pct"/>
            <w:tcMar>
              <w:left w:w="43" w:type="dxa"/>
              <w:right w:w="43" w:type="dxa"/>
            </w:tcMar>
          </w:tcPr>
          <w:p w14:paraId="07592691" w14:textId="77777777" w:rsidR="00557733" w:rsidRPr="001F5AC7" w:rsidRDefault="00557733" w:rsidP="005941EC">
            <w:pPr>
              <w:pStyle w:val="TableColumns"/>
            </w:pPr>
            <w:r w:rsidRPr="001F5AC7">
              <w:noBreakHyphen/>
            </w:r>
          </w:p>
        </w:tc>
        <w:tc>
          <w:tcPr>
            <w:tcW w:w="428" w:type="pct"/>
            <w:tcMar>
              <w:left w:w="43" w:type="dxa"/>
              <w:right w:w="43" w:type="dxa"/>
            </w:tcMar>
          </w:tcPr>
          <w:p w14:paraId="02293317" w14:textId="77777777" w:rsidR="00557733" w:rsidRPr="001F5AC7" w:rsidRDefault="00557733" w:rsidP="005941EC">
            <w:pPr>
              <w:pStyle w:val="TableColumns"/>
            </w:pPr>
            <w:r w:rsidRPr="001F5AC7">
              <w:t>X</w:t>
            </w:r>
          </w:p>
        </w:tc>
        <w:tc>
          <w:tcPr>
            <w:tcW w:w="604" w:type="pct"/>
          </w:tcPr>
          <w:p w14:paraId="0199A57E" w14:textId="77777777" w:rsidR="00557733" w:rsidRPr="001F5AC7" w:rsidRDefault="00557733" w:rsidP="005941EC">
            <w:pPr>
              <w:pStyle w:val="TableColumns"/>
            </w:pPr>
            <w:r w:rsidRPr="001F5AC7">
              <w:t>X</w:t>
            </w:r>
          </w:p>
        </w:tc>
        <w:tc>
          <w:tcPr>
            <w:tcW w:w="668" w:type="pct"/>
            <w:tcMar>
              <w:left w:w="43" w:type="dxa"/>
              <w:right w:w="43" w:type="dxa"/>
            </w:tcMar>
          </w:tcPr>
          <w:p w14:paraId="7E6E85B9" w14:textId="77777777" w:rsidR="00557733" w:rsidRPr="001F5AC7" w:rsidRDefault="00557733" w:rsidP="005941EC">
            <w:pPr>
              <w:pStyle w:val="TableColumns"/>
            </w:pPr>
            <w:r w:rsidRPr="001F5AC7">
              <w:t>X</w:t>
            </w:r>
          </w:p>
        </w:tc>
        <w:tc>
          <w:tcPr>
            <w:tcW w:w="1963" w:type="pct"/>
            <w:tcMar>
              <w:left w:w="43" w:type="dxa"/>
              <w:right w:w="43" w:type="dxa"/>
            </w:tcMar>
          </w:tcPr>
          <w:p w14:paraId="710D0ED2" w14:textId="76C69BCE" w:rsidR="00557733" w:rsidRPr="001F5AC7" w:rsidRDefault="00557733" w:rsidP="005941EC">
            <w:pPr>
              <w:pStyle w:val="TableColumns"/>
            </w:pPr>
            <w:r w:rsidRPr="001F5AC7">
              <w:rPr>
                <w:i/>
                <w:color w:val="FF0000"/>
              </w:rPr>
              <w:t>***Delete if not required for study***</w:t>
            </w:r>
            <w:r w:rsidRPr="001F5AC7">
              <w:t xml:space="preserve"> Specify other lymph node collected (</w:t>
            </w:r>
            <w:proofErr w:type="gramStart"/>
            <w:r w:rsidRPr="001F5AC7">
              <w:t>i.e.</w:t>
            </w:r>
            <w:proofErr w:type="gramEnd"/>
            <w:r w:rsidRPr="001F5AC7">
              <w:t xml:space="preserve"> renal, popliteal, etc.)</w:t>
            </w:r>
            <w:r w:rsidR="006B20B4" w:rsidRPr="001F5AC7">
              <w:t xml:space="preserve">. </w:t>
            </w:r>
            <w:r w:rsidRPr="001F5AC7">
              <w:t xml:space="preserve">Collect lymph nodes that would be expected to receive primary exposure to the test </w:t>
            </w:r>
            <w:r w:rsidR="00C1253D">
              <w:t>item/</w:t>
            </w:r>
            <w:r w:rsidRPr="001F5AC7">
              <w:t>article (</w:t>
            </w:r>
            <w:proofErr w:type="gramStart"/>
            <w:r w:rsidRPr="001F5AC7">
              <w:t>i.e.</w:t>
            </w:r>
            <w:proofErr w:type="gramEnd"/>
            <w:r w:rsidRPr="001F5AC7">
              <w:t xml:space="preserve"> lymph node draining the administration site.</w:t>
            </w:r>
          </w:p>
        </w:tc>
      </w:tr>
      <w:tr w:rsidR="00C83740" w:rsidRPr="001F5AC7" w14:paraId="6A5FE254" w14:textId="77777777" w:rsidTr="00D35437">
        <w:trPr>
          <w:cantSplit/>
          <w:jc w:val="center"/>
        </w:trPr>
        <w:tc>
          <w:tcPr>
            <w:tcW w:w="981" w:type="pct"/>
            <w:tcMar>
              <w:left w:w="43" w:type="dxa"/>
              <w:right w:w="43" w:type="dxa"/>
            </w:tcMar>
          </w:tcPr>
          <w:p w14:paraId="6CB8C900" w14:textId="3FA549FD" w:rsidR="00C83740" w:rsidRPr="001F5AC7" w:rsidRDefault="00C83740" w:rsidP="00C83740">
            <w:pPr>
              <w:pStyle w:val="TableColumns"/>
            </w:pPr>
            <w:r>
              <w:t xml:space="preserve">Muscle, Quadriceps femoris </w:t>
            </w:r>
          </w:p>
        </w:tc>
        <w:tc>
          <w:tcPr>
            <w:tcW w:w="356" w:type="pct"/>
            <w:tcMar>
              <w:left w:w="43" w:type="dxa"/>
              <w:right w:w="43" w:type="dxa"/>
            </w:tcMar>
          </w:tcPr>
          <w:p w14:paraId="0803FB3E" w14:textId="13B3F0D4" w:rsidR="00C83740" w:rsidRPr="001F5AC7" w:rsidRDefault="00C83740" w:rsidP="00C83740">
            <w:pPr>
              <w:pStyle w:val="TableColumns"/>
            </w:pPr>
            <w:r>
              <w:noBreakHyphen/>
            </w:r>
          </w:p>
        </w:tc>
        <w:tc>
          <w:tcPr>
            <w:tcW w:w="428" w:type="pct"/>
            <w:tcMar>
              <w:left w:w="43" w:type="dxa"/>
              <w:right w:w="43" w:type="dxa"/>
            </w:tcMar>
          </w:tcPr>
          <w:p w14:paraId="1BCA1EEA" w14:textId="792AA8B7" w:rsidR="00C83740" w:rsidRPr="001F5AC7" w:rsidRDefault="00C83740" w:rsidP="00C83740">
            <w:pPr>
              <w:pStyle w:val="TableColumns"/>
            </w:pPr>
            <w:r>
              <w:t>X</w:t>
            </w:r>
          </w:p>
        </w:tc>
        <w:tc>
          <w:tcPr>
            <w:tcW w:w="604" w:type="pct"/>
          </w:tcPr>
          <w:p w14:paraId="3410C2FC" w14:textId="7497668E" w:rsidR="00C83740" w:rsidRPr="001F5AC7" w:rsidRDefault="00C83740" w:rsidP="00C83740">
            <w:pPr>
              <w:pStyle w:val="TableColumns"/>
            </w:pPr>
            <w:r>
              <w:t>X</w:t>
            </w:r>
          </w:p>
        </w:tc>
        <w:tc>
          <w:tcPr>
            <w:tcW w:w="668" w:type="pct"/>
            <w:tcMar>
              <w:left w:w="43" w:type="dxa"/>
              <w:right w:w="43" w:type="dxa"/>
            </w:tcMar>
          </w:tcPr>
          <w:p w14:paraId="02151E6F" w14:textId="6F4657BC" w:rsidR="00C83740" w:rsidRPr="001F5AC7" w:rsidRDefault="00C83740" w:rsidP="00C83740">
            <w:pPr>
              <w:pStyle w:val="TableColumns"/>
            </w:pPr>
            <w:r>
              <w:t>X</w:t>
            </w:r>
          </w:p>
        </w:tc>
        <w:tc>
          <w:tcPr>
            <w:tcW w:w="1963" w:type="pct"/>
            <w:tcMar>
              <w:left w:w="43" w:type="dxa"/>
              <w:right w:w="43" w:type="dxa"/>
            </w:tcMar>
          </w:tcPr>
          <w:p w14:paraId="7F3D367A" w14:textId="35FCD5DD" w:rsidR="00C83740" w:rsidRPr="001F5AC7" w:rsidRDefault="00C83740" w:rsidP="00C83740">
            <w:pPr>
              <w:pStyle w:val="TableColumns"/>
            </w:pPr>
            <w:r>
              <w:t>cross and longitudinal sections processed.</w:t>
            </w:r>
          </w:p>
        </w:tc>
      </w:tr>
      <w:tr w:rsidR="00C83740" w:rsidRPr="001F5AC7" w14:paraId="62DAF786" w14:textId="77777777" w:rsidTr="00D35437">
        <w:trPr>
          <w:cantSplit/>
          <w:jc w:val="center"/>
        </w:trPr>
        <w:tc>
          <w:tcPr>
            <w:tcW w:w="981" w:type="pct"/>
            <w:tcMar>
              <w:left w:w="43" w:type="dxa"/>
              <w:right w:w="43" w:type="dxa"/>
            </w:tcMar>
          </w:tcPr>
          <w:p w14:paraId="23E311D6" w14:textId="2CB8EC7B" w:rsidR="00C83740" w:rsidRDefault="1BBE7DC6" w:rsidP="00C83740">
            <w:pPr>
              <w:pStyle w:val="TableColumns"/>
            </w:pPr>
            <w:r>
              <w:t>Muscle, Diaphragm</w:t>
            </w:r>
          </w:p>
        </w:tc>
        <w:tc>
          <w:tcPr>
            <w:tcW w:w="356" w:type="pct"/>
            <w:tcMar>
              <w:left w:w="43" w:type="dxa"/>
              <w:right w:w="43" w:type="dxa"/>
            </w:tcMar>
          </w:tcPr>
          <w:p w14:paraId="59301283" w14:textId="49F7EC45" w:rsidR="00C83740" w:rsidRPr="001F5AC7" w:rsidRDefault="00C83740" w:rsidP="00C83740">
            <w:pPr>
              <w:pStyle w:val="TableColumns"/>
            </w:pPr>
            <w:r>
              <w:t>-</w:t>
            </w:r>
          </w:p>
        </w:tc>
        <w:tc>
          <w:tcPr>
            <w:tcW w:w="428" w:type="pct"/>
            <w:tcMar>
              <w:left w:w="43" w:type="dxa"/>
              <w:right w:w="43" w:type="dxa"/>
            </w:tcMar>
          </w:tcPr>
          <w:p w14:paraId="24430847" w14:textId="745C160A" w:rsidR="00C83740" w:rsidRPr="001F5AC7" w:rsidRDefault="00C83740" w:rsidP="00C83740">
            <w:pPr>
              <w:pStyle w:val="TableColumns"/>
            </w:pPr>
            <w:r>
              <w:t>X</w:t>
            </w:r>
          </w:p>
        </w:tc>
        <w:tc>
          <w:tcPr>
            <w:tcW w:w="604" w:type="pct"/>
          </w:tcPr>
          <w:p w14:paraId="3AA159B8" w14:textId="0BC6778B" w:rsidR="00C83740" w:rsidRPr="001F5AC7" w:rsidRDefault="00C83740" w:rsidP="00C83740">
            <w:pPr>
              <w:pStyle w:val="TableColumns"/>
            </w:pPr>
            <w:r>
              <w:t>X</w:t>
            </w:r>
          </w:p>
        </w:tc>
        <w:tc>
          <w:tcPr>
            <w:tcW w:w="668" w:type="pct"/>
            <w:tcMar>
              <w:left w:w="43" w:type="dxa"/>
              <w:right w:w="43" w:type="dxa"/>
            </w:tcMar>
          </w:tcPr>
          <w:p w14:paraId="5AFBBE16" w14:textId="57E4D75A" w:rsidR="00C83740" w:rsidRPr="001F5AC7" w:rsidRDefault="00C83740" w:rsidP="00C83740">
            <w:pPr>
              <w:pStyle w:val="TableColumns"/>
            </w:pPr>
            <w:r>
              <w:t>X</w:t>
            </w:r>
          </w:p>
        </w:tc>
        <w:tc>
          <w:tcPr>
            <w:tcW w:w="1963" w:type="pct"/>
            <w:tcMar>
              <w:left w:w="43" w:type="dxa"/>
              <w:right w:w="43" w:type="dxa"/>
            </w:tcMar>
          </w:tcPr>
          <w:p w14:paraId="06B82E75" w14:textId="30BEC2E0" w:rsidR="00C83740" w:rsidRDefault="00C83740" w:rsidP="00C83740">
            <w:pPr>
              <w:pStyle w:val="TableColumns"/>
            </w:pPr>
            <w:r>
              <w:t>cross and longitudinal sections processed.</w:t>
            </w:r>
          </w:p>
        </w:tc>
      </w:tr>
      <w:tr w:rsidR="00557733" w:rsidRPr="001F5AC7" w14:paraId="13660C20" w14:textId="77777777" w:rsidTr="00D35437">
        <w:trPr>
          <w:cantSplit/>
          <w:jc w:val="center"/>
        </w:trPr>
        <w:tc>
          <w:tcPr>
            <w:tcW w:w="981" w:type="pct"/>
            <w:tcMar>
              <w:left w:w="43" w:type="dxa"/>
              <w:right w:w="43" w:type="dxa"/>
            </w:tcMar>
          </w:tcPr>
          <w:p w14:paraId="7B7A9298" w14:textId="77777777" w:rsidR="00557733" w:rsidRPr="001F5AC7" w:rsidRDefault="00557733" w:rsidP="005941EC">
            <w:pPr>
              <w:pStyle w:val="TableColumns"/>
            </w:pPr>
            <w:r w:rsidRPr="001F5AC7">
              <w:t>Nerve, optic</w:t>
            </w:r>
          </w:p>
        </w:tc>
        <w:tc>
          <w:tcPr>
            <w:tcW w:w="356" w:type="pct"/>
            <w:tcMar>
              <w:left w:w="43" w:type="dxa"/>
              <w:right w:w="43" w:type="dxa"/>
            </w:tcMar>
          </w:tcPr>
          <w:p w14:paraId="2856C882" w14:textId="77777777" w:rsidR="00557733" w:rsidRPr="001F5AC7" w:rsidRDefault="00557733" w:rsidP="005941EC">
            <w:pPr>
              <w:pStyle w:val="TableColumns"/>
            </w:pPr>
            <w:r w:rsidRPr="001F5AC7">
              <w:noBreakHyphen/>
            </w:r>
          </w:p>
        </w:tc>
        <w:tc>
          <w:tcPr>
            <w:tcW w:w="428" w:type="pct"/>
            <w:tcMar>
              <w:left w:w="43" w:type="dxa"/>
              <w:right w:w="43" w:type="dxa"/>
            </w:tcMar>
          </w:tcPr>
          <w:p w14:paraId="2456DD4C" w14:textId="77777777" w:rsidR="00557733" w:rsidRPr="001F5AC7" w:rsidRDefault="00557733" w:rsidP="005941EC">
            <w:pPr>
              <w:pStyle w:val="TableColumns"/>
            </w:pPr>
            <w:r w:rsidRPr="001F5AC7">
              <w:t>X</w:t>
            </w:r>
          </w:p>
        </w:tc>
        <w:tc>
          <w:tcPr>
            <w:tcW w:w="604" w:type="pct"/>
          </w:tcPr>
          <w:p w14:paraId="33747DAF" w14:textId="77777777" w:rsidR="00557733" w:rsidRPr="001F5AC7" w:rsidRDefault="00557733" w:rsidP="005941EC">
            <w:pPr>
              <w:pStyle w:val="TableColumns"/>
            </w:pPr>
            <w:r w:rsidRPr="001F5AC7">
              <w:t>X</w:t>
            </w:r>
          </w:p>
        </w:tc>
        <w:tc>
          <w:tcPr>
            <w:tcW w:w="668" w:type="pct"/>
            <w:tcMar>
              <w:left w:w="43" w:type="dxa"/>
              <w:right w:w="43" w:type="dxa"/>
            </w:tcMar>
          </w:tcPr>
          <w:p w14:paraId="17066A95" w14:textId="77777777" w:rsidR="00557733" w:rsidRPr="001F5AC7" w:rsidRDefault="00557733" w:rsidP="005941EC">
            <w:pPr>
              <w:pStyle w:val="TableColumns"/>
            </w:pPr>
            <w:r w:rsidRPr="001F5AC7">
              <w:t>X</w:t>
            </w:r>
          </w:p>
        </w:tc>
        <w:tc>
          <w:tcPr>
            <w:tcW w:w="1963" w:type="pct"/>
            <w:tcMar>
              <w:left w:w="43" w:type="dxa"/>
              <w:right w:w="43" w:type="dxa"/>
            </w:tcMar>
          </w:tcPr>
          <w:p w14:paraId="6C339EF5" w14:textId="77777777" w:rsidR="00557733" w:rsidRPr="001F5AC7" w:rsidRDefault="00557733" w:rsidP="005941EC">
            <w:pPr>
              <w:pStyle w:val="TableColumns"/>
            </w:pPr>
            <w:r w:rsidRPr="001F5AC7">
              <w:noBreakHyphen/>
            </w:r>
          </w:p>
        </w:tc>
      </w:tr>
      <w:tr w:rsidR="00557733" w:rsidRPr="001F5AC7" w14:paraId="2CF2AB71" w14:textId="77777777" w:rsidTr="00D35437">
        <w:trPr>
          <w:cantSplit/>
          <w:jc w:val="center"/>
        </w:trPr>
        <w:tc>
          <w:tcPr>
            <w:tcW w:w="981" w:type="pct"/>
            <w:tcMar>
              <w:left w:w="43" w:type="dxa"/>
              <w:right w:w="43" w:type="dxa"/>
            </w:tcMar>
          </w:tcPr>
          <w:p w14:paraId="4CEBE97D" w14:textId="77777777" w:rsidR="00557733" w:rsidRPr="001F5AC7" w:rsidRDefault="00557733" w:rsidP="005941EC">
            <w:pPr>
              <w:pStyle w:val="TableColumns"/>
            </w:pPr>
            <w:r w:rsidRPr="001F5AC7">
              <w:t>Nerve, sciatic</w:t>
            </w:r>
          </w:p>
        </w:tc>
        <w:tc>
          <w:tcPr>
            <w:tcW w:w="356" w:type="pct"/>
            <w:tcMar>
              <w:left w:w="43" w:type="dxa"/>
              <w:right w:w="43" w:type="dxa"/>
            </w:tcMar>
          </w:tcPr>
          <w:p w14:paraId="11692D4A" w14:textId="77777777" w:rsidR="00557733" w:rsidRPr="001F5AC7" w:rsidRDefault="00557733" w:rsidP="005941EC">
            <w:pPr>
              <w:pStyle w:val="TableColumns"/>
            </w:pPr>
            <w:r w:rsidRPr="001F5AC7">
              <w:noBreakHyphen/>
            </w:r>
          </w:p>
        </w:tc>
        <w:tc>
          <w:tcPr>
            <w:tcW w:w="428" w:type="pct"/>
            <w:tcMar>
              <w:left w:w="43" w:type="dxa"/>
              <w:right w:w="43" w:type="dxa"/>
            </w:tcMar>
          </w:tcPr>
          <w:p w14:paraId="0AFB314C" w14:textId="77777777" w:rsidR="00557733" w:rsidRPr="001F5AC7" w:rsidRDefault="00557733" w:rsidP="005941EC">
            <w:pPr>
              <w:pStyle w:val="TableColumns"/>
            </w:pPr>
            <w:r w:rsidRPr="001F5AC7">
              <w:t>X</w:t>
            </w:r>
          </w:p>
        </w:tc>
        <w:tc>
          <w:tcPr>
            <w:tcW w:w="604" w:type="pct"/>
          </w:tcPr>
          <w:p w14:paraId="619EFA0A" w14:textId="77777777" w:rsidR="00557733" w:rsidRPr="001F5AC7" w:rsidRDefault="00557733" w:rsidP="005941EC">
            <w:pPr>
              <w:pStyle w:val="TableColumns"/>
            </w:pPr>
            <w:r w:rsidRPr="001F5AC7">
              <w:t>X</w:t>
            </w:r>
          </w:p>
        </w:tc>
        <w:tc>
          <w:tcPr>
            <w:tcW w:w="668" w:type="pct"/>
            <w:tcMar>
              <w:left w:w="43" w:type="dxa"/>
              <w:right w:w="43" w:type="dxa"/>
            </w:tcMar>
          </w:tcPr>
          <w:p w14:paraId="2AEB2BC6" w14:textId="77777777" w:rsidR="00557733" w:rsidRPr="001F5AC7" w:rsidRDefault="00557733" w:rsidP="005941EC">
            <w:pPr>
              <w:pStyle w:val="TableColumns"/>
            </w:pPr>
            <w:r w:rsidRPr="001F5AC7">
              <w:t>X</w:t>
            </w:r>
          </w:p>
        </w:tc>
        <w:tc>
          <w:tcPr>
            <w:tcW w:w="1963" w:type="pct"/>
            <w:tcMar>
              <w:left w:w="43" w:type="dxa"/>
              <w:right w:w="43" w:type="dxa"/>
            </w:tcMar>
          </w:tcPr>
          <w:p w14:paraId="1AFB121D" w14:textId="77777777" w:rsidR="00557733" w:rsidRPr="001F5AC7" w:rsidRDefault="00557733" w:rsidP="005941EC">
            <w:pPr>
              <w:pStyle w:val="TableColumns"/>
            </w:pPr>
            <w:r w:rsidRPr="001F5AC7">
              <w:noBreakHyphen/>
            </w:r>
          </w:p>
        </w:tc>
      </w:tr>
      <w:tr w:rsidR="00557733" w:rsidRPr="001F5AC7" w14:paraId="44C57007" w14:textId="77777777" w:rsidTr="00D35437">
        <w:trPr>
          <w:cantSplit/>
          <w:jc w:val="center"/>
        </w:trPr>
        <w:tc>
          <w:tcPr>
            <w:tcW w:w="981" w:type="pct"/>
            <w:tcMar>
              <w:left w:w="43" w:type="dxa"/>
              <w:right w:w="43" w:type="dxa"/>
            </w:tcMar>
          </w:tcPr>
          <w:p w14:paraId="74A7DDC6" w14:textId="77777777" w:rsidR="00557733" w:rsidRPr="001F5AC7" w:rsidRDefault="00557733" w:rsidP="005941EC">
            <w:pPr>
              <w:pStyle w:val="TableColumns"/>
            </w:pPr>
            <w:r w:rsidRPr="001F5AC7">
              <w:t>Ovary</w:t>
            </w:r>
          </w:p>
        </w:tc>
        <w:tc>
          <w:tcPr>
            <w:tcW w:w="356" w:type="pct"/>
            <w:tcMar>
              <w:left w:w="43" w:type="dxa"/>
              <w:right w:w="43" w:type="dxa"/>
            </w:tcMar>
          </w:tcPr>
          <w:p w14:paraId="66F3D8F5" w14:textId="77777777" w:rsidR="00557733" w:rsidRPr="001F5AC7" w:rsidRDefault="00557733" w:rsidP="005941EC">
            <w:pPr>
              <w:pStyle w:val="TableColumns"/>
            </w:pPr>
            <w:r w:rsidRPr="001F5AC7">
              <w:t>X</w:t>
            </w:r>
          </w:p>
        </w:tc>
        <w:tc>
          <w:tcPr>
            <w:tcW w:w="428" w:type="pct"/>
            <w:tcMar>
              <w:left w:w="43" w:type="dxa"/>
              <w:right w:w="43" w:type="dxa"/>
            </w:tcMar>
          </w:tcPr>
          <w:p w14:paraId="33D71BBA" w14:textId="77777777" w:rsidR="00557733" w:rsidRPr="001F5AC7" w:rsidRDefault="00557733" w:rsidP="005941EC">
            <w:pPr>
              <w:pStyle w:val="TableColumns"/>
            </w:pPr>
            <w:r w:rsidRPr="001F5AC7">
              <w:t>X</w:t>
            </w:r>
          </w:p>
        </w:tc>
        <w:tc>
          <w:tcPr>
            <w:tcW w:w="604" w:type="pct"/>
          </w:tcPr>
          <w:p w14:paraId="5E4F778D" w14:textId="77777777" w:rsidR="00557733" w:rsidRPr="001F5AC7" w:rsidRDefault="00557733" w:rsidP="005941EC">
            <w:pPr>
              <w:pStyle w:val="TableColumns"/>
            </w:pPr>
            <w:r w:rsidRPr="001F5AC7">
              <w:t>X</w:t>
            </w:r>
          </w:p>
        </w:tc>
        <w:tc>
          <w:tcPr>
            <w:tcW w:w="668" w:type="pct"/>
            <w:tcMar>
              <w:left w:w="43" w:type="dxa"/>
              <w:right w:w="43" w:type="dxa"/>
            </w:tcMar>
          </w:tcPr>
          <w:p w14:paraId="29AA32EB" w14:textId="77777777" w:rsidR="00557733" w:rsidRPr="001F5AC7" w:rsidRDefault="00557733" w:rsidP="005941EC">
            <w:pPr>
              <w:pStyle w:val="TableColumns"/>
            </w:pPr>
            <w:r w:rsidRPr="001F5AC7">
              <w:t>X</w:t>
            </w:r>
          </w:p>
        </w:tc>
        <w:tc>
          <w:tcPr>
            <w:tcW w:w="1963" w:type="pct"/>
            <w:tcMar>
              <w:left w:w="43" w:type="dxa"/>
              <w:right w:w="43" w:type="dxa"/>
            </w:tcMar>
          </w:tcPr>
          <w:p w14:paraId="01701AEC" w14:textId="77777777" w:rsidR="00557733" w:rsidRPr="001F5AC7" w:rsidRDefault="00557733" w:rsidP="005941EC">
            <w:pPr>
              <w:pStyle w:val="TableColumns"/>
            </w:pPr>
            <w:r w:rsidRPr="001F5AC7">
              <w:noBreakHyphen/>
            </w:r>
          </w:p>
        </w:tc>
      </w:tr>
      <w:tr w:rsidR="00557733" w:rsidRPr="001F5AC7" w14:paraId="6812AB34" w14:textId="77777777" w:rsidTr="00D35437">
        <w:trPr>
          <w:cantSplit/>
          <w:jc w:val="center"/>
        </w:trPr>
        <w:tc>
          <w:tcPr>
            <w:tcW w:w="981" w:type="pct"/>
            <w:tcMar>
              <w:left w:w="43" w:type="dxa"/>
              <w:right w:w="43" w:type="dxa"/>
            </w:tcMar>
          </w:tcPr>
          <w:p w14:paraId="6567A165" w14:textId="77777777" w:rsidR="00557733" w:rsidRPr="001F5AC7" w:rsidRDefault="00557733" w:rsidP="005941EC">
            <w:pPr>
              <w:pStyle w:val="TableColumns"/>
            </w:pPr>
            <w:r w:rsidRPr="001F5AC7">
              <w:t>Pancreas</w:t>
            </w:r>
          </w:p>
        </w:tc>
        <w:tc>
          <w:tcPr>
            <w:tcW w:w="356" w:type="pct"/>
            <w:tcMar>
              <w:left w:w="43" w:type="dxa"/>
              <w:right w:w="43" w:type="dxa"/>
            </w:tcMar>
          </w:tcPr>
          <w:p w14:paraId="53A797BA" w14:textId="77777777" w:rsidR="00557733" w:rsidRPr="001F5AC7" w:rsidRDefault="00557733" w:rsidP="005941EC">
            <w:pPr>
              <w:pStyle w:val="TableColumns"/>
            </w:pPr>
            <w:r w:rsidRPr="001F5AC7">
              <w:noBreakHyphen/>
            </w:r>
          </w:p>
        </w:tc>
        <w:tc>
          <w:tcPr>
            <w:tcW w:w="428" w:type="pct"/>
            <w:tcMar>
              <w:left w:w="43" w:type="dxa"/>
              <w:right w:w="43" w:type="dxa"/>
            </w:tcMar>
          </w:tcPr>
          <w:p w14:paraId="5F7493F5" w14:textId="77777777" w:rsidR="00557733" w:rsidRPr="001F5AC7" w:rsidRDefault="00557733" w:rsidP="005941EC">
            <w:pPr>
              <w:pStyle w:val="TableColumns"/>
            </w:pPr>
            <w:r w:rsidRPr="001F5AC7">
              <w:t>X</w:t>
            </w:r>
          </w:p>
        </w:tc>
        <w:tc>
          <w:tcPr>
            <w:tcW w:w="604" w:type="pct"/>
          </w:tcPr>
          <w:p w14:paraId="165D1298" w14:textId="77777777" w:rsidR="00557733" w:rsidRPr="001F5AC7" w:rsidRDefault="00557733" w:rsidP="005941EC">
            <w:pPr>
              <w:pStyle w:val="TableColumns"/>
            </w:pPr>
            <w:r w:rsidRPr="001F5AC7">
              <w:t>X</w:t>
            </w:r>
          </w:p>
        </w:tc>
        <w:tc>
          <w:tcPr>
            <w:tcW w:w="668" w:type="pct"/>
            <w:tcMar>
              <w:left w:w="43" w:type="dxa"/>
              <w:right w:w="43" w:type="dxa"/>
            </w:tcMar>
          </w:tcPr>
          <w:p w14:paraId="0B9F1CFA" w14:textId="77777777" w:rsidR="00557733" w:rsidRPr="001F5AC7" w:rsidRDefault="00557733" w:rsidP="005941EC">
            <w:pPr>
              <w:pStyle w:val="TableColumns"/>
            </w:pPr>
            <w:r w:rsidRPr="001F5AC7">
              <w:t>X</w:t>
            </w:r>
          </w:p>
        </w:tc>
        <w:tc>
          <w:tcPr>
            <w:tcW w:w="1963" w:type="pct"/>
            <w:tcMar>
              <w:left w:w="43" w:type="dxa"/>
              <w:right w:w="43" w:type="dxa"/>
            </w:tcMar>
          </w:tcPr>
          <w:p w14:paraId="7227486E" w14:textId="77777777" w:rsidR="00557733" w:rsidRPr="001F5AC7" w:rsidRDefault="00557733" w:rsidP="005941EC">
            <w:pPr>
              <w:pStyle w:val="TableColumns"/>
            </w:pPr>
            <w:r w:rsidRPr="001F5AC7">
              <w:noBreakHyphen/>
            </w:r>
          </w:p>
        </w:tc>
      </w:tr>
      <w:tr w:rsidR="00557733" w:rsidRPr="001F5AC7" w14:paraId="7DF6D9C6" w14:textId="77777777" w:rsidTr="00D35437">
        <w:trPr>
          <w:cantSplit/>
          <w:jc w:val="center"/>
        </w:trPr>
        <w:tc>
          <w:tcPr>
            <w:tcW w:w="981" w:type="pct"/>
            <w:tcMar>
              <w:left w:w="43" w:type="dxa"/>
              <w:right w:w="43" w:type="dxa"/>
            </w:tcMar>
          </w:tcPr>
          <w:p w14:paraId="2F3EE4D9" w14:textId="77777777" w:rsidR="00557733" w:rsidRPr="001F5AC7" w:rsidRDefault="00557733" w:rsidP="005941EC">
            <w:pPr>
              <w:pStyle w:val="TableColumns"/>
            </w:pPr>
            <w:r w:rsidRPr="001F5AC7">
              <w:t>Skin</w:t>
            </w:r>
          </w:p>
        </w:tc>
        <w:tc>
          <w:tcPr>
            <w:tcW w:w="356" w:type="pct"/>
            <w:tcMar>
              <w:left w:w="43" w:type="dxa"/>
              <w:right w:w="43" w:type="dxa"/>
            </w:tcMar>
          </w:tcPr>
          <w:p w14:paraId="1ADE3572" w14:textId="77777777" w:rsidR="00557733" w:rsidRPr="001F5AC7" w:rsidRDefault="00557733" w:rsidP="005941EC">
            <w:pPr>
              <w:pStyle w:val="TableColumns"/>
            </w:pPr>
            <w:r w:rsidRPr="001F5AC7">
              <w:noBreakHyphen/>
            </w:r>
          </w:p>
        </w:tc>
        <w:tc>
          <w:tcPr>
            <w:tcW w:w="428" w:type="pct"/>
            <w:tcMar>
              <w:left w:w="43" w:type="dxa"/>
              <w:right w:w="43" w:type="dxa"/>
            </w:tcMar>
          </w:tcPr>
          <w:p w14:paraId="59B51D5F" w14:textId="77777777" w:rsidR="00557733" w:rsidRPr="001F5AC7" w:rsidRDefault="00557733" w:rsidP="005941EC">
            <w:pPr>
              <w:pStyle w:val="TableColumns"/>
            </w:pPr>
            <w:r w:rsidRPr="001F5AC7">
              <w:t>X</w:t>
            </w:r>
          </w:p>
        </w:tc>
        <w:tc>
          <w:tcPr>
            <w:tcW w:w="604" w:type="pct"/>
          </w:tcPr>
          <w:p w14:paraId="14349FE1" w14:textId="77777777" w:rsidR="00557733" w:rsidRPr="001F5AC7" w:rsidRDefault="00557733" w:rsidP="005941EC">
            <w:pPr>
              <w:pStyle w:val="TableColumns"/>
            </w:pPr>
            <w:r w:rsidRPr="001F5AC7">
              <w:t>X</w:t>
            </w:r>
          </w:p>
        </w:tc>
        <w:tc>
          <w:tcPr>
            <w:tcW w:w="668" w:type="pct"/>
            <w:tcMar>
              <w:left w:w="43" w:type="dxa"/>
              <w:right w:w="43" w:type="dxa"/>
            </w:tcMar>
          </w:tcPr>
          <w:p w14:paraId="41E63076" w14:textId="77777777" w:rsidR="00557733" w:rsidRPr="001F5AC7" w:rsidRDefault="00557733" w:rsidP="005941EC">
            <w:pPr>
              <w:pStyle w:val="TableColumns"/>
            </w:pPr>
            <w:r w:rsidRPr="001F5AC7">
              <w:t>X</w:t>
            </w:r>
          </w:p>
        </w:tc>
        <w:tc>
          <w:tcPr>
            <w:tcW w:w="1963" w:type="pct"/>
            <w:tcMar>
              <w:left w:w="43" w:type="dxa"/>
              <w:right w:w="43" w:type="dxa"/>
            </w:tcMar>
          </w:tcPr>
          <w:p w14:paraId="36DE01C6" w14:textId="77777777" w:rsidR="00557733" w:rsidRPr="001F5AC7" w:rsidRDefault="00557733" w:rsidP="005941EC">
            <w:pPr>
              <w:pStyle w:val="TableColumns"/>
            </w:pPr>
            <w:r w:rsidRPr="001F5AC7">
              <w:noBreakHyphen/>
            </w:r>
          </w:p>
        </w:tc>
      </w:tr>
      <w:tr w:rsidR="00557733" w:rsidRPr="001F5AC7" w14:paraId="24A337DC" w14:textId="77777777" w:rsidTr="00D35437">
        <w:trPr>
          <w:cantSplit/>
          <w:jc w:val="center"/>
        </w:trPr>
        <w:tc>
          <w:tcPr>
            <w:tcW w:w="981" w:type="pct"/>
            <w:tcMar>
              <w:left w:w="43" w:type="dxa"/>
              <w:right w:w="43" w:type="dxa"/>
            </w:tcMar>
          </w:tcPr>
          <w:p w14:paraId="020D80C3" w14:textId="77777777" w:rsidR="00557733" w:rsidRPr="001F5AC7" w:rsidRDefault="00557733" w:rsidP="005941EC">
            <w:pPr>
              <w:pStyle w:val="TableColumns"/>
            </w:pPr>
            <w:r w:rsidRPr="001F5AC7">
              <w:t>Small intestine, duodenum</w:t>
            </w:r>
          </w:p>
        </w:tc>
        <w:tc>
          <w:tcPr>
            <w:tcW w:w="356" w:type="pct"/>
            <w:tcMar>
              <w:left w:w="43" w:type="dxa"/>
              <w:right w:w="43" w:type="dxa"/>
            </w:tcMar>
          </w:tcPr>
          <w:p w14:paraId="5B1167D2" w14:textId="77777777" w:rsidR="00557733" w:rsidRPr="001F5AC7" w:rsidRDefault="00557733" w:rsidP="005941EC">
            <w:pPr>
              <w:pStyle w:val="TableColumns"/>
            </w:pPr>
            <w:r w:rsidRPr="001F5AC7">
              <w:noBreakHyphen/>
            </w:r>
          </w:p>
        </w:tc>
        <w:tc>
          <w:tcPr>
            <w:tcW w:w="428" w:type="pct"/>
            <w:tcMar>
              <w:left w:w="43" w:type="dxa"/>
              <w:right w:w="43" w:type="dxa"/>
            </w:tcMar>
          </w:tcPr>
          <w:p w14:paraId="45C8B8DC" w14:textId="77777777" w:rsidR="00557733" w:rsidRPr="001F5AC7" w:rsidRDefault="00557733" w:rsidP="005941EC">
            <w:pPr>
              <w:pStyle w:val="TableColumns"/>
            </w:pPr>
            <w:r w:rsidRPr="001F5AC7">
              <w:t>X</w:t>
            </w:r>
          </w:p>
        </w:tc>
        <w:tc>
          <w:tcPr>
            <w:tcW w:w="604" w:type="pct"/>
          </w:tcPr>
          <w:p w14:paraId="4068AB09" w14:textId="77777777" w:rsidR="00557733" w:rsidRPr="001F5AC7" w:rsidRDefault="00557733" w:rsidP="005941EC">
            <w:pPr>
              <w:pStyle w:val="TableColumns"/>
            </w:pPr>
            <w:r w:rsidRPr="001F5AC7">
              <w:t>X</w:t>
            </w:r>
          </w:p>
        </w:tc>
        <w:tc>
          <w:tcPr>
            <w:tcW w:w="668" w:type="pct"/>
            <w:tcMar>
              <w:left w:w="43" w:type="dxa"/>
              <w:right w:w="43" w:type="dxa"/>
            </w:tcMar>
          </w:tcPr>
          <w:p w14:paraId="0A764D51" w14:textId="77777777" w:rsidR="00557733" w:rsidRPr="001F5AC7" w:rsidRDefault="00557733" w:rsidP="005941EC">
            <w:pPr>
              <w:pStyle w:val="TableColumns"/>
            </w:pPr>
            <w:r w:rsidRPr="001F5AC7">
              <w:t>X</w:t>
            </w:r>
          </w:p>
        </w:tc>
        <w:tc>
          <w:tcPr>
            <w:tcW w:w="1963" w:type="pct"/>
            <w:tcMar>
              <w:left w:w="43" w:type="dxa"/>
              <w:right w:w="43" w:type="dxa"/>
            </w:tcMar>
          </w:tcPr>
          <w:p w14:paraId="7780D61E" w14:textId="77777777" w:rsidR="00557733" w:rsidRPr="001F5AC7" w:rsidRDefault="00557733" w:rsidP="005941EC">
            <w:pPr>
              <w:pStyle w:val="TableColumns"/>
            </w:pPr>
            <w:r w:rsidRPr="001F5AC7">
              <w:noBreakHyphen/>
            </w:r>
          </w:p>
        </w:tc>
      </w:tr>
      <w:tr w:rsidR="00557733" w:rsidRPr="001F5AC7" w14:paraId="66FAAE13" w14:textId="77777777" w:rsidTr="00D35437">
        <w:trPr>
          <w:cantSplit/>
          <w:jc w:val="center"/>
        </w:trPr>
        <w:tc>
          <w:tcPr>
            <w:tcW w:w="981" w:type="pct"/>
            <w:tcMar>
              <w:left w:w="43" w:type="dxa"/>
              <w:right w:w="43" w:type="dxa"/>
            </w:tcMar>
          </w:tcPr>
          <w:p w14:paraId="24A2A93F" w14:textId="77777777" w:rsidR="00557733" w:rsidRPr="001F5AC7" w:rsidRDefault="00557733" w:rsidP="005941EC">
            <w:pPr>
              <w:pStyle w:val="TableColumns"/>
            </w:pPr>
            <w:r w:rsidRPr="001F5AC7">
              <w:t>Small intestine, ileum</w:t>
            </w:r>
          </w:p>
        </w:tc>
        <w:tc>
          <w:tcPr>
            <w:tcW w:w="356" w:type="pct"/>
            <w:tcMar>
              <w:left w:w="43" w:type="dxa"/>
              <w:right w:w="43" w:type="dxa"/>
            </w:tcMar>
          </w:tcPr>
          <w:p w14:paraId="0F43A3D1" w14:textId="77777777" w:rsidR="00557733" w:rsidRPr="001F5AC7" w:rsidRDefault="00557733" w:rsidP="005941EC">
            <w:pPr>
              <w:pStyle w:val="TableColumns"/>
            </w:pPr>
            <w:r w:rsidRPr="001F5AC7">
              <w:noBreakHyphen/>
            </w:r>
          </w:p>
        </w:tc>
        <w:tc>
          <w:tcPr>
            <w:tcW w:w="428" w:type="pct"/>
            <w:tcMar>
              <w:left w:w="43" w:type="dxa"/>
              <w:right w:w="43" w:type="dxa"/>
            </w:tcMar>
          </w:tcPr>
          <w:p w14:paraId="30F038CE" w14:textId="77777777" w:rsidR="00557733" w:rsidRPr="001F5AC7" w:rsidRDefault="00557733" w:rsidP="005941EC">
            <w:pPr>
              <w:pStyle w:val="TableColumns"/>
            </w:pPr>
            <w:r w:rsidRPr="001F5AC7">
              <w:t>X</w:t>
            </w:r>
          </w:p>
        </w:tc>
        <w:tc>
          <w:tcPr>
            <w:tcW w:w="604" w:type="pct"/>
          </w:tcPr>
          <w:p w14:paraId="0AC0134D" w14:textId="77777777" w:rsidR="00557733" w:rsidRPr="001F5AC7" w:rsidRDefault="00557733" w:rsidP="005941EC">
            <w:pPr>
              <w:pStyle w:val="TableColumns"/>
            </w:pPr>
            <w:r w:rsidRPr="001F5AC7">
              <w:t>X</w:t>
            </w:r>
          </w:p>
        </w:tc>
        <w:tc>
          <w:tcPr>
            <w:tcW w:w="668" w:type="pct"/>
            <w:tcMar>
              <w:left w:w="43" w:type="dxa"/>
              <w:right w:w="43" w:type="dxa"/>
            </w:tcMar>
          </w:tcPr>
          <w:p w14:paraId="05B129FF" w14:textId="77777777" w:rsidR="00557733" w:rsidRPr="001F5AC7" w:rsidRDefault="00557733" w:rsidP="005941EC">
            <w:pPr>
              <w:pStyle w:val="TableColumns"/>
            </w:pPr>
            <w:r w:rsidRPr="001F5AC7">
              <w:t>X</w:t>
            </w:r>
          </w:p>
        </w:tc>
        <w:tc>
          <w:tcPr>
            <w:tcW w:w="1963" w:type="pct"/>
            <w:tcMar>
              <w:left w:w="43" w:type="dxa"/>
              <w:right w:w="43" w:type="dxa"/>
            </w:tcMar>
          </w:tcPr>
          <w:p w14:paraId="78A4D7E0" w14:textId="77777777" w:rsidR="00557733" w:rsidRPr="001F5AC7" w:rsidRDefault="00557733" w:rsidP="005941EC">
            <w:pPr>
              <w:pStyle w:val="TableColumns"/>
            </w:pPr>
            <w:r w:rsidRPr="001F5AC7">
              <w:t>Include GALT in section if possible</w:t>
            </w:r>
          </w:p>
        </w:tc>
      </w:tr>
      <w:tr w:rsidR="00557733" w:rsidRPr="001F5AC7" w14:paraId="7E104429" w14:textId="77777777" w:rsidTr="00D35437">
        <w:trPr>
          <w:cantSplit/>
          <w:jc w:val="center"/>
        </w:trPr>
        <w:tc>
          <w:tcPr>
            <w:tcW w:w="981" w:type="pct"/>
            <w:tcMar>
              <w:left w:w="43" w:type="dxa"/>
              <w:right w:w="43" w:type="dxa"/>
            </w:tcMar>
          </w:tcPr>
          <w:p w14:paraId="39F4F8ED" w14:textId="77777777" w:rsidR="00557733" w:rsidRPr="001F5AC7" w:rsidRDefault="00557733" w:rsidP="005941EC">
            <w:pPr>
              <w:pStyle w:val="TableColumns"/>
            </w:pPr>
            <w:r w:rsidRPr="001F5AC7">
              <w:t>Small intestine, jejunum</w:t>
            </w:r>
          </w:p>
        </w:tc>
        <w:tc>
          <w:tcPr>
            <w:tcW w:w="356" w:type="pct"/>
            <w:tcMar>
              <w:left w:w="43" w:type="dxa"/>
              <w:right w:w="43" w:type="dxa"/>
            </w:tcMar>
          </w:tcPr>
          <w:p w14:paraId="05FE76C4" w14:textId="77777777" w:rsidR="00557733" w:rsidRPr="001F5AC7" w:rsidRDefault="00557733" w:rsidP="005941EC">
            <w:pPr>
              <w:pStyle w:val="TableColumns"/>
            </w:pPr>
            <w:r w:rsidRPr="001F5AC7">
              <w:noBreakHyphen/>
            </w:r>
          </w:p>
        </w:tc>
        <w:tc>
          <w:tcPr>
            <w:tcW w:w="428" w:type="pct"/>
            <w:tcMar>
              <w:left w:w="43" w:type="dxa"/>
              <w:right w:w="43" w:type="dxa"/>
            </w:tcMar>
          </w:tcPr>
          <w:p w14:paraId="0E1EE871" w14:textId="77777777" w:rsidR="00557733" w:rsidRPr="001F5AC7" w:rsidRDefault="00557733" w:rsidP="005941EC">
            <w:pPr>
              <w:pStyle w:val="TableColumns"/>
            </w:pPr>
            <w:r w:rsidRPr="001F5AC7">
              <w:t>X</w:t>
            </w:r>
          </w:p>
        </w:tc>
        <w:tc>
          <w:tcPr>
            <w:tcW w:w="604" w:type="pct"/>
          </w:tcPr>
          <w:p w14:paraId="52C7E31C" w14:textId="77777777" w:rsidR="00557733" w:rsidRPr="001F5AC7" w:rsidRDefault="00557733" w:rsidP="005941EC">
            <w:pPr>
              <w:pStyle w:val="TableColumns"/>
            </w:pPr>
            <w:r w:rsidRPr="001F5AC7">
              <w:t>X</w:t>
            </w:r>
          </w:p>
        </w:tc>
        <w:tc>
          <w:tcPr>
            <w:tcW w:w="668" w:type="pct"/>
            <w:tcMar>
              <w:left w:w="43" w:type="dxa"/>
              <w:right w:w="43" w:type="dxa"/>
            </w:tcMar>
          </w:tcPr>
          <w:p w14:paraId="59607B84" w14:textId="77777777" w:rsidR="00557733" w:rsidRPr="001F5AC7" w:rsidRDefault="00557733" w:rsidP="005941EC">
            <w:pPr>
              <w:pStyle w:val="TableColumns"/>
            </w:pPr>
            <w:r w:rsidRPr="001F5AC7">
              <w:t>X</w:t>
            </w:r>
          </w:p>
        </w:tc>
        <w:tc>
          <w:tcPr>
            <w:tcW w:w="1963" w:type="pct"/>
            <w:tcMar>
              <w:left w:w="43" w:type="dxa"/>
              <w:right w:w="43" w:type="dxa"/>
            </w:tcMar>
          </w:tcPr>
          <w:p w14:paraId="656F68B1" w14:textId="77777777" w:rsidR="00557733" w:rsidRPr="001F5AC7" w:rsidRDefault="00557733" w:rsidP="005941EC">
            <w:pPr>
              <w:pStyle w:val="TableColumns"/>
            </w:pPr>
            <w:r w:rsidRPr="001F5AC7">
              <w:noBreakHyphen/>
            </w:r>
          </w:p>
        </w:tc>
      </w:tr>
      <w:tr w:rsidR="00557733" w:rsidRPr="001F5AC7" w14:paraId="36984E4E" w14:textId="77777777" w:rsidTr="00D35437">
        <w:trPr>
          <w:cantSplit/>
          <w:jc w:val="center"/>
        </w:trPr>
        <w:tc>
          <w:tcPr>
            <w:tcW w:w="981" w:type="pct"/>
            <w:tcMar>
              <w:left w:w="43" w:type="dxa"/>
              <w:right w:w="43" w:type="dxa"/>
            </w:tcMar>
          </w:tcPr>
          <w:p w14:paraId="5113CE62" w14:textId="77777777" w:rsidR="00557733" w:rsidRPr="001F5AC7" w:rsidRDefault="00557733" w:rsidP="005941EC">
            <w:pPr>
              <w:pStyle w:val="TableColumns"/>
            </w:pPr>
            <w:r w:rsidRPr="001F5AC7">
              <w:t>Spinal cord</w:t>
            </w:r>
          </w:p>
        </w:tc>
        <w:tc>
          <w:tcPr>
            <w:tcW w:w="356" w:type="pct"/>
            <w:tcMar>
              <w:left w:w="43" w:type="dxa"/>
              <w:right w:w="43" w:type="dxa"/>
            </w:tcMar>
          </w:tcPr>
          <w:p w14:paraId="7FE1583E" w14:textId="77777777" w:rsidR="00557733" w:rsidRPr="001F5AC7" w:rsidRDefault="00557733" w:rsidP="005941EC">
            <w:pPr>
              <w:pStyle w:val="TableColumns"/>
            </w:pPr>
            <w:r w:rsidRPr="001F5AC7">
              <w:noBreakHyphen/>
            </w:r>
          </w:p>
        </w:tc>
        <w:tc>
          <w:tcPr>
            <w:tcW w:w="428" w:type="pct"/>
            <w:tcMar>
              <w:left w:w="43" w:type="dxa"/>
              <w:right w:w="43" w:type="dxa"/>
            </w:tcMar>
          </w:tcPr>
          <w:p w14:paraId="03035024" w14:textId="77777777" w:rsidR="00557733" w:rsidRPr="001F5AC7" w:rsidRDefault="00557733" w:rsidP="005941EC">
            <w:pPr>
              <w:pStyle w:val="TableColumns"/>
            </w:pPr>
            <w:r w:rsidRPr="001F5AC7">
              <w:t>X</w:t>
            </w:r>
          </w:p>
        </w:tc>
        <w:tc>
          <w:tcPr>
            <w:tcW w:w="604" w:type="pct"/>
          </w:tcPr>
          <w:p w14:paraId="3126343E" w14:textId="77777777" w:rsidR="00557733" w:rsidRPr="001F5AC7" w:rsidRDefault="00557733" w:rsidP="005941EC">
            <w:pPr>
              <w:pStyle w:val="TableColumns"/>
            </w:pPr>
            <w:r w:rsidRPr="001F5AC7">
              <w:t>X</w:t>
            </w:r>
          </w:p>
        </w:tc>
        <w:tc>
          <w:tcPr>
            <w:tcW w:w="668" w:type="pct"/>
            <w:tcMar>
              <w:left w:w="43" w:type="dxa"/>
              <w:right w:w="43" w:type="dxa"/>
            </w:tcMar>
          </w:tcPr>
          <w:p w14:paraId="21AF0D16" w14:textId="77777777" w:rsidR="00557733" w:rsidRPr="001F5AC7" w:rsidRDefault="00557733" w:rsidP="005941EC">
            <w:pPr>
              <w:pStyle w:val="TableColumns"/>
            </w:pPr>
            <w:r w:rsidRPr="001F5AC7">
              <w:t>X</w:t>
            </w:r>
          </w:p>
        </w:tc>
        <w:tc>
          <w:tcPr>
            <w:tcW w:w="1963" w:type="pct"/>
            <w:tcMar>
              <w:left w:w="43" w:type="dxa"/>
              <w:right w:w="43" w:type="dxa"/>
            </w:tcMar>
          </w:tcPr>
          <w:p w14:paraId="5395D850" w14:textId="77777777" w:rsidR="00557733" w:rsidRPr="001F5AC7" w:rsidRDefault="00557733" w:rsidP="005941EC">
            <w:pPr>
              <w:pStyle w:val="TableColumns"/>
            </w:pPr>
            <w:r w:rsidRPr="001F5AC7">
              <w:noBreakHyphen/>
            </w:r>
          </w:p>
        </w:tc>
      </w:tr>
      <w:tr w:rsidR="00557733" w:rsidRPr="001F5AC7" w14:paraId="6ECA87F8" w14:textId="77777777" w:rsidTr="00D35437">
        <w:trPr>
          <w:cantSplit/>
          <w:jc w:val="center"/>
        </w:trPr>
        <w:tc>
          <w:tcPr>
            <w:tcW w:w="981" w:type="pct"/>
            <w:tcMar>
              <w:left w:w="43" w:type="dxa"/>
              <w:right w:w="43" w:type="dxa"/>
            </w:tcMar>
          </w:tcPr>
          <w:p w14:paraId="0C00C6A1" w14:textId="77777777" w:rsidR="00557733" w:rsidRPr="001F5AC7" w:rsidRDefault="00557733" w:rsidP="005941EC">
            <w:pPr>
              <w:pStyle w:val="TableColumns"/>
            </w:pPr>
            <w:r w:rsidRPr="001F5AC7">
              <w:t>Spleen</w:t>
            </w:r>
          </w:p>
        </w:tc>
        <w:tc>
          <w:tcPr>
            <w:tcW w:w="356" w:type="pct"/>
            <w:tcMar>
              <w:left w:w="43" w:type="dxa"/>
              <w:right w:w="43" w:type="dxa"/>
            </w:tcMar>
          </w:tcPr>
          <w:p w14:paraId="14D0BC1F" w14:textId="77777777" w:rsidR="00557733" w:rsidRPr="001F5AC7" w:rsidRDefault="00557733" w:rsidP="005941EC">
            <w:pPr>
              <w:pStyle w:val="TableColumns"/>
            </w:pPr>
            <w:r w:rsidRPr="001F5AC7">
              <w:t>X</w:t>
            </w:r>
          </w:p>
        </w:tc>
        <w:tc>
          <w:tcPr>
            <w:tcW w:w="428" w:type="pct"/>
            <w:tcMar>
              <w:left w:w="43" w:type="dxa"/>
              <w:right w:w="43" w:type="dxa"/>
            </w:tcMar>
          </w:tcPr>
          <w:p w14:paraId="26CDBC7E" w14:textId="77777777" w:rsidR="00557733" w:rsidRPr="001F5AC7" w:rsidRDefault="00557733" w:rsidP="005941EC">
            <w:pPr>
              <w:pStyle w:val="TableColumns"/>
            </w:pPr>
            <w:r w:rsidRPr="001F5AC7">
              <w:t>X</w:t>
            </w:r>
          </w:p>
        </w:tc>
        <w:tc>
          <w:tcPr>
            <w:tcW w:w="604" w:type="pct"/>
          </w:tcPr>
          <w:p w14:paraId="3DC4EF56" w14:textId="77777777" w:rsidR="00557733" w:rsidRPr="001F5AC7" w:rsidRDefault="00557733" w:rsidP="005941EC">
            <w:pPr>
              <w:pStyle w:val="TableColumns"/>
            </w:pPr>
            <w:r w:rsidRPr="001F5AC7">
              <w:t>X</w:t>
            </w:r>
          </w:p>
        </w:tc>
        <w:tc>
          <w:tcPr>
            <w:tcW w:w="668" w:type="pct"/>
            <w:tcMar>
              <w:left w:w="43" w:type="dxa"/>
              <w:right w:w="43" w:type="dxa"/>
            </w:tcMar>
          </w:tcPr>
          <w:p w14:paraId="471E8D9C" w14:textId="77777777" w:rsidR="00557733" w:rsidRPr="001F5AC7" w:rsidRDefault="00557733" w:rsidP="005941EC">
            <w:pPr>
              <w:pStyle w:val="TableColumns"/>
            </w:pPr>
            <w:r w:rsidRPr="001F5AC7">
              <w:t>X</w:t>
            </w:r>
          </w:p>
        </w:tc>
        <w:tc>
          <w:tcPr>
            <w:tcW w:w="1963" w:type="pct"/>
            <w:tcMar>
              <w:left w:w="43" w:type="dxa"/>
              <w:right w:w="43" w:type="dxa"/>
            </w:tcMar>
          </w:tcPr>
          <w:p w14:paraId="7A2B6B91" w14:textId="77777777" w:rsidR="00557733" w:rsidRPr="001F5AC7" w:rsidRDefault="00557733" w:rsidP="005941EC">
            <w:pPr>
              <w:pStyle w:val="TableColumns"/>
            </w:pPr>
            <w:r w:rsidRPr="001F5AC7">
              <w:noBreakHyphen/>
            </w:r>
          </w:p>
        </w:tc>
      </w:tr>
      <w:tr w:rsidR="00557733" w:rsidRPr="001F5AC7" w14:paraId="2AEFE585" w14:textId="77777777" w:rsidTr="00D35437">
        <w:trPr>
          <w:cantSplit/>
          <w:jc w:val="center"/>
        </w:trPr>
        <w:tc>
          <w:tcPr>
            <w:tcW w:w="981" w:type="pct"/>
            <w:tcMar>
              <w:left w:w="43" w:type="dxa"/>
              <w:right w:w="43" w:type="dxa"/>
            </w:tcMar>
          </w:tcPr>
          <w:p w14:paraId="6ACF1D51" w14:textId="77777777" w:rsidR="00557733" w:rsidRPr="001F5AC7" w:rsidRDefault="00557733" w:rsidP="005941EC">
            <w:pPr>
              <w:pStyle w:val="TableColumns"/>
            </w:pPr>
            <w:r w:rsidRPr="001F5AC7">
              <w:t>Stomach</w:t>
            </w:r>
          </w:p>
        </w:tc>
        <w:tc>
          <w:tcPr>
            <w:tcW w:w="356" w:type="pct"/>
            <w:tcMar>
              <w:left w:w="43" w:type="dxa"/>
              <w:right w:w="43" w:type="dxa"/>
            </w:tcMar>
          </w:tcPr>
          <w:p w14:paraId="26A49FBE" w14:textId="77777777" w:rsidR="00557733" w:rsidRPr="001F5AC7" w:rsidRDefault="00557733" w:rsidP="005941EC">
            <w:pPr>
              <w:pStyle w:val="TableColumns"/>
            </w:pPr>
            <w:r w:rsidRPr="001F5AC7">
              <w:noBreakHyphen/>
            </w:r>
          </w:p>
        </w:tc>
        <w:tc>
          <w:tcPr>
            <w:tcW w:w="428" w:type="pct"/>
            <w:tcMar>
              <w:left w:w="43" w:type="dxa"/>
              <w:right w:w="43" w:type="dxa"/>
            </w:tcMar>
          </w:tcPr>
          <w:p w14:paraId="1491047B" w14:textId="77777777" w:rsidR="00557733" w:rsidRPr="001F5AC7" w:rsidRDefault="00557733" w:rsidP="005941EC">
            <w:pPr>
              <w:pStyle w:val="TableColumns"/>
            </w:pPr>
            <w:r w:rsidRPr="001F5AC7">
              <w:t>X</w:t>
            </w:r>
          </w:p>
        </w:tc>
        <w:tc>
          <w:tcPr>
            <w:tcW w:w="604" w:type="pct"/>
          </w:tcPr>
          <w:p w14:paraId="1A65AEF7" w14:textId="77777777" w:rsidR="00557733" w:rsidRPr="001F5AC7" w:rsidRDefault="00557733" w:rsidP="005941EC">
            <w:pPr>
              <w:pStyle w:val="TableColumns"/>
            </w:pPr>
            <w:r w:rsidRPr="001F5AC7">
              <w:t>X</w:t>
            </w:r>
          </w:p>
        </w:tc>
        <w:tc>
          <w:tcPr>
            <w:tcW w:w="668" w:type="pct"/>
            <w:tcMar>
              <w:left w:w="43" w:type="dxa"/>
              <w:right w:w="43" w:type="dxa"/>
            </w:tcMar>
          </w:tcPr>
          <w:p w14:paraId="49F5E9C2" w14:textId="77777777" w:rsidR="00557733" w:rsidRPr="001F5AC7" w:rsidRDefault="00557733" w:rsidP="005941EC">
            <w:pPr>
              <w:pStyle w:val="TableColumns"/>
            </w:pPr>
            <w:r w:rsidRPr="001F5AC7">
              <w:t>X</w:t>
            </w:r>
          </w:p>
        </w:tc>
        <w:tc>
          <w:tcPr>
            <w:tcW w:w="1963" w:type="pct"/>
            <w:tcMar>
              <w:left w:w="43" w:type="dxa"/>
              <w:right w:w="43" w:type="dxa"/>
            </w:tcMar>
          </w:tcPr>
          <w:p w14:paraId="7A15A1DF" w14:textId="77777777" w:rsidR="00557733" w:rsidRPr="001F5AC7" w:rsidRDefault="00557733" w:rsidP="005941EC">
            <w:pPr>
              <w:pStyle w:val="TableColumns"/>
            </w:pPr>
            <w:r w:rsidRPr="001F5AC7">
              <w:noBreakHyphen/>
            </w:r>
          </w:p>
        </w:tc>
      </w:tr>
      <w:tr w:rsidR="00557733" w:rsidRPr="001F5AC7" w14:paraId="42F3F21E" w14:textId="77777777" w:rsidTr="00D35437">
        <w:trPr>
          <w:cantSplit/>
          <w:jc w:val="center"/>
        </w:trPr>
        <w:tc>
          <w:tcPr>
            <w:tcW w:w="981" w:type="pct"/>
            <w:tcMar>
              <w:left w:w="43" w:type="dxa"/>
              <w:right w:w="43" w:type="dxa"/>
            </w:tcMar>
          </w:tcPr>
          <w:p w14:paraId="5044DC62" w14:textId="77777777" w:rsidR="00557733" w:rsidRPr="001F5AC7" w:rsidRDefault="00557733" w:rsidP="005941EC">
            <w:pPr>
              <w:pStyle w:val="TableColumns"/>
            </w:pPr>
            <w:r w:rsidRPr="001F5AC7">
              <w:t>Testis</w:t>
            </w:r>
          </w:p>
        </w:tc>
        <w:tc>
          <w:tcPr>
            <w:tcW w:w="356" w:type="pct"/>
            <w:tcMar>
              <w:left w:w="43" w:type="dxa"/>
              <w:right w:w="43" w:type="dxa"/>
            </w:tcMar>
          </w:tcPr>
          <w:p w14:paraId="7CC776DC" w14:textId="77777777" w:rsidR="00557733" w:rsidRPr="001F5AC7" w:rsidRDefault="00557733" w:rsidP="005941EC">
            <w:pPr>
              <w:pStyle w:val="TableColumns"/>
            </w:pPr>
            <w:r w:rsidRPr="001F5AC7">
              <w:t>X</w:t>
            </w:r>
          </w:p>
        </w:tc>
        <w:tc>
          <w:tcPr>
            <w:tcW w:w="428" w:type="pct"/>
            <w:tcMar>
              <w:left w:w="43" w:type="dxa"/>
              <w:right w:w="43" w:type="dxa"/>
            </w:tcMar>
          </w:tcPr>
          <w:p w14:paraId="0B27DF45" w14:textId="77777777" w:rsidR="00557733" w:rsidRPr="001F5AC7" w:rsidRDefault="00557733" w:rsidP="005941EC">
            <w:pPr>
              <w:pStyle w:val="TableColumns"/>
            </w:pPr>
            <w:r w:rsidRPr="001F5AC7">
              <w:t>X</w:t>
            </w:r>
          </w:p>
        </w:tc>
        <w:tc>
          <w:tcPr>
            <w:tcW w:w="604" w:type="pct"/>
          </w:tcPr>
          <w:p w14:paraId="13AD0B99" w14:textId="77777777" w:rsidR="00557733" w:rsidRPr="001F5AC7" w:rsidRDefault="00557733" w:rsidP="005941EC">
            <w:pPr>
              <w:pStyle w:val="TableColumns"/>
            </w:pPr>
            <w:r w:rsidRPr="001F5AC7">
              <w:t>X</w:t>
            </w:r>
          </w:p>
        </w:tc>
        <w:tc>
          <w:tcPr>
            <w:tcW w:w="668" w:type="pct"/>
            <w:tcMar>
              <w:left w:w="43" w:type="dxa"/>
              <w:right w:w="43" w:type="dxa"/>
            </w:tcMar>
          </w:tcPr>
          <w:p w14:paraId="70A2A287" w14:textId="77777777" w:rsidR="00557733" w:rsidRPr="001F5AC7" w:rsidRDefault="00557733" w:rsidP="005941EC">
            <w:pPr>
              <w:pStyle w:val="TableColumns"/>
            </w:pPr>
            <w:r w:rsidRPr="001F5AC7">
              <w:t>X</w:t>
            </w:r>
          </w:p>
        </w:tc>
        <w:tc>
          <w:tcPr>
            <w:tcW w:w="1963" w:type="pct"/>
            <w:tcMar>
              <w:left w:w="43" w:type="dxa"/>
              <w:right w:w="43" w:type="dxa"/>
            </w:tcMar>
          </w:tcPr>
          <w:p w14:paraId="2A420CDB" w14:textId="77777777" w:rsidR="00557733" w:rsidRPr="001F5AC7" w:rsidRDefault="00557733" w:rsidP="005941EC">
            <w:pPr>
              <w:pStyle w:val="TableColumns"/>
            </w:pPr>
            <w:r w:rsidRPr="001F5AC7">
              <w:noBreakHyphen/>
            </w:r>
          </w:p>
        </w:tc>
      </w:tr>
      <w:tr w:rsidR="00557733" w:rsidRPr="001F5AC7" w14:paraId="6D4BE4E8" w14:textId="77777777" w:rsidTr="00D35437">
        <w:trPr>
          <w:cantSplit/>
          <w:jc w:val="center"/>
        </w:trPr>
        <w:tc>
          <w:tcPr>
            <w:tcW w:w="981" w:type="pct"/>
            <w:tcMar>
              <w:left w:w="43" w:type="dxa"/>
              <w:right w:w="43" w:type="dxa"/>
            </w:tcMar>
          </w:tcPr>
          <w:p w14:paraId="239C4A75" w14:textId="77777777" w:rsidR="00557733" w:rsidRPr="001F5AC7" w:rsidRDefault="00557733" w:rsidP="005941EC">
            <w:pPr>
              <w:pStyle w:val="TableColumns"/>
            </w:pPr>
            <w:r w:rsidRPr="001F5AC7">
              <w:t>Thymus</w:t>
            </w:r>
          </w:p>
        </w:tc>
        <w:tc>
          <w:tcPr>
            <w:tcW w:w="356" w:type="pct"/>
            <w:tcMar>
              <w:left w:w="43" w:type="dxa"/>
              <w:right w:w="43" w:type="dxa"/>
            </w:tcMar>
          </w:tcPr>
          <w:p w14:paraId="3DE13103" w14:textId="77777777" w:rsidR="00557733" w:rsidRPr="001F5AC7" w:rsidRDefault="00557733" w:rsidP="005941EC">
            <w:pPr>
              <w:pStyle w:val="TableColumns"/>
            </w:pPr>
            <w:r w:rsidRPr="001F5AC7">
              <w:noBreakHyphen/>
            </w:r>
          </w:p>
        </w:tc>
        <w:tc>
          <w:tcPr>
            <w:tcW w:w="428" w:type="pct"/>
            <w:tcMar>
              <w:left w:w="43" w:type="dxa"/>
              <w:right w:w="43" w:type="dxa"/>
            </w:tcMar>
          </w:tcPr>
          <w:p w14:paraId="03221703" w14:textId="77777777" w:rsidR="00557733" w:rsidRPr="001F5AC7" w:rsidRDefault="00557733" w:rsidP="005941EC">
            <w:pPr>
              <w:pStyle w:val="TableColumns"/>
            </w:pPr>
            <w:r w:rsidRPr="001F5AC7">
              <w:t>X</w:t>
            </w:r>
          </w:p>
        </w:tc>
        <w:tc>
          <w:tcPr>
            <w:tcW w:w="604" w:type="pct"/>
          </w:tcPr>
          <w:p w14:paraId="4DD9762D" w14:textId="77777777" w:rsidR="00557733" w:rsidRPr="001F5AC7" w:rsidRDefault="00557733" w:rsidP="005941EC">
            <w:pPr>
              <w:pStyle w:val="TableColumns"/>
            </w:pPr>
            <w:r w:rsidRPr="001F5AC7">
              <w:t>X</w:t>
            </w:r>
          </w:p>
        </w:tc>
        <w:tc>
          <w:tcPr>
            <w:tcW w:w="668" w:type="pct"/>
            <w:tcMar>
              <w:left w:w="43" w:type="dxa"/>
              <w:right w:w="43" w:type="dxa"/>
            </w:tcMar>
          </w:tcPr>
          <w:p w14:paraId="2A977D02" w14:textId="77777777" w:rsidR="00557733" w:rsidRPr="001F5AC7" w:rsidRDefault="00557733" w:rsidP="005941EC">
            <w:pPr>
              <w:pStyle w:val="TableColumns"/>
            </w:pPr>
            <w:r w:rsidRPr="001F5AC7">
              <w:t>X</w:t>
            </w:r>
          </w:p>
        </w:tc>
        <w:tc>
          <w:tcPr>
            <w:tcW w:w="1963" w:type="pct"/>
            <w:tcMar>
              <w:left w:w="43" w:type="dxa"/>
              <w:right w:w="43" w:type="dxa"/>
            </w:tcMar>
          </w:tcPr>
          <w:p w14:paraId="10A38C59" w14:textId="77777777" w:rsidR="00557733" w:rsidRPr="001F5AC7" w:rsidRDefault="00557733" w:rsidP="005941EC">
            <w:pPr>
              <w:pStyle w:val="TableColumns"/>
            </w:pPr>
            <w:r w:rsidRPr="001F5AC7">
              <w:noBreakHyphen/>
            </w:r>
          </w:p>
        </w:tc>
      </w:tr>
      <w:tr w:rsidR="00557733" w:rsidRPr="001F5AC7" w14:paraId="57A5531F" w14:textId="77777777" w:rsidTr="00D35437">
        <w:trPr>
          <w:cantSplit/>
          <w:jc w:val="center"/>
        </w:trPr>
        <w:tc>
          <w:tcPr>
            <w:tcW w:w="981" w:type="pct"/>
            <w:tcMar>
              <w:left w:w="43" w:type="dxa"/>
              <w:right w:w="43" w:type="dxa"/>
            </w:tcMar>
          </w:tcPr>
          <w:p w14:paraId="1399896D" w14:textId="77777777" w:rsidR="00557733" w:rsidRPr="001F5AC7" w:rsidRDefault="00557733" w:rsidP="005941EC">
            <w:pPr>
              <w:pStyle w:val="TableColumns"/>
            </w:pPr>
            <w:r w:rsidRPr="001F5AC7">
              <w:t>Tongue</w:t>
            </w:r>
          </w:p>
        </w:tc>
        <w:tc>
          <w:tcPr>
            <w:tcW w:w="356" w:type="pct"/>
            <w:tcMar>
              <w:left w:w="43" w:type="dxa"/>
              <w:right w:w="43" w:type="dxa"/>
            </w:tcMar>
          </w:tcPr>
          <w:p w14:paraId="0439D8DE" w14:textId="77777777" w:rsidR="00557733" w:rsidRPr="001F5AC7" w:rsidRDefault="00557733" w:rsidP="005941EC">
            <w:pPr>
              <w:pStyle w:val="TableColumns"/>
            </w:pPr>
            <w:r w:rsidRPr="001F5AC7">
              <w:noBreakHyphen/>
            </w:r>
          </w:p>
        </w:tc>
        <w:tc>
          <w:tcPr>
            <w:tcW w:w="428" w:type="pct"/>
            <w:tcMar>
              <w:left w:w="43" w:type="dxa"/>
              <w:right w:w="43" w:type="dxa"/>
            </w:tcMar>
          </w:tcPr>
          <w:p w14:paraId="3A416DF4" w14:textId="77777777" w:rsidR="00557733" w:rsidRPr="001F5AC7" w:rsidRDefault="00557733" w:rsidP="005941EC">
            <w:pPr>
              <w:pStyle w:val="TableColumns"/>
            </w:pPr>
            <w:r w:rsidRPr="001F5AC7">
              <w:t>X</w:t>
            </w:r>
          </w:p>
        </w:tc>
        <w:tc>
          <w:tcPr>
            <w:tcW w:w="604" w:type="pct"/>
          </w:tcPr>
          <w:p w14:paraId="7B23F10B" w14:textId="77777777" w:rsidR="00557733" w:rsidRPr="001F5AC7" w:rsidRDefault="00557733" w:rsidP="005941EC">
            <w:pPr>
              <w:pStyle w:val="TableColumns"/>
            </w:pPr>
            <w:r w:rsidRPr="001F5AC7">
              <w:t>X</w:t>
            </w:r>
          </w:p>
        </w:tc>
        <w:tc>
          <w:tcPr>
            <w:tcW w:w="668" w:type="pct"/>
            <w:tcMar>
              <w:left w:w="43" w:type="dxa"/>
              <w:right w:w="43" w:type="dxa"/>
            </w:tcMar>
          </w:tcPr>
          <w:p w14:paraId="2CE3372C" w14:textId="77777777" w:rsidR="00557733" w:rsidRPr="001F5AC7" w:rsidRDefault="00557733" w:rsidP="005941EC">
            <w:pPr>
              <w:pStyle w:val="TableColumns"/>
            </w:pPr>
            <w:r w:rsidRPr="001F5AC7">
              <w:t>X</w:t>
            </w:r>
          </w:p>
        </w:tc>
        <w:tc>
          <w:tcPr>
            <w:tcW w:w="1963" w:type="pct"/>
            <w:tcMar>
              <w:left w:w="43" w:type="dxa"/>
              <w:right w:w="43" w:type="dxa"/>
            </w:tcMar>
          </w:tcPr>
          <w:p w14:paraId="23C85659" w14:textId="77777777" w:rsidR="00557733" w:rsidRPr="001F5AC7" w:rsidRDefault="00557733" w:rsidP="005941EC">
            <w:pPr>
              <w:pStyle w:val="TableColumns"/>
            </w:pPr>
            <w:r w:rsidRPr="001F5AC7">
              <w:noBreakHyphen/>
            </w:r>
          </w:p>
        </w:tc>
      </w:tr>
      <w:tr w:rsidR="00557733" w:rsidRPr="001F5AC7" w14:paraId="63D96A25" w14:textId="77777777" w:rsidTr="00D35437">
        <w:trPr>
          <w:cantSplit/>
          <w:jc w:val="center"/>
        </w:trPr>
        <w:tc>
          <w:tcPr>
            <w:tcW w:w="981" w:type="pct"/>
            <w:tcMar>
              <w:left w:w="43" w:type="dxa"/>
              <w:right w:w="43" w:type="dxa"/>
            </w:tcMar>
          </w:tcPr>
          <w:p w14:paraId="7C72AE57" w14:textId="77777777" w:rsidR="00557733" w:rsidRPr="001F5AC7" w:rsidRDefault="00557733" w:rsidP="005941EC">
            <w:pPr>
              <w:pStyle w:val="TableColumns"/>
            </w:pPr>
            <w:r w:rsidRPr="001F5AC7">
              <w:t>Trachea</w:t>
            </w:r>
          </w:p>
        </w:tc>
        <w:tc>
          <w:tcPr>
            <w:tcW w:w="356" w:type="pct"/>
            <w:tcMar>
              <w:left w:w="43" w:type="dxa"/>
              <w:right w:w="43" w:type="dxa"/>
            </w:tcMar>
          </w:tcPr>
          <w:p w14:paraId="569736E4" w14:textId="77777777" w:rsidR="00557733" w:rsidRPr="001F5AC7" w:rsidRDefault="00557733" w:rsidP="005941EC">
            <w:pPr>
              <w:pStyle w:val="TableColumns"/>
            </w:pPr>
            <w:r w:rsidRPr="001F5AC7">
              <w:noBreakHyphen/>
            </w:r>
          </w:p>
        </w:tc>
        <w:tc>
          <w:tcPr>
            <w:tcW w:w="428" w:type="pct"/>
            <w:tcMar>
              <w:left w:w="43" w:type="dxa"/>
              <w:right w:w="43" w:type="dxa"/>
            </w:tcMar>
          </w:tcPr>
          <w:p w14:paraId="0221A944" w14:textId="77777777" w:rsidR="00557733" w:rsidRPr="001F5AC7" w:rsidRDefault="00557733" w:rsidP="005941EC">
            <w:pPr>
              <w:pStyle w:val="TableColumns"/>
            </w:pPr>
            <w:r w:rsidRPr="001F5AC7">
              <w:t>X</w:t>
            </w:r>
          </w:p>
        </w:tc>
        <w:tc>
          <w:tcPr>
            <w:tcW w:w="604" w:type="pct"/>
          </w:tcPr>
          <w:p w14:paraId="60674069" w14:textId="77777777" w:rsidR="00557733" w:rsidRPr="001F5AC7" w:rsidRDefault="00557733" w:rsidP="005941EC">
            <w:pPr>
              <w:pStyle w:val="TableColumns"/>
            </w:pPr>
            <w:r w:rsidRPr="001F5AC7">
              <w:t>X</w:t>
            </w:r>
          </w:p>
        </w:tc>
        <w:tc>
          <w:tcPr>
            <w:tcW w:w="668" w:type="pct"/>
            <w:tcMar>
              <w:left w:w="43" w:type="dxa"/>
              <w:right w:w="43" w:type="dxa"/>
            </w:tcMar>
          </w:tcPr>
          <w:p w14:paraId="741EEA83" w14:textId="77777777" w:rsidR="00557733" w:rsidRPr="001F5AC7" w:rsidRDefault="00557733" w:rsidP="005941EC">
            <w:pPr>
              <w:pStyle w:val="TableColumns"/>
            </w:pPr>
            <w:r w:rsidRPr="001F5AC7">
              <w:t>X</w:t>
            </w:r>
          </w:p>
        </w:tc>
        <w:tc>
          <w:tcPr>
            <w:tcW w:w="1963" w:type="pct"/>
            <w:tcMar>
              <w:left w:w="43" w:type="dxa"/>
              <w:right w:w="43" w:type="dxa"/>
            </w:tcMar>
          </w:tcPr>
          <w:p w14:paraId="6117A9C9" w14:textId="77777777" w:rsidR="00557733" w:rsidRPr="001F5AC7" w:rsidRDefault="00557733" w:rsidP="005941EC">
            <w:pPr>
              <w:pStyle w:val="TableColumns"/>
            </w:pPr>
            <w:r w:rsidRPr="001F5AC7">
              <w:noBreakHyphen/>
            </w:r>
          </w:p>
        </w:tc>
      </w:tr>
      <w:tr w:rsidR="00557733" w:rsidRPr="001F5AC7" w14:paraId="5EC68BEA" w14:textId="77777777" w:rsidTr="00D35437">
        <w:trPr>
          <w:cantSplit/>
          <w:jc w:val="center"/>
        </w:trPr>
        <w:tc>
          <w:tcPr>
            <w:tcW w:w="981" w:type="pct"/>
            <w:tcMar>
              <w:left w:w="43" w:type="dxa"/>
              <w:right w:w="43" w:type="dxa"/>
            </w:tcMar>
          </w:tcPr>
          <w:p w14:paraId="26C9FD63" w14:textId="77777777" w:rsidR="00557733" w:rsidRPr="001F5AC7" w:rsidRDefault="00557733" w:rsidP="005941EC">
            <w:pPr>
              <w:pStyle w:val="TableColumns"/>
            </w:pPr>
            <w:r w:rsidRPr="001F5AC7">
              <w:t>Urinary bladder</w:t>
            </w:r>
          </w:p>
        </w:tc>
        <w:tc>
          <w:tcPr>
            <w:tcW w:w="356" w:type="pct"/>
            <w:tcMar>
              <w:left w:w="43" w:type="dxa"/>
              <w:right w:w="43" w:type="dxa"/>
            </w:tcMar>
          </w:tcPr>
          <w:p w14:paraId="2E0A80AE" w14:textId="77777777" w:rsidR="00557733" w:rsidRPr="001F5AC7" w:rsidRDefault="00557733" w:rsidP="005941EC">
            <w:pPr>
              <w:pStyle w:val="TableColumns"/>
            </w:pPr>
            <w:r w:rsidRPr="001F5AC7">
              <w:noBreakHyphen/>
            </w:r>
          </w:p>
        </w:tc>
        <w:tc>
          <w:tcPr>
            <w:tcW w:w="428" w:type="pct"/>
            <w:tcMar>
              <w:left w:w="43" w:type="dxa"/>
              <w:right w:w="43" w:type="dxa"/>
            </w:tcMar>
          </w:tcPr>
          <w:p w14:paraId="63F75226" w14:textId="77777777" w:rsidR="00557733" w:rsidRPr="001F5AC7" w:rsidRDefault="00557733" w:rsidP="005941EC">
            <w:pPr>
              <w:pStyle w:val="TableColumns"/>
            </w:pPr>
            <w:r w:rsidRPr="001F5AC7">
              <w:t>X</w:t>
            </w:r>
          </w:p>
        </w:tc>
        <w:tc>
          <w:tcPr>
            <w:tcW w:w="604" w:type="pct"/>
          </w:tcPr>
          <w:p w14:paraId="22176BD3" w14:textId="77777777" w:rsidR="00557733" w:rsidRPr="001F5AC7" w:rsidRDefault="00557733" w:rsidP="005941EC">
            <w:pPr>
              <w:pStyle w:val="TableColumns"/>
            </w:pPr>
            <w:r w:rsidRPr="001F5AC7">
              <w:t>X</w:t>
            </w:r>
          </w:p>
        </w:tc>
        <w:tc>
          <w:tcPr>
            <w:tcW w:w="668" w:type="pct"/>
            <w:tcMar>
              <w:left w:w="43" w:type="dxa"/>
              <w:right w:w="43" w:type="dxa"/>
            </w:tcMar>
          </w:tcPr>
          <w:p w14:paraId="77904654" w14:textId="77777777" w:rsidR="00557733" w:rsidRPr="001F5AC7" w:rsidRDefault="00557733" w:rsidP="005941EC">
            <w:pPr>
              <w:pStyle w:val="TableColumns"/>
            </w:pPr>
            <w:r w:rsidRPr="001F5AC7">
              <w:t>X</w:t>
            </w:r>
          </w:p>
        </w:tc>
        <w:tc>
          <w:tcPr>
            <w:tcW w:w="1963" w:type="pct"/>
            <w:tcMar>
              <w:left w:w="43" w:type="dxa"/>
              <w:right w:w="43" w:type="dxa"/>
            </w:tcMar>
          </w:tcPr>
          <w:p w14:paraId="74E70C0F" w14:textId="77777777" w:rsidR="00557733" w:rsidRPr="001F5AC7" w:rsidRDefault="00557733" w:rsidP="005941EC">
            <w:pPr>
              <w:pStyle w:val="TableColumns"/>
            </w:pPr>
            <w:r w:rsidRPr="001F5AC7">
              <w:noBreakHyphen/>
            </w:r>
          </w:p>
        </w:tc>
      </w:tr>
      <w:tr w:rsidR="00557733" w:rsidRPr="001F5AC7" w14:paraId="59808FA8" w14:textId="77777777" w:rsidTr="00D35437">
        <w:trPr>
          <w:cantSplit/>
          <w:jc w:val="center"/>
        </w:trPr>
        <w:tc>
          <w:tcPr>
            <w:tcW w:w="981" w:type="pct"/>
            <w:tcMar>
              <w:left w:w="43" w:type="dxa"/>
              <w:right w:w="43" w:type="dxa"/>
            </w:tcMar>
          </w:tcPr>
          <w:p w14:paraId="01F28294" w14:textId="77777777" w:rsidR="00557733" w:rsidRPr="001F5AC7" w:rsidRDefault="00557733" w:rsidP="005941EC">
            <w:pPr>
              <w:pStyle w:val="TableColumns"/>
            </w:pPr>
            <w:r w:rsidRPr="001F5AC7">
              <w:t>Uterus</w:t>
            </w:r>
          </w:p>
        </w:tc>
        <w:tc>
          <w:tcPr>
            <w:tcW w:w="356" w:type="pct"/>
            <w:tcMar>
              <w:left w:w="43" w:type="dxa"/>
              <w:right w:w="43" w:type="dxa"/>
            </w:tcMar>
          </w:tcPr>
          <w:p w14:paraId="4F8810D3" w14:textId="77777777" w:rsidR="00557733" w:rsidRPr="001F5AC7" w:rsidRDefault="00557733" w:rsidP="005941EC">
            <w:pPr>
              <w:pStyle w:val="TableColumns"/>
            </w:pPr>
            <w:r w:rsidRPr="001F5AC7">
              <w:noBreakHyphen/>
            </w:r>
          </w:p>
        </w:tc>
        <w:tc>
          <w:tcPr>
            <w:tcW w:w="428" w:type="pct"/>
            <w:tcMar>
              <w:left w:w="43" w:type="dxa"/>
              <w:right w:w="43" w:type="dxa"/>
            </w:tcMar>
          </w:tcPr>
          <w:p w14:paraId="31FA5D2D" w14:textId="77777777" w:rsidR="00557733" w:rsidRPr="001F5AC7" w:rsidRDefault="00557733" w:rsidP="005941EC">
            <w:pPr>
              <w:pStyle w:val="TableColumns"/>
            </w:pPr>
            <w:r w:rsidRPr="001F5AC7">
              <w:t>X</w:t>
            </w:r>
          </w:p>
        </w:tc>
        <w:tc>
          <w:tcPr>
            <w:tcW w:w="604" w:type="pct"/>
          </w:tcPr>
          <w:p w14:paraId="6CD54EC0" w14:textId="77777777" w:rsidR="00557733" w:rsidRPr="001F5AC7" w:rsidRDefault="00557733" w:rsidP="005941EC">
            <w:pPr>
              <w:pStyle w:val="TableColumns"/>
            </w:pPr>
            <w:r w:rsidRPr="001F5AC7">
              <w:t>X</w:t>
            </w:r>
          </w:p>
        </w:tc>
        <w:tc>
          <w:tcPr>
            <w:tcW w:w="668" w:type="pct"/>
            <w:tcMar>
              <w:left w:w="43" w:type="dxa"/>
              <w:right w:w="43" w:type="dxa"/>
            </w:tcMar>
          </w:tcPr>
          <w:p w14:paraId="4E3B1FEC" w14:textId="77777777" w:rsidR="00557733" w:rsidRPr="001F5AC7" w:rsidRDefault="00557733" w:rsidP="005941EC">
            <w:pPr>
              <w:pStyle w:val="TableColumns"/>
            </w:pPr>
            <w:r w:rsidRPr="001F5AC7">
              <w:t>X</w:t>
            </w:r>
          </w:p>
        </w:tc>
        <w:tc>
          <w:tcPr>
            <w:tcW w:w="1963" w:type="pct"/>
            <w:tcMar>
              <w:left w:w="43" w:type="dxa"/>
              <w:right w:w="43" w:type="dxa"/>
            </w:tcMar>
          </w:tcPr>
          <w:p w14:paraId="4D448A75" w14:textId="77777777" w:rsidR="00557733" w:rsidRPr="001F5AC7" w:rsidRDefault="00557733" w:rsidP="005941EC">
            <w:pPr>
              <w:pStyle w:val="TableColumns"/>
            </w:pPr>
            <w:r w:rsidRPr="001F5AC7">
              <w:noBreakHyphen/>
            </w:r>
          </w:p>
        </w:tc>
      </w:tr>
      <w:tr w:rsidR="00557733" w:rsidRPr="001F5AC7" w14:paraId="67DD8037" w14:textId="77777777" w:rsidTr="00D35437">
        <w:trPr>
          <w:cantSplit/>
          <w:jc w:val="center"/>
        </w:trPr>
        <w:tc>
          <w:tcPr>
            <w:tcW w:w="981" w:type="pct"/>
            <w:tcBorders>
              <w:bottom w:val="single" w:sz="4" w:space="0" w:color="auto"/>
            </w:tcBorders>
            <w:tcMar>
              <w:left w:w="43" w:type="dxa"/>
              <w:right w:w="43" w:type="dxa"/>
            </w:tcMar>
          </w:tcPr>
          <w:p w14:paraId="3414021D" w14:textId="77777777" w:rsidR="00557733" w:rsidRPr="001F5AC7" w:rsidRDefault="00557733" w:rsidP="005941EC">
            <w:pPr>
              <w:pStyle w:val="TableColumns"/>
            </w:pPr>
            <w:r w:rsidRPr="001F5AC7">
              <w:t>Vagina</w:t>
            </w:r>
          </w:p>
        </w:tc>
        <w:tc>
          <w:tcPr>
            <w:tcW w:w="356" w:type="pct"/>
            <w:tcBorders>
              <w:bottom w:val="single" w:sz="4" w:space="0" w:color="auto"/>
            </w:tcBorders>
            <w:tcMar>
              <w:left w:w="43" w:type="dxa"/>
              <w:right w:w="43" w:type="dxa"/>
            </w:tcMar>
          </w:tcPr>
          <w:p w14:paraId="7EA1E374" w14:textId="77777777" w:rsidR="00557733" w:rsidRPr="001F5AC7" w:rsidRDefault="00557733" w:rsidP="005941EC">
            <w:pPr>
              <w:pStyle w:val="TableColumns"/>
            </w:pPr>
            <w:r w:rsidRPr="001F5AC7">
              <w:noBreakHyphen/>
            </w:r>
          </w:p>
        </w:tc>
        <w:tc>
          <w:tcPr>
            <w:tcW w:w="428" w:type="pct"/>
            <w:tcBorders>
              <w:bottom w:val="single" w:sz="4" w:space="0" w:color="auto"/>
            </w:tcBorders>
            <w:tcMar>
              <w:left w:w="43" w:type="dxa"/>
              <w:right w:w="43" w:type="dxa"/>
            </w:tcMar>
          </w:tcPr>
          <w:p w14:paraId="239FDFF0" w14:textId="77777777" w:rsidR="00557733" w:rsidRPr="001F5AC7" w:rsidRDefault="00557733" w:rsidP="005941EC">
            <w:pPr>
              <w:pStyle w:val="TableColumns"/>
            </w:pPr>
            <w:r w:rsidRPr="001F5AC7">
              <w:t>X</w:t>
            </w:r>
          </w:p>
        </w:tc>
        <w:tc>
          <w:tcPr>
            <w:tcW w:w="604" w:type="pct"/>
            <w:tcBorders>
              <w:bottom w:val="single" w:sz="4" w:space="0" w:color="auto"/>
            </w:tcBorders>
          </w:tcPr>
          <w:p w14:paraId="475ECB56" w14:textId="77777777" w:rsidR="00557733" w:rsidRPr="001F5AC7" w:rsidRDefault="00557733" w:rsidP="005941EC">
            <w:pPr>
              <w:pStyle w:val="TableColumns"/>
            </w:pPr>
            <w:r w:rsidRPr="001F5AC7">
              <w:t>X</w:t>
            </w:r>
          </w:p>
        </w:tc>
        <w:tc>
          <w:tcPr>
            <w:tcW w:w="668" w:type="pct"/>
            <w:tcBorders>
              <w:bottom w:val="single" w:sz="4" w:space="0" w:color="auto"/>
            </w:tcBorders>
            <w:tcMar>
              <w:left w:w="43" w:type="dxa"/>
              <w:right w:w="43" w:type="dxa"/>
            </w:tcMar>
          </w:tcPr>
          <w:p w14:paraId="1AAB7138" w14:textId="77777777" w:rsidR="00557733" w:rsidRPr="001F5AC7" w:rsidRDefault="00557733" w:rsidP="005941EC">
            <w:pPr>
              <w:pStyle w:val="TableColumns"/>
            </w:pPr>
            <w:r w:rsidRPr="001F5AC7">
              <w:t>X</w:t>
            </w:r>
          </w:p>
        </w:tc>
        <w:tc>
          <w:tcPr>
            <w:tcW w:w="1963" w:type="pct"/>
            <w:tcBorders>
              <w:bottom w:val="single" w:sz="4" w:space="0" w:color="auto"/>
            </w:tcBorders>
            <w:tcMar>
              <w:left w:w="43" w:type="dxa"/>
              <w:right w:w="43" w:type="dxa"/>
            </w:tcMar>
          </w:tcPr>
          <w:p w14:paraId="3E23360E" w14:textId="77777777" w:rsidR="00557733" w:rsidRPr="001F5AC7" w:rsidRDefault="00557733" w:rsidP="005941EC">
            <w:pPr>
              <w:pStyle w:val="TableColumns"/>
            </w:pPr>
            <w:r w:rsidRPr="001F5AC7">
              <w:noBreakHyphen/>
            </w:r>
          </w:p>
        </w:tc>
      </w:tr>
      <w:tr w:rsidR="00557733" w:rsidRPr="001F5AC7" w14:paraId="58EAE447" w14:textId="77777777" w:rsidTr="00D35437">
        <w:trPr>
          <w:cantSplit/>
          <w:jc w:val="center"/>
        </w:trPr>
        <w:tc>
          <w:tcPr>
            <w:tcW w:w="5000" w:type="pct"/>
            <w:gridSpan w:val="6"/>
            <w:tcBorders>
              <w:left w:val="nil"/>
              <w:bottom w:val="nil"/>
              <w:right w:val="nil"/>
            </w:tcBorders>
            <w:vAlign w:val="center"/>
          </w:tcPr>
          <w:p w14:paraId="378CA29C" w14:textId="5E3A1D77" w:rsidR="00557733" w:rsidRPr="001F5AC7" w:rsidRDefault="00F32889" w:rsidP="00BB0B78">
            <w:pPr>
              <w:pStyle w:val="TableFootnote"/>
            </w:pPr>
            <w:r w:rsidRPr="001F5AC7">
              <w:noBreakHyphen/>
              <w:t xml:space="preserve"> = Not applicable</w:t>
            </w:r>
            <w:r>
              <w:t xml:space="preserve">; </w:t>
            </w:r>
            <w:r w:rsidR="00331412">
              <w:t>X = Procedure to be conducted</w:t>
            </w:r>
            <w:r>
              <w:t>.</w:t>
            </w:r>
          </w:p>
          <w:p w14:paraId="178B5FE7" w14:textId="62E5B58D" w:rsidR="00557733" w:rsidRPr="001F5AC7" w:rsidRDefault="00F32889" w:rsidP="009466BD">
            <w:pPr>
              <w:pStyle w:val="TableFootnote"/>
              <w:ind w:left="0" w:firstLine="0"/>
            </w:pPr>
            <w:r>
              <w:t xml:space="preserve">a. </w:t>
            </w:r>
            <w:r w:rsidR="00331412" w:rsidRPr="001F5AC7">
              <w:t xml:space="preserve">Efforts will be made to evaluate all </w:t>
            </w:r>
            <w:r w:rsidR="00331412" w:rsidRPr="00601CDF">
              <w:t>study plan/</w:t>
            </w:r>
            <w:r w:rsidR="00331412" w:rsidRPr="001F5AC7">
              <w:t>protocol-required</w:t>
            </w:r>
            <w:r w:rsidR="00331412">
              <w:noBreakHyphen/>
            </w:r>
            <w:r w:rsidR="00331412" w:rsidRPr="001F5AC7">
              <w:t xml:space="preserve"> tissues micr</w:t>
            </w:r>
            <w:r w:rsidR="00331412">
              <w:t xml:space="preserve">oscopically; however, it is not </w:t>
            </w:r>
            <w:r w:rsidR="00331412" w:rsidRPr="001F5AC7">
              <w:t xml:space="preserve">always feasible for every </w:t>
            </w:r>
            <w:r w:rsidR="00331412" w:rsidRPr="00601CDF">
              <w:t>study plan/</w:t>
            </w:r>
            <w:r w:rsidR="00331412" w:rsidRPr="001F5AC7">
              <w:t>protocol-required</w:t>
            </w:r>
            <w:r w:rsidR="00331412">
              <w:noBreakHyphen/>
            </w:r>
            <w:r w:rsidR="00331412" w:rsidRPr="001F5AC7">
              <w:t xml:space="preserve"> tissue to be present on every slide. </w:t>
            </w:r>
            <w:r w:rsidR="00331412">
              <w:t>S</w:t>
            </w:r>
            <w:r w:rsidR="00331412" w:rsidRPr="00601CDF">
              <w:t>tudy plan</w:t>
            </w:r>
            <w:r w:rsidR="00331412">
              <w:t>/protocol-required</w:t>
            </w:r>
            <w:r w:rsidR="00331412">
              <w:noBreakHyphen/>
            </w:r>
            <w:r w:rsidR="00331412" w:rsidRPr="001F5AC7">
              <w:t xml:space="preserve"> tissues that are not examined will be documented in the histopathology data and the impact of these missing tissues on the study will be documented in the pathology report.</w:t>
            </w:r>
          </w:p>
        </w:tc>
      </w:tr>
    </w:tbl>
    <w:p w14:paraId="46445CF2" w14:textId="77777777" w:rsidR="00557733" w:rsidRPr="001F5AC7" w:rsidRDefault="00557733" w:rsidP="004467C6"/>
    <w:p w14:paraId="3096DCFB" w14:textId="77777777" w:rsidR="006B20B4" w:rsidRPr="00520346" w:rsidRDefault="00B621F3" w:rsidP="00F91656">
      <w:pPr>
        <w:pStyle w:val="BodyText"/>
        <w:spacing w:after="240"/>
        <w:rPr>
          <w:b/>
        </w:rPr>
      </w:pPr>
      <w:bookmarkStart w:id="568" w:name="_Ref385847058"/>
      <w:bookmarkStart w:id="569" w:name="_Toc514069254"/>
      <w:r w:rsidRPr="00520346">
        <w:rPr>
          <w:b/>
        </w:rPr>
        <w:t xml:space="preserve">Tissue Collection for </w:t>
      </w:r>
      <w:r w:rsidR="00557733" w:rsidRPr="00520346">
        <w:rPr>
          <w:b/>
        </w:rPr>
        <w:t>Monkey</w:t>
      </w:r>
      <w:bookmarkEnd w:id="568"/>
      <w:bookmarkEnd w:id="569"/>
      <w:r w:rsidR="0057570C" w:rsidRPr="00520346">
        <w:rPr>
          <w:b/>
        </w:rPr>
        <w:t>s</w:t>
      </w:r>
    </w:p>
    <w:p w14:paraId="0F23B490" w14:textId="4012E98F" w:rsidR="00557733" w:rsidRPr="001F5AC7" w:rsidRDefault="00557733" w:rsidP="00F91656">
      <w:pPr>
        <w:pStyle w:val="TableTitle"/>
        <w:spacing w:before="120"/>
      </w:pPr>
      <w:r w:rsidRPr="001F5AC7">
        <w:t>Tissue Collection and Preservation</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22"/>
        <w:gridCol w:w="1228"/>
        <w:gridCol w:w="686"/>
        <w:gridCol w:w="897"/>
        <w:gridCol w:w="1131"/>
        <w:gridCol w:w="3336"/>
      </w:tblGrid>
      <w:tr w:rsidR="00557733" w:rsidRPr="001F5AC7" w14:paraId="020DFC92" w14:textId="77777777" w:rsidTr="00F91656">
        <w:trPr>
          <w:cantSplit/>
          <w:tblHeader/>
          <w:jc w:val="center"/>
        </w:trPr>
        <w:tc>
          <w:tcPr>
            <w:tcW w:w="957" w:type="pct"/>
            <w:tcMar>
              <w:left w:w="43" w:type="dxa"/>
              <w:right w:w="43" w:type="dxa"/>
            </w:tcMar>
            <w:vAlign w:val="bottom"/>
          </w:tcPr>
          <w:p w14:paraId="67D2B261" w14:textId="1208B1D0" w:rsidR="00557733" w:rsidRPr="001F5AC7" w:rsidRDefault="6D66B022" w:rsidP="004D3744">
            <w:pPr>
              <w:pStyle w:val="TableHeading"/>
              <w:rPr>
                <w:rFonts w:ascii="Times New Roman Bold" w:hAnsi="Times New Roman Bold"/>
                <w:vertAlign w:val="superscript"/>
              </w:rPr>
            </w:pPr>
            <w:r w:rsidRPr="001F5AC7">
              <w:t>Tissue</w:t>
            </w:r>
          </w:p>
        </w:tc>
        <w:tc>
          <w:tcPr>
            <w:tcW w:w="683" w:type="pct"/>
            <w:tcMar>
              <w:left w:w="43" w:type="dxa"/>
              <w:right w:w="43" w:type="dxa"/>
            </w:tcMar>
            <w:vAlign w:val="bottom"/>
          </w:tcPr>
          <w:p w14:paraId="19122AAD" w14:textId="77777777" w:rsidR="00557733" w:rsidRPr="001F5AC7" w:rsidRDefault="00557733" w:rsidP="004D3744">
            <w:pPr>
              <w:pStyle w:val="TableHeading"/>
            </w:pPr>
            <w:r w:rsidRPr="001F5AC7">
              <w:t>Weigh</w:t>
            </w:r>
          </w:p>
        </w:tc>
        <w:tc>
          <w:tcPr>
            <w:tcW w:w="380" w:type="pct"/>
            <w:tcMar>
              <w:left w:w="43" w:type="dxa"/>
              <w:right w:w="43" w:type="dxa"/>
            </w:tcMar>
            <w:vAlign w:val="bottom"/>
          </w:tcPr>
          <w:p w14:paraId="68FBF6DA" w14:textId="77777777" w:rsidR="00557733" w:rsidRPr="001F5AC7" w:rsidRDefault="00557733" w:rsidP="004D3744">
            <w:pPr>
              <w:pStyle w:val="TableHeading"/>
            </w:pPr>
            <w:r w:rsidRPr="001F5AC7">
              <w:t>Collect</w:t>
            </w:r>
          </w:p>
        </w:tc>
        <w:tc>
          <w:tcPr>
            <w:tcW w:w="499" w:type="pct"/>
            <w:vAlign w:val="bottom"/>
          </w:tcPr>
          <w:p w14:paraId="2539F864" w14:textId="77777777" w:rsidR="00557733" w:rsidRPr="001F5AC7" w:rsidRDefault="00557733" w:rsidP="004D3744">
            <w:pPr>
              <w:pStyle w:val="TableHeading"/>
            </w:pPr>
            <w:r w:rsidRPr="001F5AC7">
              <w:t>Histology</w:t>
            </w:r>
          </w:p>
        </w:tc>
        <w:tc>
          <w:tcPr>
            <w:tcW w:w="627" w:type="pct"/>
            <w:tcMar>
              <w:left w:w="43" w:type="dxa"/>
              <w:right w:w="43" w:type="dxa"/>
            </w:tcMar>
            <w:vAlign w:val="bottom"/>
          </w:tcPr>
          <w:p w14:paraId="3BFADD16" w14:textId="15480719" w:rsidR="00557733" w:rsidRPr="001F5AC7" w:rsidRDefault="6D66B022" w:rsidP="004D3744">
            <w:pPr>
              <w:pStyle w:val="TableHeading"/>
              <w:rPr>
                <w:vertAlign w:val="superscript"/>
              </w:rPr>
            </w:pPr>
            <w:r w:rsidRPr="001F5AC7">
              <w:t xml:space="preserve">Microscopic </w:t>
            </w:r>
            <w:proofErr w:type="spellStart"/>
            <w:r w:rsidRPr="001F5AC7">
              <w:t>Evaluation</w:t>
            </w:r>
            <w:r w:rsidR="00331412" w:rsidRPr="00331412">
              <w:rPr>
                <w:rFonts w:ascii="Times New Roman Bold" w:hAnsi="Times New Roman Bold"/>
                <w:vertAlign w:val="superscript"/>
              </w:rPr>
              <w:t>a</w:t>
            </w:r>
            <w:proofErr w:type="spellEnd"/>
          </w:p>
        </w:tc>
        <w:tc>
          <w:tcPr>
            <w:tcW w:w="1854" w:type="pct"/>
            <w:tcMar>
              <w:left w:w="43" w:type="dxa"/>
              <w:right w:w="43" w:type="dxa"/>
            </w:tcMar>
            <w:vAlign w:val="bottom"/>
          </w:tcPr>
          <w:p w14:paraId="220056C8" w14:textId="77777777" w:rsidR="00557733" w:rsidRPr="001F5AC7" w:rsidRDefault="00557733" w:rsidP="004D3744">
            <w:pPr>
              <w:pStyle w:val="TableHeading"/>
            </w:pPr>
            <w:r w:rsidRPr="001F5AC7">
              <w:t>Comment</w:t>
            </w:r>
          </w:p>
        </w:tc>
      </w:tr>
      <w:tr w:rsidR="00557733" w:rsidRPr="001F5AC7" w14:paraId="6747518F" w14:textId="77777777" w:rsidTr="00F91656">
        <w:trPr>
          <w:cantSplit/>
          <w:jc w:val="center"/>
        </w:trPr>
        <w:tc>
          <w:tcPr>
            <w:tcW w:w="957" w:type="pct"/>
            <w:tcMar>
              <w:left w:w="43" w:type="dxa"/>
              <w:right w:w="43" w:type="dxa"/>
            </w:tcMar>
          </w:tcPr>
          <w:p w14:paraId="6D9F0C35" w14:textId="77777777" w:rsidR="00557733" w:rsidRPr="001F5AC7" w:rsidRDefault="00557733" w:rsidP="005941EC">
            <w:pPr>
              <w:pStyle w:val="TableColumns"/>
            </w:pPr>
            <w:r w:rsidRPr="001F5AC7">
              <w:t>Animal identification</w:t>
            </w:r>
          </w:p>
        </w:tc>
        <w:tc>
          <w:tcPr>
            <w:tcW w:w="683" w:type="pct"/>
            <w:tcMar>
              <w:left w:w="43" w:type="dxa"/>
              <w:right w:w="43" w:type="dxa"/>
            </w:tcMar>
          </w:tcPr>
          <w:p w14:paraId="09A43CAE" w14:textId="77777777" w:rsidR="00557733" w:rsidRPr="001F5AC7" w:rsidRDefault="00557733" w:rsidP="005941EC">
            <w:pPr>
              <w:pStyle w:val="TableColumns"/>
            </w:pPr>
            <w:r w:rsidRPr="001F5AC7">
              <w:noBreakHyphen/>
            </w:r>
          </w:p>
        </w:tc>
        <w:tc>
          <w:tcPr>
            <w:tcW w:w="380" w:type="pct"/>
            <w:tcMar>
              <w:left w:w="43" w:type="dxa"/>
              <w:right w:w="43" w:type="dxa"/>
            </w:tcMar>
          </w:tcPr>
          <w:p w14:paraId="7CB88725" w14:textId="77777777" w:rsidR="00557733" w:rsidRPr="001F5AC7" w:rsidRDefault="00557733" w:rsidP="005941EC">
            <w:pPr>
              <w:pStyle w:val="TableColumns"/>
            </w:pPr>
            <w:r w:rsidRPr="001F5AC7">
              <w:t>X</w:t>
            </w:r>
          </w:p>
        </w:tc>
        <w:tc>
          <w:tcPr>
            <w:tcW w:w="499" w:type="pct"/>
          </w:tcPr>
          <w:p w14:paraId="4E258F86" w14:textId="77777777" w:rsidR="00557733" w:rsidRPr="001F5AC7" w:rsidRDefault="00557733" w:rsidP="005941EC">
            <w:pPr>
              <w:pStyle w:val="TableColumns"/>
            </w:pPr>
            <w:r w:rsidRPr="001F5AC7">
              <w:noBreakHyphen/>
            </w:r>
          </w:p>
        </w:tc>
        <w:tc>
          <w:tcPr>
            <w:tcW w:w="627" w:type="pct"/>
            <w:tcMar>
              <w:left w:w="43" w:type="dxa"/>
              <w:right w:w="43" w:type="dxa"/>
            </w:tcMar>
          </w:tcPr>
          <w:p w14:paraId="11FFF5E7" w14:textId="77777777" w:rsidR="00557733" w:rsidRPr="001F5AC7" w:rsidRDefault="00557733" w:rsidP="005941EC">
            <w:pPr>
              <w:pStyle w:val="TableColumns"/>
            </w:pPr>
            <w:r w:rsidRPr="001F5AC7">
              <w:noBreakHyphen/>
            </w:r>
          </w:p>
        </w:tc>
        <w:tc>
          <w:tcPr>
            <w:tcW w:w="1854" w:type="pct"/>
            <w:tcMar>
              <w:left w:w="43" w:type="dxa"/>
              <w:right w:w="43" w:type="dxa"/>
            </w:tcMar>
          </w:tcPr>
          <w:p w14:paraId="238959D0" w14:textId="77777777" w:rsidR="00557733" w:rsidRPr="001F5AC7" w:rsidRDefault="00557733" w:rsidP="005941EC">
            <w:pPr>
              <w:pStyle w:val="TableColumns"/>
            </w:pPr>
            <w:r w:rsidRPr="001F5AC7">
              <w:noBreakHyphen/>
            </w:r>
          </w:p>
        </w:tc>
      </w:tr>
      <w:tr w:rsidR="00557733" w:rsidRPr="001F5AC7" w14:paraId="5F3D15D1" w14:textId="77777777" w:rsidTr="00F91656">
        <w:trPr>
          <w:cantSplit/>
          <w:jc w:val="center"/>
        </w:trPr>
        <w:tc>
          <w:tcPr>
            <w:tcW w:w="957" w:type="pct"/>
            <w:tcMar>
              <w:left w:w="43" w:type="dxa"/>
              <w:right w:w="43" w:type="dxa"/>
            </w:tcMar>
          </w:tcPr>
          <w:p w14:paraId="3610C25A" w14:textId="77777777" w:rsidR="00557733" w:rsidRPr="001F5AC7" w:rsidRDefault="00557733" w:rsidP="005941EC">
            <w:pPr>
              <w:pStyle w:val="TableColumns"/>
            </w:pPr>
            <w:r w:rsidRPr="001F5AC7">
              <w:lastRenderedPageBreak/>
              <w:t>Artery, aorta</w:t>
            </w:r>
          </w:p>
        </w:tc>
        <w:tc>
          <w:tcPr>
            <w:tcW w:w="683" w:type="pct"/>
            <w:tcMar>
              <w:left w:w="43" w:type="dxa"/>
              <w:right w:w="43" w:type="dxa"/>
            </w:tcMar>
          </w:tcPr>
          <w:p w14:paraId="3BFCC3A6" w14:textId="77777777" w:rsidR="00557733" w:rsidRPr="001F5AC7" w:rsidRDefault="00557733" w:rsidP="005941EC">
            <w:pPr>
              <w:pStyle w:val="TableColumns"/>
            </w:pPr>
            <w:r w:rsidRPr="001F5AC7">
              <w:noBreakHyphen/>
            </w:r>
          </w:p>
        </w:tc>
        <w:tc>
          <w:tcPr>
            <w:tcW w:w="380" w:type="pct"/>
            <w:tcMar>
              <w:left w:w="43" w:type="dxa"/>
              <w:right w:w="43" w:type="dxa"/>
            </w:tcMar>
          </w:tcPr>
          <w:p w14:paraId="6AEA7FAF" w14:textId="77777777" w:rsidR="00557733" w:rsidRPr="001F5AC7" w:rsidRDefault="00557733" w:rsidP="005941EC">
            <w:pPr>
              <w:pStyle w:val="TableColumns"/>
            </w:pPr>
            <w:r w:rsidRPr="001F5AC7">
              <w:t>X</w:t>
            </w:r>
          </w:p>
        </w:tc>
        <w:tc>
          <w:tcPr>
            <w:tcW w:w="499" w:type="pct"/>
          </w:tcPr>
          <w:p w14:paraId="4131483F" w14:textId="77777777" w:rsidR="00557733" w:rsidRPr="001F5AC7" w:rsidRDefault="00557733" w:rsidP="005941EC">
            <w:pPr>
              <w:pStyle w:val="TableColumns"/>
            </w:pPr>
            <w:r w:rsidRPr="001F5AC7">
              <w:t>X</w:t>
            </w:r>
          </w:p>
        </w:tc>
        <w:tc>
          <w:tcPr>
            <w:tcW w:w="627" w:type="pct"/>
            <w:tcMar>
              <w:left w:w="43" w:type="dxa"/>
              <w:right w:w="43" w:type="dxa"/>
            </w:tcMar>
          </w:tcPr>
          <w:p w14:paraId="1AAD737A" w14:textId="77777777" w:rsidR="00557733" w:rsidRPr="001F5AC7" w:rsidRDefault="00557733" w:rsidP="005941EC">
            <w:pPr>
              <w:pStyle w:val="TableColumns"/>
            </w:pPr>
            <w:r w:rsidRPr="001F5AC7">
              <w:t>X</w:t>
            </w:r>
          </w:p>
        </w:tc>
        <w:tc>
          <w:tcPr>
            <w:tcW w:w="1854" w:type="pct"/>
            <w:tcMar>
              <w:left w:w="43" w:type="dxa"/>
              <w:right w:w="43" w:type="dxa"/>
            </w:tcMar>
          </w:tcPr>
          <w:p w14:paraId="0B33D9F4" w14:textId="77777777" w:rsidR="00557733" w:rsidRPr="001F5AC7" w:rsidRDefault="00557733" w:rsidP="005941EC">
            <w:pPr>
              <w:pStyle w:val="TableColumns"/>
            </w:pPr>
            <w:r w:rsidRPr="001F5AC7">
              <w:noBreakHyphen/>
            </w:r>
          </w:p>
        </w:tc>
      </w:tr>
      <w:tr w:rsidR="00557733" w:rsidRPr="001F5AC7" w14:paraId="69483024" w14:textId="77777777" w:rsidTr="00F91656">
        <w:trPr>
          <w:cantSplit/>
          <w:jc w:val="center"/>
        </w:trPr>
        <w:tc>
          <w:tcPr>
            <w:tcW w:w="957" w:type="pct"/>
            <w:tcMar>
              <w:left w:w="43" w:type="dxa"/>
              <w:right w:w="43" w:type="dxa"/>
            </w:tcMar>
          </w:tcPr>
          <w:p w14:paraId="457AEB43" w14:textId="33FDC692" w:rsidR="00557733" w:rsidRPr="001F5AC7" w:rsidRDefault="00C228D8" w:rsidP="00C228D8">
            <w:pPr>
              <w:pStyle w:val="TableColumns"/>
            </w:pPr>
            <w:r>
              <w:t>Bone marrow</w:t>
            </w:r>
          </w:p>
        </w:tc>
        <w:tc>
          <w:tcPr>
            <w:tcW w:w="683" w:type="pct"/>
            <w:tcMar>
              <w:left w:w="43" w:type="dxa"/>
              <w:right w:w="43" w:type="dxa"/>
            </w:tcMar>
          </w:tcPr>
          <w:p w14:paraId="17A0383E" w14:textId="77777777" w:rsidR="00557733" w:rsidRPr="001F5AC7" w:rsidRDefault="00557733" w:rsidP="005941EC">
            <w:pPr>
              <w:pStyle w:val="TableColumns"/>
            </w:pPr>
            <w:r w:rsidRPr="001F5AC7">
              <w:noBreakHyphen/>
            </w:r>
          </w:p>
        </w:tc>
        <w:tc>
          <w:tcPr>
            <w:tcW w:w="380" w:type="pct"/>
            <w:tcMar>
              <w:left w:w="43" w:type="dxa"/>
              <w:right w:w="43" w:type="dxa"/>
            </w:tcMar>
          </w:tcPr>
          <w:p w14:paraId="789A6043" w14:textId="77777777" w:rsidR="00557733" w:rsidRPr="001F5AC7" w:rsidRDefault="00557733" w:rsidP="005941EC">
            <w:pPr>
              <w:pStyle w:val="TableColumns"/>
            </w:pPr>
            <w:r w:rsidRPr="001F5AC7">
              <w:t>X</w:t>
            </w:r>
          </w:p>
        </w:tc>
        <w:tc>
          <w:tcPr>
            <w:tcW w:w="499" w:type="pct"/>
          </w:tcPr>
          <w:p w14:paraId="556BDDF4" w14:textId="77777777" w:rsidR="00557733" w:rsidRPr="001F5AC7" w:rsidRDefault="00557733" w:rsidP="005941EC">
            <w:pPr>
              <w:pStyle w:val="TableColumns"/>
            </w:pPr>
            <w:r w:rsidRPr="001F5AC7">
              <w:noBreakHyphen/>
            </w:r>
          </w:p>
        </w:tc>
        <w:tc>
          <w:tcPr>
            <w:tcW w:w="627" w:type="pct"/>
            <w:tcMar>
              <w:left w:w="43" w:type="dxa"/>
              <w:right w:w="43" w:type="dxa"/>
            </w:tcMar>
          </w:tcPr>
          <w:p w14:paraId="262EBDF9" w14:textId="77777777" w:rsidR="00557733" w:rsidRPr="001F5AC7" w:rsidRDefault="00557733" w:rsidP="005941EC">
            <w:pPr>
              <w:pStyle w:val="TableColumns"/>
            </w:pPr>
            <w:r w:rsidRPr="001F5AC7">
              <w:noBreakHyphen/>
            </w:r>
          </w:p>
        </w:tc>
        <w:tc>
          <w:tcPr>
            <w:tcW w:w="1854" w:type="pct"/>
            <w:tcMar>
              <w:left w:w="43" w:type="dxa"/>
              <w:right w:w="43" w:type="dxa"/>
            </w:tcMar>
          </w:tcPr>
          <w:p w14:paraId="6A3AB53F" w14:textId="28CBFAA6" w:rsidR="00557733" w:rsidRPr="001F5AC7" w:rsidRDefault="00557733" w:rsidP="005941EC">
            <w:pPr>
              <w:pStyle w:val="TableColumns"/>
            </w:pPr>
            <w:r w:rsidRPr="001F5AC7">
              <w:t>Bone marrow smears will be collected from the 5</w:t>
            </w:r>
            <w:r w:rsidRPr="001F5AC7">
              <w:rPr>
                <w:vertAlign w:val="superscript"/>
              </w:rPr>
              <w:t>th</w:t>
            </w:r>
            <w:r w:rsidRPr="001F5AC7">
              <w:t xml:space="preserve"> to 7</w:t>
            </w:r>
            <w:r w:rsidRPr="001F5AC7">
              <w:rPr>
                <w:vertAlign w:val="superscript"/>
              </w:rPr>
              <w:t>th</w:t>
            </w:r>
            <w:r w:rsidRPr="001F5AC7">
              <w:t xml:space="preserve"> rib at scheduled and unscheduled necropsies (for possible examination)</w:t>
            </w:r>
            <w:r w:rsidR="006B20B4" w:rsidRPr="001F5AC7">
              <w:t xml:space="preserve">. </w:t>
            </w:r>
            <w:r w:rsidRPr="001F5AC7">
              <w:t>Smears will not be collected from animals that are found dead or from animals that were euthanized moribund and then stored in the refrigerator prior to necropsy</w:t>
            </w:r>
            <w:r w:rsidR="006B20B4" w:rsidRPr="001F5AC7">
              <w:t xml:space="preserve">. </w:t>
            </w:r>
            <w:r w:rsidRPr="001F5AC7">
              <w:t>Bone marrow smears are allowed to air dry and are not fixed in formalin.</w:t>
            </w:r>
          </w:p>
        </w:tc>
      </w:tr>
      <w:tr w:rsidR="00557733" w:rsidRPr="001F5AC7" w14:paraId="65D272B2" w14:textId="77777777" w:rsidTr="00F91656">
        <w:trPr>
          <w:cantSplit/>
          <w:jc w:val="center"/>
        </w:trPr>
        <w:tc>
          <w:tcPr>
            <w:tcW w:w="957" w:type="pct"/>
            <w:tcMar>
              <w:left w:w="43" w:type="dxa"/>
              <w:right w:w="43" w:type="dxa"/>
            </w:tcMar>
          </w:tcPr>
          <w:p w14:paraId="116BB165" w14:textId="77777777" w:rsidR="00557733" w:rsidRPr="001F5AC7" w:rsidRDefault="00557733" w:rsidP="005941EC">
            <w:pPr>
              <w:pStyle w:val="TableColumns"/>
            </w:pPr>
            <w:r w:rsidRPr="001F5AC7">
              <w:t>Bone marrow, rib</w:t>
            </w:r>
          </w:p>
        </w:tc>
        <w:tc>
          <w:tcPr>
            <w:tcW w:w="683" w:type="pct"/>
            <w:tcMar>
              <w:left w:w="43" w:type="dxa"/>
              <w:right w:w="43" w:type="dxa"/>
            </w:tcMar>
          </w:tcPr>
          <w:p w14:paraId="6B811AC6" w14:textId="77777777" w:rsidR="00557733" w:rsidRPr="001F5AC7" w:rsidRDefault="00557733" w:rsidP="005941EC">
            <w:pPr>
              <w:pStyle w:val="TableColumns"/>
            </w:pPr>
            <w:r w:rsidRPr="001F5AC7">
              <w:noBreakHyphen/>
            </w:r>
          </w:p>
        </w:tc>
        <w:tc>
          <w:tcPr>
            <w:tcW w:w="380" w:type="pct"/>
            <w:tcMar>
              <w:left w:w="43" w:type="dxa"/>
              <w:right w:w="43" w:type="dxa"/>
            </w:tcMar>
          </w:tcPr>
          <w:p w14:paraId="52ED08C7" w14:textId="77777777" w:rsidR="00557733" w:rsidRPr="001F5AC7" w:rsidRDefault="00557733" w:rsidP="005941EC">
            <w:pPr>
              <w:pStyle w:val="TableColumns"/>
            </w:pPr>
            <w:r w:rsidRPr="001F5AC7">
              <w:t>X</w:t>
            </w:r>
          </w:p>
        </w:tc>
        <w:tc>
          <w:tcPr>
            <w:tcW w:w="499" w:type="pct"/>
          </w:tcPr>
          <w:p w14:paraId="6A769507" w14:textId="77777777" w:rsidR="00557733" w:rsidRPr="001F5AC7" w:rsidRDefault="00557733" w:rsidP="005941EC">
            <w:pPr>
              <w:pStyle w:val="TableColumns"/>
            </w:pPr>
            <w:r w:rsidRPr="001F5AC7">
              <w:t>X</w:t>
            </w:r>
          </w:p>
        </w:tc>
        <w:tc>
          <w:tcPr>
            <w:tcW w:w="627" w:type="pct"/>
            <w:tcMar>
              <w:left w:w="43" w:type="dxa"/>
              <w:right w:w="43" w:type="dxa"/>
            </w:tcMar>
          </w:tcPr>
          <w:p w14:paraId="62402C78" w14:textId="77777777" w:rsidR="00557733" w:rsidRPr="001F5AC7" w:rsidRDefault="00557733" w:rsidP="005941EC">
            <w:pPr>
              <w:pStyle w:val="TableColumns"/>
            </w:pPr>
            <w:r w:rsidRPr="001F5AC7">
              <w:t>X</w:t>
            </w:r>
          </w:p>
        </w:tc>
        <w:tc>
          <w:tcPr>
            <w:tcW w:w="1854" w:type="pct"/>
            <w:tcMar>
              <w:left w:w="43" w:type="dxa"/>
              <w:right w:w="43" w:type="dxa"/>
            </w:tcMar>
          </w:tcPr>
          <w:p w14:paraId="52F6EC42" w14:textId="77777777" w:rsidR="00557733" w:rsidRPr="001F5AC7" w:rsidRDefault="00557733" w:rsidP="005941EC">
            <w:pPr>
              <w:pStyle w:val="TableColumns"/>
            </w:pPr>
            <w:r w:rsidRPr="001F5AC7">
              <w:noBreakHyphen/>
            </w:r>
          </w:p>
        </w:tc>
      </w:tr>
      <w:tr w:rsidR="00557733" w:rsidRPr="001F5AC7" w14:paraId="2E7A7EDB" w14:textId="77777777" w:rsidTr="00F91656">
        <w:trPr>
          <w:cantSplit/>
          <w:jc w:val="center"/>
        </w:trPr>
        <w:tc>
          <w:tcPr>
            <w:tcW w:w="957" w:type="pct"/>
            <w:tcMar>
              <w:left w:w="43" w:type="dxa"/>
              <w:right w:w="43" w:type="dxa"/>
            </w:tcMar>
          </w:tcPr>
          <w:p w14:paraId="558704E2" w14:textId="77777777" w:rsidR="00557733" w:rsidRPr="001F5AC7" w:rsidRDefault="00557733" w:rsidP="005941EC">
            <w:pPr>
              <w:pStyle w:val="TableColumns"/>
            </w:pPr>
            <w:r w:rsidRPr="001F5AC7">
              <w:t>Bone marrow, sternum</w:t>
            </w:r>
          </w:p>
        </w:tc>
        <w:tc>
          <w:tcPr>
            <w:tcW w:w="683" w:type="pct"/>
            <w:tcMar>
              <w:left w:w="43" w:type="dxa"/>
              <w:right w:w="43" w:type="dxa"/>
            </w:tcMar>
          </w:tcPr>
          <w:p w14:paraId="37D3335C" w14:textId="77777777" w:rsidR="00557733" w:rsidRPr="001F5AC7" w:rsidRDefault="00557733" w:rsidP="005941EC">
            <w:pPr>
              <w:pStyle w:val="TableColumns"/>
            </w:pPr>
          </w:p>
        </w:tc>
        <w:tc>
          <w:tcPr>
            <w:tcW w:w="380" w:type="pct"/>
            <w:tcMar>
              <w:left w:w="43" w:type="dxa"/>
              <w:right w:w="43" w:type="dxa"/>
            </w:tcMar>
          </w:tcPr>
          <w:p w14:paraId="3C66216B" w14:textId="77777777" w:rsidR="00557733" w:rsidRPr="001F5AC7" w:rsidRDefault="00557733" w:rsidP="005941EC">
            <w:pPr>
              <w:pStyle w:val="TableColumns"/>
            </w:pPr>
            <w:r w:rsidRPr="001F5AC7">
              <w:t>X</w:t>
            </w:r>
          </w:p>
        </w:tc>
        <w:tc>
          <w:tcPr>
            <w:tcW w:w="499" w:type="pct"/>
          </w:tcPr>
          <w:p w14:paraId="351CED46" w14:textId="77777777" w:rsidR="00557733" w:rsidRPr="001F5AC7" w:rsidRDefault="00557733" w:rsidP="005941EC">
            <w:pPr>
              <w:pStyle w:val="TableColumns"/>
            </w:pPr>
            <w:r w:rsidRPr="001F5AC7">
              <w:t>X</w:t>
            </w:r>
          </w:p>
        </w:tc>
        <w:tc>
          <w:tcPr>
            <w:tcW w:w="627" w:type="pct"/>
            <w:tcMar>
              <w:left w:w="43" w:type="dxa"/>
              <w:right w:w="43" w:type="dxa"/>
            </w:tcMar>
          </w:tcPr>
          <w:p w14:paraId="31C76362" w14:textId="77777777" w:rsidR="00557733" w:rsidRPr="001F5AC7" w:rsidRDefault="00557733" w:rsidP="005941EC">
            <w:pPr>
              <w:pStyle w:val="TableColumns"/>
            </w:pPr>
            <w:r w:rsidRPr="001F5AC7">
              <w:t>X</w:t>
            </w:r>
          </w:p>
        </w:tc>
        <w:tc>
          <w:tcPr>
            <w:tcW w:w="1854" w:type="pct"/>
            <w:tcMar>
              <w:left w:w="43" w:type="dxa"/>
              <w:right w:w="43" w:type="dxa"/>
            </w:tcMar>
          </w:tcPr>
          <w:p w14:paraId="493C6EFB" w14:textId="77777777" w:rsidR="00557733" w:rsidRPr="001F5AC7" w:rsidRDefault="00557733" w:rsidP="005941EC">
            <w:pPr>
              <w:pStyle w:val="TableColumns"/>
            </w:pPr>
          </w:p>
        </w:tc>
      </w:tr>
      <w:tr w:rsidR="00557733" w:rsidRPr="001F5AC7" w14:paraId="3332BC99" w14:textId="77777777" w:rsidTr="00F91656">
        <w:trPr>
          <w:cantSplit/>
          <w:jc w:val="center"/>
        </w:trPr>
        <w:tc>
          <w:tcPr>
            <w:tcW w:w="957" w:type="pct"/>
            <w:tcMar>
              <w:left w:w="43" w:type="dxa"/>
              <w:right w:w="43" w:type="dxa"/>
            </w:tcMar>
          </w:tcPr>
          <w:p w14:paraId="2C617213" w14:textId="77777777" w:rsidR="00557733" w:rsidRPr="001F5AC7" w:rsidRDefault="00557733" w:rsidP="005941EC">
            <w:pPr>
              <w:pStyle w:val="TableColumns"/>
            </w:pPr>
            <w:r w:rsidRPr="001F5AC7">
              <w:t>Bone marrow, femur</w:t>
            </w:r>
          </w:p>
        </w:tc>
        <w:tc>
          <w:tcPr>
            <w:tcW w:w="683" w:type="pct"/>
            <w:tcMar>
              <w:left w:w="43" w:type="dxa"/>
              <w:right w:w="43" w:type="dxa"/>
            </w:tcMar>
          </w:tcPr>
          <w:p w14:paraId="31620690" w14:textId="77777777" w:rsidR="00557733" w:rsidRPr="001F5AC7" w:rsidRDefault="00557733" w:rsidP="005941EC">
            <w:pPr>
              <w:pStyle w:val="TableColumns"/>
            </w:pPr>
          </w:p>
        </w:tc>
        <w:tc>
          <w:tcPr>
            <w:tcW w:w="380" w:type="pct"/>
            <w:tcMar>
              <w:left w:w="43" w:type="dxa"/>
              <w:right w:w="43" w:type="dxa"/>
            </w:tcMar>
          </w:tcPr>
          <w:p w14:paraId="18A29CFA" w14:textId="77777777" w:rsidR="00557733" w:rsidRPr="001F5AC7" w:rsidRDefault="00557733" w:rsidP="005941EC">
            <w:pPr>
              <w:pStyle w:val="TableColumns"/>
            </w:pPr>
            <w:r w:rsidRPr="001F5AC7">
              <w:t>X</w:t>
            </w:r>
          </w:p>
        </w:tc>
        <w:tc>
          <w:tcPr>
            <w:tcW w:w="499" w:type="pct"/>
          </w:tcPr>
          <w:p w14:paraId="316CF46B" w14:textId="77777777" w:rsidR="00557733" w:rsidRPr="001F5AC7" w:rsidRDefault="00557733" w:rsidP="005941EC">
            <w:pPr>
              <w:pStyle w:val="TableColumns"/>
            </w:pPr>
            <w:r w:rsidRPr="001F5AC7">
              <w:t>X</w:t>
            </w:r>
          </w:p>
        </w:tc>
        <w:tc>
          <w:tcPr>
            <w:tcW w:w="627" w:type="pct"/>
            <w:tcMar>
              <w:left w:w="43" w:type="dxa"/>
              <w:right w:w="43" w:type="dxa"/>
            </w:tcMar>
          </w:tcPr>
          <w:p w14:paraId="3BE97F4B" w14:textId="77777777" w:rsidR="00557733" w:rsidRPr="001F5AC7" w:rsidRDefault="00557733" w:rsidP="005941EC">
            <w:pPr>
              <w:pStyle w:val="TableColumns"/>
            </w:pPr>
            <w:r w:rsidRPr="001F5AC7">
              <w:t>X</w:t>
            </w:r>
          </w:p>
        </w:tc>
        <w:tc>
          <w:tcPr>
            <w:tcW w:w="1854" w:type="pct"/>
            <w:tcMar>
              <w:left w:w="43" w:type="dxa"/>
              <w:right w:w="43" w:type="dxa"/>
            </w:tcMar>
          </w:tcPr>
          <w:p w14:paraId="07C53299" w14:textId="77777777" w:rsidR="00557733" w:rsidRPr="001F5AC7" w:rsidRDefault="00557733" w:rsidP="005941EC">
            <w:pPr>
              <w:pStyle w:val="TableColumns"/>
            </w:pPr>
          </w:p>
        </w:tc>
      </w:tr>
      <w:tr w:rsidR="00557733" w:rsidRPr="001F5AC7" w14:paraId="1173187B" w14:textId="77777777" w:rsidTr="00F91656">
        <w:trPr>
          <w:cantSplit/>
          <w:jc w:val="center"/>
        </w:trPr>
        <w:tc>
          <w:tcPr>
            <w:tcW w:w="957" w:type="pct"/>
            <w:tcMar>
              <w:left w:w="43" w:type="dxa"/>
              <w:right w:w="43" w:type="dxa"/>
            </w:tcMar>
          </w:tcPr>
          <w:p w14:paraId="3C7A0915" w14:textId="77777777" w:rsidR="00557733" w:rsidRPr="001F5AC7" w:rsidRDefault="00557733" w:rsidP="005941EC">
            <w:pPr>
              <w:pStyle w:val="TableColumns"/>
            </w:pPr>
            <w:r w:rsidRPr="001F5AC7">
              <w:t>Bone, femur</w:t>
            </w:r>
          </w:p>
        </w:tc>
        <w:tc>
          <w:tcPr>
            <w:tcW w:w="683" w:type="pct"/>
            <w:tcMar>
              <w:left w:w="43" w:type="dxa"/>
              <w:right w:w="43" w:type="dxa"/>
            </w:tcMar>
          </w:tcPr>
          <w:p w14:paraId="30BB39C1" w14:textId="77777777" w:rsidR="00557733" w:rsidRPr="001F5AC7" w:rsidRDefault="00557733" w:rsidP="005941EC">
            <w:pPr>
              <w:pStyle w:val="TableColumns"/>
            </w:pPr>
            <w:r w:rsidRPr="001F5AC7">
              <w:noBreakHyphen/>
            </w:r>
          </w:p>
        </w:tc>
        <w:tc>
          <w:tcPr>
            <w:tcW w:w="380" w:type="pct"/>
            <w:tcMar>
              <w:left w:w="43" w:type="dxa"/>
              <w:right w:w="43" w:type="dxa"/>
            </w:tcMar>
          </w:tcPr>
          <w:p w14:paraId="19A373C3" w14:textId="77777777" w:rsidR="00557733" w:rsidRPr="001F5AC7" w:rsidRDefault="00557733" w:rsidP="005941EC">
            <w:pPr>
              <w:pStyle w:val="TableColumns"/>
            </w:pPr>
            <w:r w:rsidRPr="001F5AC7">
              <w:t>X</w:t>
            </w:r>
          </w:p>
        </w:tc>
        <w:tc>
          <w:tcPr>
            <w:tcW w:w="499" w:type="pct"/>
          </w:tcPr>
          <w:p w14:paraId="2E9CC0BB" w14:textId="77777777" w:rsidR="00557733" w:rsidRPr="001F5AC7" w:rsidRDefault="00557733" w:rsidP="005941EC">
            <w:pPr>
              <w:pStyle w:val="TableColumns"/>
            </w:pPr>
            <w:r w:rsidRPr="001F5AC7">
              <w:t>X</w:t>
            </w:r>
          </w:p>
        </w:tc>
        <w:tc>
          <w:tcPr>
            <w:tcW w:w="627" w:type="pct"/>
            <w:tcMar>
              <w:left w:w="43" w:type="dxa"/>
              <w:right w:w="43" w:type="dxa"/>
            </w:tcMar>
          </w:tcPr>
          <w:p w14:paraId="4E9A84F3" w14:textId="77777777" w:rsidR="00557733" w:rsidRPr="001F5AC7" w:rsidRDefault="00557733" w:rsidP="005941EC">
            <w:pPr>
              <w:pStyle w:val="TableColumns"/>
            </w:pPr>
            <w:r w:rsidRPr="001F5AC7">
              <w:t>X</w:t>
            </w:r>
          </w:p>
        </w:tc>
        <w:tc>
          <w:tcPr>
            <w:tcW w:w="1854" w:type="pct"/>
            <w:tcMar>
              <w:left w:w="43" w:type="dxa"/>
              <w:right w:w="43" w:type="dxa"/>
            </w:tcMar>
          </w:tcPr>
          <w:p w14:paraId="18EB2EE7" w14:textId="77777777" w:rsidR="00557733" w:rsidRPr="001F5AC7" w:rsidRDefault="00557733" w:rsidP="005941EC">
            <w:pPr>
              <w:pStyle w:val="TableColumns"/>
            </w:pPr>
            <w:r w:rsidRPr="001F5AC7">
              <w:t>Collect distal femur</w:t>
            </w:r>
          </w:p>
        </w:tc>
      </w:tr>
      <w:tr w:rsidR="00557733" w:rsidRPr="001F5AC7" w14:paraId="011DF62A" w14:textId="77777777" w:rsidTr="00F91656">
        <w:trPr>
          <w:cantSplit/>
          <w:jc w:val="center"/>
        </w:trPr>
        <w:tc>
          <w:tcPr>
            <w:tcW w:w="957" w:type="pct"/>
            <w:tcMar>
              <w:left w:w="43" w:type="dxa"/>
              <w:right w:w="43" w:type="dxa"/>
            </w:tcMar>
          </w:tcPr>
          <w:p w14:paraId="077EE1E1" w14:textId="77777777" w:rsidR="00557733" w:rsidRPr="001F5AC7" w:rsidRDefault="00557733" w:rsidP="005941EC">
            <w:pPr>
              <w:pStyle w:val="TableColumns"/>
            </w:pPr>
            <w:r w:rsidRPr="001F5AC7">
              <w:t>Bone, sternum</w:t>
            </w:r>
          </w:p>
        </w:tc>
        <w:tc>
          <w:tcPr>
            <w:tcW w:w="683" w:type="pct"/>
            <w:tcMar>
              <w:left w:w="43" w:type="dxa"/>
              <w:right w:w="43" w:type="dxa"/>
            </w:tcMar>
          </w:tcPr>
          <w:p w14:paraId="29AC3B3F" w14:textId="77777777" w:rsidR="00557733" w:rsidRPr="001F5AC7" w:rsidRDefault="00557733" w:rsidP="005941EC">
            <w:pPr>
              <w:pStyle w:val="TableColumns"/>
            </w:pPr>
            <w:r w:rsidRPr="001F5AC7">
              <w:noBreakHyphen/>
            </w:r>
          </w:p>
        </w:tc>
        <w:tc>
          <w:tcPr>
            <w:tcW w:w="380" w:type="pct"/>
            <w:tcMar>
              <w:left w:w="43" w:type="dxa"/>
              <w:right w:w="43" w:type="dxa"/>
            </w:tcMar>
          </w:tcPr>
          <w:p w14:paraId="4F69B6CE" w14:textId="77777777" w:rsidR="00557733" w:rsidRPr="001F5AC7" w:rsidRDefault="00557733" w:rsidP="005941EC">
            <w:pPr>
              <w:pStyle w:val="TableColumns"/>
            </w:pPr>
            <w:r w:rsidRPr="001F5AC7">
              <w:t>X</w:t>
            </w:r>
          </w:p>
        </w:tc>
        <w:tc>
          <w:tcPr>
            <w:tcW w:w="499" w:type="pct"/>
          </w:tcPr>
          <w:p w14:paraId="2596CB4A" w14:textId="77777777" w:rsidR="00557733" w:rsidRPr="001F5AC7" w:rsidRDefault="00557733" w:rsidP="005941EC">
            <w:pPr>
              <w:pStyle w:val="TableColumns"/>
            </w:pPr>
            <w:r w:rsidRPr="001F5AC7">
              <w:t>X</w:t>
            </w:r>
          </w:p>
        </w:tc>
        <w:tc>
          <w:tcPr>
            <w:tcW w:w="627" w:type="pct"/>
            <w:tcMar>
              <w:left w:w="43" w:type="dxa"/>
              <w:right w:w="43" w:type="dxa"/>
            </w:tcMar>
          </w:tcPr>
          <w:p w14:paraId="2501902E" w14:textId="77777777" w:rsidR="00557733" w:rsidRPr="001F5AC7" w:rsidRDefault="00557733" w:rsidP="005941EC">
            <w:pPr>
              <w:pStyle w:val="TableColumns"/>
            </w:pPr>
            <w:r w:rsidRPr="001F5AC7">
              <w:t>X</w:t>
            </w:r>
          </w:p>
        </w:tc>
        <w:tc>
          <w:tcPr>
            <w:tcW w:w="1854" w:type="pct"/>
            <w:tcMar>
              <w:left w:w="43" w:type="dxa"/>
              <w:right w:w="43" w:type="dxa"/>
            </w:tcMar>
          </w:tcPr>
          <w:p w14:paraId="4804F453" w14:textId="77777777" w:rsidR="00557733" w:rsidRPr="001F5AC7" w:rsidRDefault="00557733" w:rsidP="005941EC">
            <w:pPr>
              <w:pStyle w:val="TableColumns"/>
            </w:pPr>
            <w:r w:rsidRPr="001F5AC7">
              <w:noBreakHyphen/>
            </w:r>
          </w:p>
        </w:tc>
      </w:tr>
      <w:tr w:rsidR="00557733" w:rsidRPr="001F5AC7" w14:paraId="4D47248E" w14:textId="77777777" w:rsidTr="00F91656">
        <w:trPr>
          <w:cantSplit/>
          <w:jc w:val="center"/>
        </w:trPr>
        <w:tc>
          <w:tcPr>
            <w:tcW w:w="957" w:type="pct"/>
            <w:tcMar>
              <w:left w:w="43" w:type="dxa"/>
              <w:right w:w="43" w:type="dxa"/>
            </w:tcMar>
          </w:tcPr>
          <w:p w14:paraId="75794CD9" w14:textId="77777777" w:rsidR="00557733" w:rsidRPr="001F5AC7" w:rsidRDefault="00557733" w:rsidP="005941EC">
            <w:pPr>
              <w:pStyle w:val="TableColumns"/>
            </w:pPr>
            <w:r w:rsidRPr="001F5AC7">
              <w:t>Bone, rib</w:t>
            </w:r>
          </w:p>
        </w:tc>
        <w:tc>
          <w:tcPr>
            <w:tcW w:w="683" w:type="pct"/>
            <w:tcMar>
              <w:left w:w="43" w:type="dxa"/>
              <w:right w:w="43" w:type="dxa"/>
            </w:tcMar>
          </w:tcPr>
          <w:p w14:paraId="49860563" w14:textId="77777777" w:rsidR="00557733" w:rsidRPr="001F5AC7" w:rsidRDefault="00557733" w:rsidP="005941EC">
            <w:pPr>
              <w:pStyle w:val="TableColumns"/>
            </w:pPr>
          </w:p>
        </w:tc>
        <w:tc>
          <w:tcPr>
            <w:tcW w:w="380" w:type="pct"/>
            <w:tcMar>
              <w:left w:w="43" w:type="dxa"/>
              <w:right w:w="43" w:type="dxa"/>
            </w:tcMar>
          </w:tcPr>
          <w:p w14:paraId="35898334" w14:textId="77777777" w:rsidR="00557733" w:rsidRPr="001F5AC7" w:rsidRDefault="00557733" w:rsidP="005941EC">
            <w:pPr>
              <w:pStyle w:val="TableColumns"/>
            </w:pPr>
            <w:r w:rsidRPr="001F5AC7">
              <w:t>X</w:t>
            </w:r>
          </w:p>
        </w:tc>
        <w:tc>
          <w:tcPr>
            <w:tcW w:w="499" w:type="pct"/>
          </w:tcPr>
          <w:p w14:paraId="777B2C5E" w14:textId="77777777" w:rsidR="00557733" w:rsidRPr="001F5AC7" w:rsidRDefault="00557733" w:rsidP="005941EC">
            <w:pPr>
              <w:pStyle w:val="TableColumns"/>
            </w:pPr>
            <w:r w:rsidRPr="001F5AC7">
              <w:t>X</w:t>
            </w:r>
          </w:p>
        </w:tc>
        <w:tc>
          <w:tcPr>
            <w:tcW w:w="627" w:type="pct"/>
            <w:tcMar>
              <w:left w:w="43" w:type="dxa"/>
              <w:right w:w="43" w:type="dxa"/>
            </w:tcMar>
          </w:tcPr>
          <w:p w14:paraId="4B62011E" w14:textId="77777777" w:rsidR="00557733" w:rsidRPr="001F5AC7" w:rsidRDefault="00557733" w:rsidP="005941EC">
            <w:pPr>
              <w:pStyle w:val="TableColumns"/>
            </w:pPr>
            <w:r w:rsidRPr="001F5AC7">
              <w:t>X</w:t>
            </w:r>
          </w:p>
        </w:tc>
        <w:tc>
          <w:tcPr>
            <w:tcW w:w="1854" w:type="pct"/>
            <w:tcMar>
              <w:left w:w="43" w:type="dxa"/>
              <w:right w:w="43" w:type="dxa"/>
            </w:tcMar>
          </w:tcPr>
          <w:p w14:paraId="09D1B631" w14:textId="77777777" w:rsidR="00557733" w:rsidRPr="001F5AC7" w:rsidRDefault="00557733" w:rsidP="005941EC">
            <w:pPr>
              <w:pStyle w:val="TableColumns"/>
            </w:pPr>
          </w:p>
        </w:tc>
      </w:tr>
      <w:tr w:rsidR="00557733" w:rsidRPr="001F5AC7" w14:paraId="3027EB3A" w14:textId="77777777" w:rsidTr="00F91656">
        <w:trPr>
          <w:cantSplit/>
          <w:jc w:val="center"/>
        </w:trPr>
        <w:tc>
          <w:tcPr>
            <w:tcW w:w="957" w:type="pct"/>
            <w:tcMar>
              <w:left w:w="43" w:type="dxa"/>
              <w:right w:w="43" w:type="dxa"/>
            </w:tcMar>
          </w:tcPr>
          <w:p w14:paraId="3D52429D" w14:textId="77777777" w:rsidR="00557733" w:rsidRPr="001F5AC7" w:rsidRDefault="00557733" w:rsidP="005941EC">
            <w:pPr>
              <w:pStyle w:val="TableColumns"/>
            </w:pPr>
            <w:r w:rsidRPr="001F5AC7">
              <w:t>Brain</w:t>
            </w:r>
          </w:p>
        </w:tc>
        <w:tc>
          <w:tcPr>
            <w:tcW w:w="683" w:type="pct"/>
            <w:tcMar>
              <w:left w:w="43" w:type="dxa"/>
              <w:right w:w="43" w:type="dxa"/>
            </w:tcMar>
          </w:tcPr>
          <w:p w14:paraId="17D25183" w14:textId="77777777" w:rsidR="00557733" w:rsidRPr="001F5AC7" w:rsidRDefault="00557733" w:rsidP="005941EC">
            <w:pPr>
              <w:pStyle w:val="TableColumns"/>
            </w:pPr>
            <w:r w:rsidRPr="001F5AC7">
              <w:t>X</w:t>
            </w:r>
          </w:p>
        </w:tc>
        <w:tc>
          <w:tcPr>
            <w:tcW w:w="380" w:type="pct"/>
            <w:tcMar>
              <w:left w:w="43" w:type="dxa"/>
              <w:right w:w="43" w:type="dxa"/>
            </w:tcMar>
          </w:tcPr>
          <w:p w14:paraId="7A8DC536" w14:textId="77777777" w:rsidR="00557733" w:rsidRPr="001F5AC7" w:rsidRDefault="00557733" w:rsidP="005941EC">
            <w:pPr>
              <w:pStyle w:val="TableColumns"/>
            </w:pPr>
            <w:r w:rsidRPr="001F5AC7">
              <w:t>X</w:t>
            </w:r>
          </w:p>
        </w:tc>
        <w:tc>
          <w:tcPr>
            <w:tcW w:w="499" w:type="pct"/>
          </w:tcPr>
          <w:p w14:paraId="2BD3926B" w14:textId="77777777" w:rsidR="00557733" w:rsidRPr="001F5AC7" w:rsidRDefault="00557733" w:rsidP="005941EC">
            <w:pPr>
              <w:pStyle w:val="TableColumns"/>
            </w:pPr>
            <w:r w:rsidRPr="001F5AC7">
              <w:t>X</w:t>
            </w:r>
          </w:p>
        </w:tc>
        <w:tc>
          <w:tcPr>
            <w:tcW w:w="627" w:type="pct"/>
            <w:tcMar>
              <w:left w:w="43" w:type="dxa"/>
              <w:right w:w="43" w:type="dxa"/>
            </w:tcMar>
          </w:tcPr>
          <w:p w14:paraId="6EA4D8A0" w14:textId="77777777" w:rsidR="00557733" w:rsidRPr="001F5AC7" w:rsidRDefault="00557733" w:rsidP="005941EC">
            <w:pPr>
              <w:pStyle w:val="TableColumns"/>
            </w:pPr>
            <w:r w:rsidRPr="001F5AC7">
              <w:t>X</w:t>
            </w:r>
          </w:p>
        </w:tc>
        <w:tc>
          <w:tcPr>
            <w:tcW w:w="1854" w:type="pct"/>
            <w:tcMar>
              <w:left w:w="43" w:type="dxa"/>
              <w:right w:w="43" w:type="dxa"/>
            </w:tcMar>
          </w:tcPr>
          <w:p w14:paraId="45177673" w14:textId="77777777" w:rsidR="00557733" w:rsidRPr="001F5AC7" w:rsidRDefault="00557733" w:rsidP="005941EC">
            <w:pPr>
              <w:pStyle w:val="TableColumns"/>
            </w:pPr>
            <w:r w:rsidRPr="001F5AC7">
              <w:t>Five brain levels to be examined.</w:t>
            </w:r>
          </w:p>
        </w:tc>
      </w:tr>
      <w:tr w:rsidR="00557733" w:rsidRPr="001F5AC7" w14:paraId="678943FA" w14:textId="77777777" w:rsidTr="00F91656">
        <w:trPr>
          <w:cantSplit/>
          <w:jc w:val="center"/>
        </w:trPr>
        <w:tc>
          <w:tcPr>
            <w:tcW w:w="957" w:type="pct"/>
            <w:tcMar>
              <w:left w:w="43" w:type="dxa"/>
              <w:right w:w="43" w:type="dxa"/>
            </w:tcMar>
          </w:tcPr>
          <w:p w14:paraId="0677D48F" w14:textId="77777777" w:rsidR="00557733" w:rsidRPr="001F5AC7" w:rsidRDefault="00557733" w:rsidP="005941EC">
            <w:pPr>
              <w:pStyle w:val="TableColumns"/>
            </w:pPr>
            <w:r w:rsidRPr="001F5AC7">
              <w:t>Cervix</w:t>
            </w:r>
          </w:p>
        </w:tc>
        <w:tc>
          <w:tcPr>
            <w:tcW w:w="683" w:type="pct"/>
            <w:tcMar>
              <w:left w:w="43" w:type="dxa"/>
              <w:right w:w="43" w:type="dxa"/>
            </w:tcMar>
          </w:tcPr>
          <w:p w14:paraId="3E22262D" w14:textId="77777777" w:rsidR="00557733" w:rsidRPr="001F5AC7" w:rsidRDefault="00557733" w:rsidP="005941EC">
            <w:pPr>
              <w:pStyle w:val="TableColumns"/>
            </w:pPr>
            <w:r w:rsidRPr="001F5AC7">
              <w:noBreakHyphen/>
            </w:r>
          </w:p>
        </w:tc>
        <w:tc>
          <w:tcPr>
            <w:tcW w:w="380" w:type="pct"/>
            <w:tcMar>
              <w:left w:w="43" w:type="dxa"/>
              <w:right w:w="43" w:type="dxa"/>
            </w:tcMar>
          </w:tcPr>
          <w:p w14:paraId="3F1F56FA" w14:textId="77777777" w:rsidR="00557733" w:rsidRPr="001F5AC7" w:rsidRDefault="00557733" w:rsidP="005941EC">
            <w:pPr>
              <w:pStyle w:val="TableColumns"/>
            </w:pPr>
            <w:r w:rsidRPr="001F5AC7">
              <w:t>X</w:t>
            </w:r>
          </w:p>
        </w:tc>
        <w:tc>
          <w:tcPr>
            <w:tcW w:w="499" w:type="pct"/>
          </w:tcPr>
          <w:p w14:paraId="30588B5D" w14:textId="77777777" w:rsidR="00557733" w:rsidRPr="001F5AC7" w:rsidRDefault="00557733" w:rsidP="005941EC">
            <w:pPr>
              <w:pStyle w:val="TableColumns"/>
            </w:pPr>
            <w:r w:rsidRPr="001F5AC7">
              <w:t>X</w:t>
            </w:r>
          </w:p>
        </w:tc>
        <w:tc>
          <w:tcPr>
            <w:tcW w:w="627" w:type="pct"/>
            <w:tcMar>
              <w:left w:w="43" w:type="dxa"/>
              <w:right w:w="43" w:type="dxa"/>
            </w:tcMar>
          </w:tcPr>
          <w:p w14:paraId="4FE740C2" w14:textId="77777777" w:rsidR="00557733" w:rsidRPr="001F5AC7" w:rsidRDefault="00557733" w:rsidP="005941EC">
            <w:pPr>
              <w:pStyle w:val="TableColumns"/>
            </w:pPr>
            <w:r w:rsidRPr="001F5AC7">
              <w:t>X</w:t>
            </w:r>
          </w:p>
        </w:tc>
        <w:tc>
          <w:tcPr>
            <w:tcW w:w="1854" w:type="pct"/>
            <w:tcMar>
              <w:left w:w="43" w:type="dxa"/>
              <w:right w:w="43" w:type="dxa"/>
            </w:tcMar>
          </w:tcPr>
          <w:p w14:paraId="75AC2160" w14:textId="77777777" w:rsidR="00557733" w:rsidRPr="001F5AC7" w:rsidRDefault="00557733" w:rsidP="005941EC">
            <w:pPr>
              <w:pStyle w:val="TableColumns"/>
            </w:pPr>
            <w:r w:rsidRPr="001F5AC7">
              <w:t>Collect with uterus</w:t>
            </w:r>
          </w:p>
        </w:tc>
      </w:tr>
      <w:tr w:rsidR="00557733" w:rsidRPr="001F5AC7" w14:paraId="75A40276" w14:textId="77777777" w:rsidTr="00F91656">
        <w:trPr>
          <w:cantSplit/>
          <w:jc w:val="center"/>
        </w:trPr>
        <w:tc>
          <w:tcPr>
            <w:tcW w:w="957" w:type="pct"/>
            <w:tcMar>
              <w:left w:w="43" w:type="dxa"/>
              <w:right w:w="43" w:type="dxa"/>
            </w:tcMar>
          </w:tcPr>
          <w:p w14:paraId="176632A3" w14:textId="77777777" w:rsidR="00557733" w:rsidRPr="001F5AC7" w:rsidRDefault="00557733" w:rsidP="005941EC">
            <w:pPr>
              <w:pStyle w:val="TableColumns"/>
            </w:pPr>
            <w:r w:rsidRPr="001F5AC7">
              <w:t>Epididymis</w:t>
            </w:r>
          </w:p>
        </w:tc>
        <w:tc>
          <w:tcPr>
            <w:tcW w:w="683" w:type="pct"/>
            <w:tcMar>
              <w:left w:w="43" w:type="dxa"/>
              <w:right w:w="43" w:type="dxa"/>
            </w:tcMar>
          </w:tcPr>
          <w:p w14:paraId="46B14BD0" w14:textId="1BE923C4" w:rsidR="00557733" w:rsidRPr="001F5AC7" w:rsidRDefault="00BD6916" w:rsidP="005941EC">
            <w:pPr>
              <w:pStyle w:val="TableColumns"/>
            </w:pPr>
            <w:r>
              <w:t>X</w:t>
            </w:r>
          </w:p>
        </w:tc>
        <w:tc>
          <w:tcPr>
            <w:tcW w:w="380" w:type="pct"/>
            <w:tcMar>
              <w:left w:w="43" w:type="dxa"/>
              <w:right w:w="43" w:type="dxa"/>
            </w:tcMar>
          </w:tcPr>
          <w:p w14:paraId="1AB65809" w14:textId="77777777" w:rsidR="00557733" w:rsidRPr="001F5AC7" w:rsidRDefault="00557733" w:rsidP="005941EC">
            <w:pPr>
              <w:pStyle w:val="TableColumns"/>
            </w:pPr>
            <w:r w:rsidRPr="001F5AC7">
              <w:t>X</w:t>
            </w:r>
          </w:p>
        </w:tc>
        <w:tc>
          <w:tcPr>
            <w:tcW w:w="499" w:type="pct"/>
          </w:tcPr>
          <w:p w14:paraId="605C1334" w14:textId="77777777" w:rsidR="00557733" w:rsidRPr="001F5AC7" w:rsidRDefault="00557733" w:rsidP="005941EC">
            <w:pPr>
              <w:pStyle w:val="TableColumns"/>
            </w:pPr>
            <w:r w:rsidRPr="001F5AC7">
              <w:t>X</w:t>
            </w:r>
          </w:p>
        </w:tc>
        <w:tc>
          <w:tcPr>
            <w:tcW w:w="627" w:type="pct"/>
            <w:tcMar>
              <w:left w:w="43" w:type="dxa"/>
              <w:right w:w="43" w:type="dxa"/>
            </w:tcMar>
          </w:tcPr>
          <w:p w14:paraId="4759AC19" w14:textId="77777777" w:rsidR="00557733" w:rsidRPr="001F5AC7" w:rsidRDefault="00557733" w:rsidP="005941EC">
            <w:pPr>
              <w:pStyle w:val="TableColumns"/>
            </w:pPr>
            <w:r w:rsidRPr="001F5AC7">
              <w:t>X</w:t>
            </w:r>
          </w:p>
        </w:tc>
        <w:tc>
          <w:tcPr>
            <w:tcW w:w="1854" w:type="pct"/>
            <w:tcMar>
              <w:left w:w="43" w:type="dxa"/>
              <w:right w:w="43" w:type="dxa"/>
            </w:tcMar>
          </w:tcPr>
          <w:p w14:paraId="562C1EBC" w14:textId="77777777" w:rsidR="00557733" w:rsidRPr="001F5AC7" w:rsidRDefault="00557733" w:rsidP="005941EC">
            <w:pPr>
              <w:pStyle w:val="TableColumns"/>
            </w:pPr>
            <w:r w:rsidRPr="001F5AC7">
              <w:t>Paired examination</w:t>
            </w:r>
          </w:p>
        </w:tc>
      </w:tr>
      <w:tr w:rsidR="00557733" w:rsidRPr="001F5AC7" w14:paraId="299944C5" w14:textId="77777777" w:rsidTr="00F91656">
        <w:trPr>
          <w:cantSplit/>
          <w:jc w:val="center"/>
        </w:trPr>
        <w:tc>
          <w:tcPr>
            <w:tcW w:w="957" w:type="pct"/>
            <w:tcMar>
              <w:left w:w="43" w:type="dxa"/>
              <w:right w:w="43" w:type="dxa"/>
            </w:tcMar>
          </w:tcPr>
          <w:p w14:paraId="2FFF65D9" w14:textId="77777777" w:rsidR="00557733" w:rsidRPr="001F5AC7" w:rsidRDefault="00557733" w:rsidP="005941EC">
            <w:pPr>
              <w:pStyle w:val="TableColumns"/>
            </w:pPr>
            <w:r w:rsidRPr="001F5AC7">
              <w:t>Esophagus</w:t>
            </w:r>
          </w:p>
        </w:tc>
        <w:tc>
          <w:tcPr>
            <w:tcW w:w="683" w:type="pct"/>
            <w:tcMar>
              <w:left w:w="43" w:type="dxa"/>
              <w:right w:w="43" w:type="dxa"/>
            </w:tcMar>
          </w:tcPr>
          <w:p w14:paraId="73F30EC5" w14:textId="77777777" w:rsidR="00557733" w:rsidRPr="001F5AC7" w:rsidRDefault="00557733" w:rsidP="005941EC">
            <w:pPr>
              <w:pStyle w:val="TableColumns"/>
            </w:pPr>
            <w:r w:rsidRPr="001F5AC7">
              <w:noBreakHyphen/>
            </w:r>
          </w:p>
        </w:tc>
        <w:tc>
          <w:tcPr>
            <w:tcW w:w="380" w:type="pct"/>
            <w:tcMar>
              <w:left w:w="43" w:type="dxa"/>
              <w:right w:w="43" w:type="dxa"/>
            </w:tcMar>
          </w:tcPr>
          <w:p w14:paraId="4E8A8CB5" w14:textId="77777777" w:rsidR="00557733" w:rsidRPr="001F5AC7" w:rsidRDefault="00557733" w:rsidP="005941EC">
            <w:pPr>
              <w:pStyle w:val="TableColumns"/>
            </w:pPr>
            <w:r w:rsidRPr="001F5AC7">
              <w:t>X</w:t>
            </w:r>
          </w:p>
        </w:tc>
        <w:tc>
          <w:tcPr>
            <w:tcW w:w="499" w:type="pct"/>
          </w:tcPr>
          <w:p w14:paraId="3444E062" w14:textId="77777777" w:rsidR="00557733" w:rsidRPr="001F5AC7" w:rsidRDefault="00557733" w:rsidP="005941EC">
            <w:pPr>
              <w:pStyle w:val="TableColumns"/>
            </w:pPr>
            <w:r w:rsidRPr="001F5AC7">
              <w:t>X</w:t>
            </w:r>
          </w:p>
        </w:tc>
        <w:tc>
          <w:tcPr>
            <w:tcW w:w="627" w:type="pct"/>
            <w:tcMar>
              <w:left w:w="43" w:type="dxa"/>
              <w:right w:w="43" w:type="dxa"/>
            </w:tcMar>
          </w:tcPr>
          <w:p w14:paraId="5160E744" w14:textId="77777777" w:rsidR="00557733" w:rsidRPr="001F5AC7" w:rsidRDefault="00557733" w:rsidP="005941EC">
            <w:pPr>
              <w:pStyle w:val="TableColumns"/>
            </w:pPr>
            <w:r w:rsidRPr="001F5AC7">
              <w:t>X</w:t>
            </w:r>
          </w:p>
        </w:tc>
        <w:tc>
          <w:tcPr>
            <w:tcW w:w="1854" w:type="pct"/>
            <w:tcMar>
              <w:left w:w="43" w:type="dxa"/>
              <w:right w:w="43" w:type="dxa"/>
            </w:tcMar>
          </w:tcPr>
          <w:p w14:paraId="0D95097A" w14:textId="77777777" w:rsidR="00557733" w:rsidRPr="001F5AC7" w:rsidRDefault="00557733" w:rsidP="005941EC">
            <w:pPr>
              <w:pStyle w:val="TableColumns"/>
            </w:pPr>
            <w:r w:rsidRPr="001F5AC7">
              <w:noBreakHyphen/>
            </w:r>
          </w:p>
        </w:tc>
      </w:tr>
      <w:tr w:rsidR="00557733" w:rsidRPr="001F5AC7" w14:paraId="3801EDCE" w14:textId="77777777" w:rsidTr="00F91656">
        <w:trPr>
          <w:cantSplit/>
          <w:jc w:val="center"/>
        </w:trPr>
        <w:tc>
          <w:tcPr>
            <w:tcW w:w="957" w:type="pct"/>
            <w:tcMar>
              <w:left w:w="43" w:type="dxa"/>
              <w:right w:w="43" w:type="dxa"/>
            </w:tcMar>
          </w:tcPr>
          <w:p w14:paraId="77EFFCED" w14:textId="77777777" w:rsidR="00557733" w:rsidRPr="001F5AC7" w:rsidRDefault="00557733" w:rsidP="005941EC">
            <w:pPr>
              <w:pStyle w:val="TableColumns"/>
            </w:pPr>
            <w:r w:rsidRPr="001F5AC7">
              <w:t>Eye</w:t>
            </w:r>
          </w:p>
        </w:tc>
        <w:tc>
          <w:tcPr>
            <w:tcW w:w="683" w:type="pct"/>
            <w:tcMar>
              <w:left w:w="43" w:type="dxa"/>
              <w:right w:w="43" w:type="dxa"/>
            </w:tcMar>
          </w:tcPr>
          <w:p w14:paraId="4CC6F540" w14:textId="77777777" w:rsidR="00557733" w:rsidRPr="001F5AC7" w:rsidRDefault="00557733" w:rsidP="005941EC">
            <w:pPr>
              <w:pStyle w:val="TableColumns"/>
            </w:pPr>
            <w:r w:rsidRPr="001F5AC7">
              <w:noBreakHyphen/>
            </w:r>
          </w:p>
        </w:tc>
        <w:tc>
          <w:tcPr>
            <w:tcW w:w="380" w:type="pct"/>
            <w:tcMar>
              <w:left w:w="43" w:type="dxa"/>
              <w:right w:w="43" w:type="dxa"/>
            </w:tcMar>
          </w:tcPr>
          <w:p w14:paraId="07BB7A7C" w14:textId="77777777" w:rsidR="00557733" w:rsidRPr="001F5AC7" w:rsidRDefault="00557733" w:rsidP="005941EC">
            <w:pPr>
              <w:pStyle w:val="TableColumns"/>
            </w:pPr>
            <w:r w:rsidRPr="001F5AC7">
              <w:t>X</w:t>
            </w:r>
          </w:p>
        </w:tc>
        <w:tc>
          <w:tcPr>
            <w:tcW w:w="499" w:type="pct"/>
          </w:tcPr>
          <w:p w14:paraId="3E569F8B" w14:textId="77777777" w:rsidR="00557733" w:rsidRPr="001F5AC7" w:rsidRDefault="00557733" w:rsidP="005941EC">
            <w:pPr>
              <w:pStyle w:val="TableColumns"/>
            </w:pPr>
            <w:r w:rsidRPr="001F5AC7">
              <w:t>X</w:t>
            </w:r>
          </w:p>
        </w:tc>
        <w:tc>
          <w:tcPr>
            <w:tcW w:w="627" w:type="pct"/>
            <w:tcMar>
              <w:left w:w="43" w:type="dxa"/>
              <w:right w:w="43" w:type="dxa"/>
            </w:tcMar>
          </w:tcPr>
          <w:p w14:paraId="1C336FB0" w14:textId="77777777" w:rsidR="00557733" w:rsidRPr="001F5AC7" w:rsidRDefault="00557733" w:rsidP="005941EC">
            <w:pPr>
              <w:pStyle w:val="TableColumns"/>
            </w:pPr>
            <w:r w:rsidRPr="001F5AC7">
              <w:t>X</w:t>
            </w:r>
          </w:p>
        </w:tc>
        <w:tc>
          <w:tcPr>
            <w:tcW w:w="1854" w:type="pct"/>
            <w:tcMar>
              <w:left w:w="43" w:type="dxa"/>
              <w:right w:w="43" w:type="dxa"/>
            </w:tcMar>
          </w:tcPr>
          <w:p w14:paraId="7C5084C1" w14:textId="77777777" w:rsidR="00557733" w:rsidRPr="001F5AC7" w:rsidRDefault="00557733" w:rsidP="005941EC">
            <w:pPr>
              <w:pStyle w:val="TableColumns"/>
            </w:pPr>
            <w:r w:rsidRPr="001F5AC7">
              <w:t>Paired examination; Fixed in Davidson’s fixative (all animals).</w:t>
            </w:r>
          </w:p>
        </w:tc>
      </w:tr>
      <w:tr w:rsidR="00557733" w:rsidRPr="001F5AC7" w14:paraId="69EAE95C" w14:textId="77777777" w:rsidTr="00F91656">
        <w:trPr>
          <w:cantSplit/>
          <w:jc w:val="center"/>
        </w:trPr>
        <w:tc>
          <w:tcPr>
            <w:tcW w:w="957" w:type="pct"/>
            <w:tcMar>
              <w:left w:w="43" w:type="dxa"/>
              <w:right w:w="43" w:type="dxa"/>
            </w:tcMar>
          </w:tcPr>
          <w:p w14:paraId="3D0CBDE5" w14:textId="77777777" w:rsidR="00557733" w:rsidRPr="001F5AC7" w:rsidRDefault="00557733" w:rsidP="005941EC">
            <w:pPr>
              <w:pStyle w:val="TableColumns"/>
            </w:pPr>
            <w:r w:rsidRPr="001F5AC7">
              <w:t>Gallbladder</w:t>
            </w:r>
          </w:p>
        </w:tc>
        <w:tc>
          <w:tcPr>
            <w:tcW w:w="683" w:type="pct"/>
            <w:tcMar>
              <w:left w:w="43" w:type="dxa"/>
              <w:right w:w="43" w:type="dxa"/>
            </w:tcMar>
          </w:tcPr>
          <w:p w14:paraId="2CDDCDAA" w14:textId="77777777" w:rsidR="00557733" w:rsidRPr="001F5AC7" w:rsidRDefault="00557733" w:rsidP="005941EC">
            <w:pPr>
              <w:pStyle w:val="TableColumns"/>
            </w:pPr>
            <w:r w:rsidRPr="001F5AC7">
              <w:noBreakHyphen/>
            </w:r>
          </w:p>
        </w:tc>
        <w:tc>
          <w:tcPr>
            <w:tcW w:w="380" w:type="pct"/>
            <w:tcMar>
              <w:left w:w="43" w:type="dxa"/>
              <w:right w:w="43" w:type="dxa"/>
            </w:tcMar>
          </w:tcPr>
          <w:p w14:paraId="5427B392" w14:textId="77777777" w:rsidR="00557733" w:rsidRPr="001F5AC7" w:rsidRDefault="00557733" w:rsidP="005941EC">
            <w:pPr>
              <w:pStyle w:val="TableColumns"/>
            </w:pPr>
            <w:r w:rsidRPr="001F5AC7">
              <w:t>X</w:t>
            </w:r>
          </w:p>
        </w:tc>
        <w:tc>
          <w:tcPr>
            <w:tcW w:w="499" w:type="pct"/>
          </w:tcPr>
          <w:p w14:paraId="1220C674" w14:textId="77777777" w:rsidR="00557733" w:rsidRPr="001F5AC7" w:rsidRDefault="00557733" w:rsidP="005941EC">
            <w:pPr>
              <w:pStyle w:val="TableColumns"/>
            </w:pPr>
            <w:r w:rsidRPr="001F5AC7">
              <w:t>X</w:t>
            </w:r>
          </w:p>
        </w:tc>
        <w:tc>
          <w:tcPr>
            <w:tcW w:w="627" w:type="pct"/>
            <w:tcMar>
              <w:left w:w="43" w:type="dxa"/>
              <w:right w:w="43" w:type="dxa"/>
            </w:tcMar>
          </w:tcPr>
          <w:p w14:paraId="0E69FE86" w14:textId="77777777" w:rsidR="00557733" w:rsidRPr="001F5AC7" w:rsidRDefault="00557733" w:rsidP="005941EC">
            <w:pPr>
              <w:pStyle w:val="TableColumns"/>
            </w:pPr>
            <w:r w:rsidRPr="001F5AC7">
              <w:t>X</w:t>
            </w:r>
          </w:p>
        </w:tc>
        <w:tc>
          <w:tcPr>
            <w:tcW w:w="1854" w:type="pct"/>
            <w:tcMar>
              <w:left w:w="43" w:type="dxa"/>
              <w:right w:w="43" w:type="dxa"/>
            </w:tcMar>
          </w:tcPr>
          <w:p w14:paraId="13561EDE" w14:textId="77777777" w:rsidR="00557733" w:rsidRPr="001F5AC7" w:rsidRDefault="00557733" w:rsidP="005941EC">
            <w:pPr>
              <w:pStyle w:val="TableColumns"/>
            </w:pPr>
            <w:r w:rsidRPr="001F5AC7">
              <w:t>With adjacent liver</w:t>
            </w:r>
          </w:p>
        </w:tc>
      </w:tr>
      <w:tr w:rsidR="00557733" w:rsidRPr="001F5AC7" w14:paraId="36906FDE" w14:textId="77777777" w:rsidTr="00F91656">
        <w:trPr>
          <w:cantSplit/>
          <w:jc w:val="center"/>
        </w:trPr>
        <w:tc>
          <w:tcPr>
            <w:tcW w:w="957" w:type="pct"/>
            <w:tcMar>
              <w:left w:w="43" w:type="dxa"/>
              <w:right w:w="43" w:type="dxa"/>
            </w:tcMar>
          </w:tcPr>
          <w:p w14:paraId="74076FE5" w14:textId="77777777" w:rsidR="00557733" w:rsidRPr="001F5AC7" w:rsidRDefault="00557733" w:rsidP="005941EC">
            <w:pPr>
              <w:pStyle w:val="TableColumns"/>
            </w:pPr>
            <w:r w:rsidRPr="001F5AC7">
              <w:t>Gland, adrenal</w:t>
            </w:r>
          </w:p>
        </w:tc>
        <w:tc>
          <w:tcPr>
            <w:tcW w:w="683" w:type="pct"/>
            <w:tcMar>
              <w:left w:w="43" w:type="dxa"/>
              <w:right w:w="43" w:type="dxa"/>
            </w:tcMar>
          </w:tcPr>
          <w:p w14:paraId="5C5C9F99" w14:textId="77777777" w:rsidR="00557733" w:rsidRPr="001F5AC7" w:rsidRDefault="00557733" w:rsidP="005941EC">
            <w:pPr>
              <w:pStyle w:val="TableColumns"/>
            </w:pPr>
            <w:r w:rsidRPr="001F5AC7">
              <w:t>X</w:t>
            </w:r>
          </w:p>
        </w:tc>
        <w:tc>
          <w:tcPr>
            <w:tcW w:w="380" w:type="pct"/>
            <w:tcMar>
              <w:left w:w="43" w:type="dxa"/>
              <w:right w:w="43" w:type="dxa"/>
            </w:tcMar>
          </w:tcPr>
          <w:p w14:paraId="686390B6" w14:textId="77777777" w:rsidR="00557733" w:rsidRPr="001F5AC7" w:rsidRDefault="00557733" w:rsidP="005941EC">
            <w:pPr>
              <w:pStyle w:val="TableColumns"/>
            </w:pPr>
            <w:r w:rsidRPr="001F5AC7">
              <w:t>X</w:t>
            </w:r>
          </w:p>
        </w:tc>
        <w:tc>
          <w:tcPr>
            <w:tcW w:w="499" w:type="pct"/>
          </w:tcPr>
          <w:p w14:paraId="4EB3980B" w14:textId="77777777" w:rsidR="00557733" w:rsidRPr="001F5AC7" w:rsidRDefault="00557733" w:rsidP="005941EC">
            <w:pPr>
              <w:pStyle w:val="TableColumns"/>
            </w:pPr>
            <w:r w:rsidRPr="001F5AC7">
              <w:t>X</w:t>
            </w:r>
          </w:p>
        </w:tc>
        <w:tc>
          <w:tcPr>
            <w:tcW w:w="627" w:type="pct"/>
            <w:tcMar>
              <w:left w:w="43" w:type="dxa"/>
              <w:right w:w="43" w:type="dxa"/>
            </w:tcMar>
          </w:tcPr>
          <w:p w14:paraId="5ADCB67C" w14:textId="77777777" w:rsidR="00557733" w:rsidRPr="001F5AC7" w:rsidRDefault="00557733" w:rsidP="005941EC">
            <w:pPr>
              <w:pStyle w:val="TableColumns"/>
            </w:pPr>
            <w:r w:rsidRPr="001F5AC7">
              <w:t>X</w:t>
            </w:r>
          </w:p>
        </w:tc>
        <w:tc>
          <w:tcPr>
            <w:tcW w:w="1854" w:type="pct"/>
            <w:tcMar>
              <w:left w:w="43" w:type="dxa"/>
              <w:right w:w="43" w:type="dxa"/>
            </w:tcMar>
          </w:tcPr>
          <w:p w14:paraId="6051A0BE" w14:textId="77777777" w:rsidR="00557733" w:rsidRPr="001F5AC7" w:rsidRDefault="00557733" w:rsidP="005941EC">
            <w:pPr>
              <w:pStyle w:val="TableColumns"/>
            </w:pPr>
            <w:r w:rsidRPr="001F5AC7">
              <w:t>Paired weight and examination</w:t>
            </w:r>
          </w:p>
        </w:tc>
      </w:tr>
      <w:tr w:rsidR="00557733" w:rsidRPr="001F5AC7" w14:paraId="0048C79D" w14:textId="77777777" w:rsidTr="00F91656">
        <w:trPr>
          <w:cantSplit/>
          <w:jc w:val="center"/>
        </w:trPr>
        <w:tc>
          <w:tcPr>
            <w:tcW w:w="957" w:type="pct"/>
            <w:tcMar>
              <w:left w:w="43" w:type="dxa"/>
              <w:right w:w="43" w:type="dxa"/>
            </w:tcMar>
          </w:tcPr>
          <w:p w14:paraId="5E205F21" w14:textId="77777777" w:rsidR="00557733" w:rsidRPr="001F5AC7" w:rsidRDefault="00557733" w:rsidP="005941EC">
            <w:pPr>
              <w:pStyle w:val="TableColumns"/>
            </w:pPr>
            <w:r w:rsidRPr="001F5AC7">
              <w:t>Gland, lacrimal (ocular accessory gland)</w:t>
            </w:r>
          </w:p>
        </w:tc>
        <w:tc>
          <w:tcPr>
            <w:tcW w:w="683" w:type="pct"/>
            <w:tcMar>
              <w:left w:w="43" w:type="dxa"/>
              <w:right w:w="43" w:type="dxa"/>
            </w:tcMar>
          </w:tcPr>
          <w:p w14:paraId="1AEE59C5" w14:textId="77777777" w:rsidR="00557733" w:rsidRPr="001F5AC7" w:rsidRDefault="00557733" w:rsidP="005941EC">
            <w:pPr>
              <w:pStyle w:val="TableColumns"/>
            </w:pPr>
            <w:r w:rsidRPr="001F5AC7">
              <w:t>-</w:t>
            </w:r>
          </w:p>
        </w:tc>
        <w:tc>
          <w:tcPr>
            <w:tcW w:w="380" w:type="pct"/>
            <w:tcMar>
              <w:left w:w="43" w:type="dxa"/>
              <w:right w:w="43" w:type="dxa"/>
            </w:tcMar>
          </w:tcPr>
          <w:p w14:paraId="44F699CE" w14:textId="77777777" w:rsidR="00557733" w:rsidRPr="001F5AC7" w:rsidRDefault="00557733" w:rsidP="005941EC">
            <w:pPr>
              <w:pStyle w:val="TableColumns"/>
            </w:pPr>
            <w:r w:rsidRPr="001F5AC7">
              <w:t>X</w:t>
            </w:r>
          </w:p>
        </w:tc>
        <w:tc>
          <w:tcPr>
            <w:tcW w:w="499" w:type="pct"/>
          </w:tcPr>
          <w:p w14:paraId="4377595D" w14:textId="77777777" w:rsidR="00557733" w:rsidRPr="001F5AC7" w:rsidRDefault="00557733" w:rsidP="005941EC">
            <w:pPr>
              <w:pStyle w:val="TableColumns"/>
            </w:pPr>
            <w:r w:rsidRPr="001F5AC7">
              <w:t>X</w:t>
            </w:r>
          </w:p>
        </w:tc>
        <w:tc>
          <w:tcPr>
            <w:tcW w:w="627" w:type="pct"/>
            <w:tcMar>
              <w:left w:w="43" w:type="dxa"/>
              <w:right w:w="43" w:type="dxa"/>
            </w:tcMar>
          </w:tcPr>
          <w:p w14:paraId="54AC2358" w14:textId="77777777" w:rsidR="00557733" w:rsidRPr="001F5AC7" w:rsidRDefault="00557733" w:rsidP="005941EC">
            <w:pPr>
              <w:pStyle w:val="TableColumns"/>
            </w:pPr>
            <w:r w:rsidRPr="001F5AC7">
              <w:t>X</w:t>
            </w:r>
          </w:p>
        </w:tc>
        <w:tc>
          <w:tcPr>
            <w:tcW w:w="1854" w:type="pct"/>
            <w:tcMar>
              <w:left w:w="43" w:type="dxa"/>
              <w:right w:w="43" w:type="dxa"/>
            </w:tcMar>
          </w:tcPr>
          <w:p w14:paraId="6AD4C9A6" w14:textId="77777777" w:rsidR="00557733" w:rsidRPr="001F5AC7" w:rsidRDefault="00557733" w:rsidP="005941EC">
            <w:pPr>
              <w:pStyle w:val="TableColumns"/>
            </w:pPr>
          </w:p>
        </w:tc>
      </w:tr>
      <w:tr w:rsidR="00557733" w:rsidRPr="001F5AC7" w14:paraId="265C3A6E" w14:textId="77777777" w:rsidTr="00F91656">
        <w:trPr>
          <w:cantSplit/>
          <w:jc w:val="center"/>
        </w:trPr>
        <w:tc>
          <w:tcPr>
            <w:tcW w:w="957" w:type="pct"/>
            <w:tcMar>
              <w:left w:w="43" w:type="dxa"/>
              <w:right w:w="43" w:type="dxa"/>
            </w:tcMar>
          </w:tcPr>
          <w:p w14:paraId="031E9181" w14:textId="77777777" w:rsidR="00557733" w:rsidRPr="001F5AC7" w:rsidRDefault="00557733" w:rsidP="005941EC">
            <w:pPr>
              <w:pStyle w:val="TableColumns"/>
            </w:pPr>
            <w:r w:rsidRPr="001F5AC7">
              <w:t>Gland, mammary</w:t>
            </w:r>
          </w:p>
        </w:tc>
        <w:tc>
          <w:tcPr>
            <w:tcW w:w="683" w:type="pct"/>
            <w:tcMar>
              <w:left w:w="43" w:type="dxa"/>
              <w:right w:w="43" w:type="dxa"/>
            </w:tcMar>
          </w:tcPr>
          <w:p w14:paraId="46C0AF92" w14:textId="77777777" w:rsidR="00557733" w:rsidRPr="001F5AC7" w:rsidRDefault="00557733" w:rsidP="005941EC">
            <w:pPr>
              <w:pStyle w:val="TableColumns"/>
            </w:pPr>
            <w:r w:rsidRPr="001F5AC7">
              <w:noBreakHyphen/>
            </w:r>
          </w:p>
        </w:tc>
        <w:tc>
          <w:tcPr>
            <w:tcW w:w="380" w:type="pct"/>
            <w:tcMar>
              <w:left w:w="43" w:type="dxa"/>
              <w:right w:w="43" w:type="dxa"/>
            </w:tcMar>
          </w:tcPr>
          <w:p w14:paraId="691C549C" w14:textId="77777777" w:rsidR="00557733" w:rsidRPr="001F5AC7" w:rsidRDefault="00557733" w:rsidP="005941EC">
            <w:pPr>
              <w:pStyle w:val="TableColumns"/>
            </w:pPr>
            <w:r w:rsidRPr="001F5AC7">
              <w:t>X</w:t>
            </w:r>
          </w:p>
        </w:tc>
        <w:tc>
          <w:tcPr>
            <w:tcW w:w="499" w:type="pct"/>
          </w:tcPr>
          <w:p w14:paraId="7EE6C3C1" w14:textId="77777777" w:rsidR="00557733" w:rsidRPr="001F5AC7" w:rsidRDefault="00557733" w:rsidP="005941EC">
            <w:pPr>
              <w:pStyle w:val="TableColumns"/>
            </w:pPr>
            <w:r w:rsidRPr="001F5AC7">
              <w:t>X</w:t>
            </w:r>
          </w:p>
        </w:tc>
        <w:tc>
          <w:tcPr>
            <w:tcW w:w="627" w:type="pct"/>
            <w:tcMar>
              <w:left w:w="43" w:type="dxa"/>
              <w:right w:w="43" w:type="dxa"/>
            </w:tcMar>
          </w:tcPr>
          <w:p w14:paraId="75F0B035" w14:textId="77777777" w:rsidR="00557733" w:rsidRPr="001F5AC7" w:rsidRDefault="00557733" w:rsidP="005941EC">
            <w:pPr>
              <w:pStyle w:val="TableColumns"/>
            </w:pPr>
            <w:r w:rsidRPr="001F5AC7">
              <w:t>X</w:t>
            </w:r>
          </w:p>
        </w:tc>
        <w:tc>
          <w:tcPr>
            <w:tcW w:w="1854" w:type="pct"/>
            <w:tcMar>
              <w:left w:w="43" w:type="dxa"/>
              <w:right w:w="43" w:type="dxa"/>
            </w:tcMar>
          </w:tcPr>
          <w:p w14:paraId="2DA4CD14" w14:textId="77777777" w:rsidR="00557733" w:rsidRPr="001F5AC7" w:rsidRDefault="00557733" w:rsidP="005941EC">
            <w:pPr>
              <w:pStyle w:val="TableColumns"/>
            </w:pPr>
            <w:r w:rsidRPr="001F5AC7">
              <w:noBreakHyphen/>
            </w:r>
          </w:p>
        </w:tc>
      </w:tr>
      <w:tr w:rsidR="00557733" w:rsidRPr="001F5AC7" w14:paraId="35FFCAFF" w14:textId="77777777" w:rsidTr="00F91656">
        <w:trPr>
          <w:cantSplit/>
          <w:jc w:val="center"/>
        </w:trPr>
        <w:tc>
          <w:tcPr>
            <w:tcW w:w="957" w:type="pct"/>
            <w:tcMar>
              <w:left w:w="43" w:type="dxa"/>
              <w:right w:w="43" w:type="dxa"/>
            </w:tcMar>
          </w:tcPr>
          <w:p w14:paraId="3B3A5059" w14:textId="77777777" w:rsidR="00557733" w:rsidRPr="001F5AC7" w:rsidRDefault="00557733" w:rsidP="005941EC">
            <w:pPr>
              <w:pStyle w:val="TableColumns"/>
            </w:pPr>
            <w:r w:rsidRPr="001F5AC7">
              <w:t>Gland, parathyroid</w:t>
            </w:r>
          </w:p>
        </w:tc>
        <w:tc>
          <w:tcPr>
            <w:tcW w:w="683" w:type="pct"/>
            <w:tcMar>
              <w:left w:w="43" w:type="dxa"/>
              <w:right w:w="43" w:type="dxa"/>
            </w:tcMar>
          </w:tcPr>
          <w:p w14:paraId="47293DA0" w14:textId="77777777" w:rsidR="00557733" w:rsidRPr="001F5AC7" w:rsidRDefault="00557733" w:rsidP="005941EC">
            <w:pPr>
              <w:pStyle w:val="TableColumns"/>
            </w:pPr>
            <w:r w:rsidRPr="001F5AC7">
              <w:noBreakHyphen/>
            </w:r>
          </w:p>
        </w:tc>
        <w:tc>
          <w:tcPr>
            <w:tcW w:w="380" w:type="pct"/>
            <w:tcMar>
              <w:left w:w="43" w:type="dxa"/>
              <w:right w:w="43" w:type="dxa"/>
            </w:tcMar>
          </w:tcPr>
          <w:p w14:paraId="142DEE0E" w14:textId="77777777" w:rsidR="00557733" w:rsidRPr="001F5AC7" w:rsidRDefault="00557733" w:rsidP="005941EC">
            <w:pPr>
              <w:pStyle w:val="TableColumns"/>
            </w:pPr>
            <w:r w:rsidRPr="001F5AC7">
              <w:t>X</w:t>
            </w:r>
          </w:p>
        </w:tc>
        <w:tc>
          <w:tcPr>
            <w:tcW w:w="499" w:type="pct"/>
          </w:tcPr>
          <w:p w14:paraId="41125B23" w14:textId="77777777" w:rsidR="00557733" w:rsidRPr="001F5AC7" w:rsidRDefault="00557733" w:rsidP="005941EC">
            <w:pPr>
              <w:pStyle w:val="TableColumns"/>
            </w:pPr>
            <w:r w:rsidRPr="001F5AC7">
              <w:t>X</w:t>
            </w:r>
          </w:p>
        </w:tc>
        <w:tc>
          <w:tcPr>
            <w:tcW w:w="627" w:type="pct"/>
            <w:tcMar>
              <w:left w:w="43" w:type="dxa"/>
              <w:right w:w="43" w:type="dxa"/>
            </w:tcMar>
          </w:tcPr>
          <w:p w14:paraId="783F3590" w14:textId="77777777" w:rsidR="00557733" w:rsidRPr="001F5AC7" w:rsidRDefault="00557733" w:rsidP="005941EC">
            <w:pPr>
              <w:pStyle w:val="TableColumns"/>
            </w:pPr>
            <w:r w:rsidRPr="001F5AC7">
              <w:t>X</w:t>
            </w:r>
          </w:p>
        </w:tc>
        <w:tc>
          <w:tcPr>
            <w:tcW w:w="1854" w:type="pct"/>
            <w:tcMar>
              <w:left w:w="43" w:type="dxa"/>
              <w:right w:w="43" w:type="dxa"/>
            </w:tcMar>
          </w:tcPr>
          <w:p w14:paraId="2BF6CC13" w14:textId="3489F6BB" w:rsidR="00557733" w:rsidRPr="001F5AC7" w:rsidRDefault="00557733" w:rsidP="005941EC">
            <w:pPr>
              <w:pStyle w:val="TableColumns"/>
            </w:pPr>
            <w:r w:rsidRPr="001F5AC7">
              <w:t>Collect with thyroid; at least one examined</w:t>
            </w:r>
            <w:r w:rsidR="006B20B4" w:rsidRPr="001F5AC7">
              <w:t xml:space="preserve">. </w:t>
            </w:r>
            <w:r w:rsidRPr="001F5AC7">
              <w:t>One recut/recheck of wet tissue will be conducted to find missing tissue</w:t>
            </w:r>
          </w:p>
        </w:tc>
      </w:tr>
      <w:tr w:rsidR="00557733" w:rsidRPr="001F5AC7" w14:paraId="1B19FB46" w14:textId="77777777" w:rsidTr="00F91656">
        <w:trPr>
          <w:cantSplit/>
          <w:jc w:val="center"/>
        </w:trPr>
        <w:tc>
          <w:tcPr>
            <w:tcW w:w="957" w:type="pct"/>
            <w:tcMar>
              <w:left w:w="43" w:type="dxa"/>
              <w:right w:w="43" w:type="dxa"/>
            </w:tcMar>
          </w:tcPr>
          <w:p w14:paraId="311B672A" w14:textId="77777777" w:rsidR="00557733" w:rsidRPr="001F5AC7" w:rsidRDefault="00557733" w:rsidP="005941EC">
            <w:pPr>
              <w:pStyle w:val="TableColumns"/>
            </w:pPr>
            <w:r w:rsidRPr="001F5AC7">
              <w:t>Gland, pituitary</w:t>
            </w:r>
          </w:p>
        </w:tc>
        <w:tc>
          <w:tcPr>
            <w:tcW w:w="683" w:type="pct"/>
            <w:tcMar>
              <w:left w:w="43" w:type="dxa"/>
              <w:right w:w="43" w:type="dxa"/>
            </w:tcMar>
          </w:tcPr>
          <w:p w14:paraId="03517786" w14:textId="77777777" w:rsidR="00557733" w:rsidRPr="001F5AC7" w:rsidRDefault="00557733" w:rsidP="005941EC">
            <w:pPr>
              <w:pStyle w:val="TableColumns"/>
            </w:pPr>
            <w:r w:rsidRPr="001F5AC7">
              <w:t>X</w:t>
            </w:r>
          </w:p>
        </w:tc>
        <w:tc>
          <w:tcPr>
            <w:tcW w:w="380" w:type="pct"/>
            <w:tcMar>
              <w:left w:w="43" w:type="dxa"/>
              <w:right w:w="43" w:type="dxa"/>
            </w:tcMar>
          </w:tcPr>
          <w:p w14:paraId="67630B2C" w14:textId="77777777" w:rsidR="00557733" w:rsidRPr="001F5AC7" w:rsidRDefault="00557733" w:rsidP="005941EC">
            <w:pPr>
              <w:pStyle w:val="TableColumns"/>
            </w:pPr>
            <w:r w:rsidRPr="001F5AC7">
              <w:t>X</w:t>
            </w:r>
          </w:p>
        </w:tc>
        <w:tc>
          <w:tcPr>
            <w:tcW w:w="499" w:type="pct"/>
          </w:tcPr>
          <w:p w14:paraId="5DB0795E" w14:textId="77777777" w:rsidR="00557733" w:rsidRPr="001F5AC7" w:rsidRDefault="00557733" w:rsidP="005941EC">
            <w:pPr>
              <w:pStyle w:val="TableColumns"/>
            </w:pPr>
            <w:r w:rsidRPr="001F5AC7">
              <w:t>X</w:t>
            </w:r>
          </w:p>
        </w:tc>
        <w:tc>
          <w:tcPr>
            <w:tcW w:w="627" w:type="pct"/>
            <w:tcMar>
              <w:left w:w="43" w:type="dxa"/>
              <w:right w:w="43" w:type="dxa"/>
            </w:tcMar>
          </w:tcPr>
          <w:p w14:paraId="562CE895" w14:textId="77777777" w:rsidR="00557733" w:rsidRPr="001F5AC7" w:rsidRDefault="00557733" w:rsidP="005941EC">
            <w:pPr>
              <w:pStyle w:val="TableColumns"/>
            </w:pPr>
            <w:r w:rsidRPr="001F5AC7">
              <w:t>X</w:t>
            </w:r>
          </w:p>
        </w:tc>
        <w:tc>
          <w:tcPr>
            <w:tcW w:w="1854" w:type="pct"/>
            <w:tcMar>
              <w:left w:w="43" w:type="dxa"/>
              <w:right w:w="43" w:type="dxa"/>
            </w:tcMar>
          </w:tcPr>
          <w:p w14:paraId="13E38961" w14:textId="77777777" w:rsidR="00557733" w:rsidRPr="001F5AC7" w:rsidRDefault="00557733" w:rsidP="005941EC">
            <w:pPr>
              <w:pStyle w:val="TableColumns"/>
            </w:pPr>
            <w:r w:rsidRPr="001F5AC7">
              <w:noBreakHyphen/>
            </w:r>
          </w:p>
        </w:tc>
      </w:tr>
      <w:tr w:rsidR="00557733" w:rsidRPr="001F5AC7" w14:paraId="0CD5B309" w14:textId="77777777" w:rsidTr="00F91656">
        <w:trPr>
          <w:cantSplit/>
          <w:jc w:val="center"/>
        </w:trPr>
        <w:tc>
          <w:tcPr>
            <w:tcW w:w="957" w:type="pct"/>
            <w:tcMar>
              <w:left w:w="43" w:type="dxa"/>
              <w:right w:w="43" w:type="dxa"/>
            </w:tcMar>
          </w:tcPr>
          <w:p w14:paraId="4EC96646" w14:textId="5F50F619" w:rsidR="00557733" w:rsidRPr="001F5AC7" w:rsidRDefault="00557733" w:rsidP="005941EC">
            <w:pPr>
              <w:pStyle w:val="TableColumns"/>
            </w:pPr>
            <w:r w:rsidRPr="001F5AC7">
              <w:t>Gland, prostate</w:t>
            </w:r>
            <w:r w:rsidR="00C83740">
              <w:t>/ Gland, seminal vesicle</w:t>
            </w:r>
          </w:p>
        </w:tc>
        <w:tc>
          <w:tcPr>
            <w:tcW w:w="683" w:type="pct"/>
            <w:tcMar>
              <w:left w:w="43" w:type="dxa"/>
              <w:right w:w="43" w:type="dxa"/>
            </w:tcMar>
          </w:tcPr>
          <w:p w14:paraId="1F656DF6" w14:textId="77777777" w:rsidR="00557733" w:rsidRPr="001F5AC7" w:rsidRDefault="00557733" w:rsidP="005941EC">
            <w:pPr>
              <w:pStyle w:val="TableColumns"/>
            </w:pPr>
            <w:r w:rsidRPr="001F5AC7">
              <w:t>X</w:t>
            </w:r>
          </w:p>
        </w:tc>
        <w:tc>
          <w:tcPr>
            <w:tcW w:w="380" w:type="pct"/>
            <w:tcMar>
              <w:left w:w="43" w:type="dxa"/>
              <w:right w:w="43" w:type="dxa"/>
            </w:tcMar>
          </w:tcPr>
          <w:p w14:paraId="11384ABD" w14:textId="77777777" w:rsidR="00557733" w:rsidRPr="001F5AC7" w:rsidRDefault="00557733" w:rsidP="005941EC">
            <w:pPr>
              <w:pStyle w:val="TableColumns"/>
            </w:pPr>
            <w:r w:rsidRPr="001F5AC7">
              <w:t>X</w:t>
            </w:r>
          </w:p>
        </w:tc>
        <w:tc>
          <w:tcPr>
            <w:tcW w:w="499" w:type="pct"/>
          </w:tcPr>
          <w:p w14:paraId="3797FC5E" w14:textId="77777777" w:rsidR="00557733" w:rsidRPr="001F5AC7" w:rsidRDefault="00557733" w:rsidP="005941EC">
            <w:pPr>
              <w:pStyle w:val="TableColumns"/>
            </w:pPr>
            <w:r w:rsidRPr="001F5AC7">
              <w:t>X</w:t>
            </w:r>
          </w:p>
        </w:tc>
        <w:tc>
          <w:tcPr>
            <w:tcW w:w="627" w:type="pct"/>
            <w:tcMar>
              <w:left w:w="43" w:type="dxa"/>
              <w:right w:w="43" w:type="dxa"/>
            </w:tcMar>
          </w:tcPr>
          <w:p w14:paraId="5CB97578" w14:textId="77777777" w:rsidR="00557733" w:rsidRPr="001F5AC7" w:rsidRDefault="00557733" w:rsidP="005941EC">
            <w:pPr>
              <w:pStyle w:val="TableColumns"/>
            </w:pPr>
            <w:r w:rsidRPr="001F5AC7">
              <w:t>X</w:t>
            </w:r>
          </w:p>
        </w:tc>
        <w:tc>
          <w:tcPr>
            <w:tcW w:w="1854" w:type="pct"/>
            <w:tcMar>
              <w:left w:w="43" w:type="dxa"/>
              <w:right w:w="43" w:type="dxa"/>
            </w:tcMar>
          </w:tcPr>
          <w:p w14:paraId="51DC55D5" w14:textId="0CD12F17" w:rsidR="00557733" w:rsidRPr="001F5AC7" w:rsidRDefault="00C83740" w:rsidP="005941EC">
            <w:pPr>
              <w:pStyle w:val="TableColumns"/>
            </w:pPr>
            <w:r>
              <w:t>-</w:t>
            </w:r>
          </w:p>
        </w:tc>
      </w:tr>
      <w:tr w:rsidR="00557733" w:rsidRPr="001F5AC7" w14:paraId="0D3A99DB" w14:textId="77777777" w:rsidTr="00F91656">
        <w:trPr>
          <w:cantSplit/>
          <w:jc w:val="center"/>
        </w:trPr>
        <w:tc>
          <w:tcPr>
            <w:tcW w:w="957" w:type="pct"/>
            <w:tcMar>
              <w:left w:w="43" w:type="dxa"/>
              <w:right w:w="43" w:type="dxa"/>
            </w:tcMar>
          </w:tcPr>
          <w:p w14:paraId="7D420DE6" w14:textId="77777777" w:rsidR="00557733" w:rsidRPr="001F5AC7" w:rsidRDefault="00557733" w:rsidP="005941EC">
            <w:pPr>
              <w:pStyle w:val="TableColumns"/>
            </w:pPr>
            <w:r w:rsidRPr="001F5AC7">
              <w:t>Gland, salivary</w:t>
            </w:r>
          </w:p>
        </w:tc>
        <w:tc>
          <w:tcPr>
            <w:tcW w:w="683" w:type="pct"/>
            <w:tcMar>
              <w:left w:w="43" w:type="dxa"/>
              <w:right w:w="43" w:type="dxa"/>
            </w:tcMar>
          </w:tcPr>
          <w:p w14:paraId="6A1C2225" w14:textId="77777777" w:rsidR="00557733" w:rsidRPr="001F5AC7" w:rsidRDefault="00557733" w:rsidP="005941EC">
            <w:pPr>
              <w:pStyle w:val="TableColumns"/>
            </w:pPr>
            <w:r w:rsidRPr="001F5AC7">
              <w:noBreakHyphen/>
            </w:r>
          </w:p>
        </w:tc>
        <w:tc>
          <w:tcPr>
            <w:tcW w:w="380" w:type="pct"/>
            <w:tcMar>
              <w:left w:w="43" w:type="dxa"/>
              <w:right w:w="43" w:type="dxa"/>
            </w:tcMar>
          </w:tcPr>
          <w:p w14:paraId="5456CD5E" w14:textId="77777777" w:rsidR="00557733" w:rsidRPr="001F5AC7" w:rsidRDefault="00557733" w:rsidP="005941EC">
            <w:pPr>
              <w:pStyle w:val="TableColumns"/>
            </w:pPr>
            <w:r w:rsidRPr="001F5AC7">
              <w:t>X</w:t>
            </w:r>
          </w:p>
        </w:tc>
        <w:tc>
          <w:tcPr>
            <w:tcW w:w="499" w:type="pct"/>
          </w:tcPr>
          <w:p w14:paraId="21116684" w14:textId="77777777" w:rsidR="00557733" w:rsidRPr="001F5AC7" w:rsidRDefault="00557733" w:rsidP="005941EC">
            <w:pPr>
              <w:pStyle w:val="TableColumns"/>
            </w:pPr>
            <w:r w:rsidRPr="001F5AC7">
              <w:t>X</w:t>
            </w:r>
          </w:p>
        </w:tc>
        <w:tc>
          <w:tcPr>
            <w:tcW w:w="627" w:type="pct"/>
            <w:tcMar>
              <w:left w:w="43" w:type="dxa"/>
              <w:right w:w="43" w:type="dxa"/>
            </w:tcMar>
          </w:tcPr>
          <w:p w14:paraId="3396A7DA" w14:textId="77777777" w:rsidR="00557733" w:rsidRPr="001F5AC7" w:rsidRDefault="00557733" w:rsidP="005941EC">
            <w:pPr>
              <w:pStyle w:val="TableColumns"/>
            </w:pPr>
            <w:r w:rsidRPr="001F5AC7">
              <w:t>X</w:t>
            </w:r>
          </w:p>
        </w:tc>
        <w:tc>
          <w:tcPr>
            <w:tcW w:w="1854" w:type="pct"/>
            <w:tcMar>
              <w:left w:w="43" w:type="dxa"/>
              <w:right w:w="43" w:type="dxa"/>
            </w:tcMar>
          </w:tcPr>
          <w:p w14:paraId="35B21E21" w14:textId="77777777" w:rsidR="00557733" w:rsidRPr="001F5AC7" w:rsidRDefault="00557733" w:rsidP="005941EC">
            <w:pPr>
              <w:pStyle w:val="TableColumns"/>
            </w:pPr>
            <w:r w:rsidRPr="001F5AC7">
              <w:noBreakHyphen/>
            </w:r>
          </w:p>
        </w:tc>
      </w:tr>
      <w:tr w:rsidR="00557733" w:rsidRPr="001F5AC7" w14:paraId="04A18CB3" w14:textId="77777777" w:rsidTr="00F91656">
        <w:trPr>
          <w:cantSplit/>
          <w:jc w:val="center"/>
        </w:trPr>
        <w:tc>
          <w:tcPr>
            <w:tcW w:w="957" w:type="pct"/>
            <w:tcMar>
              <w:left w:w="43" w:type="dxa"/>
              <w:right w:w="43" w:type="dxa"/>
            </w:tcMar>
          </w:tcPr>
          <w:p w14:paraId="50943B72" w14:textId="77777777" w:rsidR="00557733" w:rsidRPr="001F5AC7" w:rsidRDefault="00557733" w:rsidP="005941EC">
            <w:pPr>
              <w:pStyle w:val="TableColumns"/>
            </w:pPr>
            <w:r w:rsidRPr="001F5AC7">
              <w:t>Gland, thyroid</w:t>
            </w:r>
          </w:p>
        </w:tc>
        <w:tc>
          <w:tcPr>
            <w:tcW w:w="683" w:type="pct"/>
            <w:tcMar>
              <w:left w:w="43" w:type="dxa"/>
              <w:right w:w="43" w:type="dxa"/>
            </w:tcMar>
          </w:tcPr>
          <w:p w14:paraId="61B9710F" w14:textId="77777777" w:rsidR="00557733" w:rsidRPr="001F5AC7" w:rsidRDefault="00557733" w:rsidP="005941EC">
            <w:pPr>
              <w:pStyle w:val="TableColumns"/>
            </w:pPr>
            <w:r w:rsidRPr="001F5AC7">
              <w:t>X</w:t>
            </w:r>
          </w:p>
        </w:tc>
        <w:tc>
          <w:tcPr>
            <w:tcW w:w="380" w:type="pct"/>
            <w:tcMar>
              <w:left w:w="43" w:type="dxa"/>
              <w:right w:w="43" w:type="dxa"/>
            </w:tcMar>
          </w:tcPr>
          <w:p w14:paraId="223334D4" w14:textId="77777777" w:rsidR="00557733" w:rsidRPr="001F5AC7" w:rsidRDefault="00557733" w:rsidP="005941EC">
            <w:pPr>
              <w:pStyle w:val="TableColumns"/>
            </w:pPr>
            <w:r w:rsidRPr="001F5AC7">
              <w:t>X</w:t>
            </w:r>
          </w:p>
        </w:tc>
        <w:tc>
          <w:tcPr>
            <w:tcW w:w="499" w:type="pct"/>
          </w:tcPr>
          <w:p w14:paraId="217E5D78" w14:textId="77777777" w:rsidR="00557733" w:rsidRPr="001F5AC7" w:rsidRDefault="00557733" w:rsidP="005941EC">
            <w:pPr>
              <w:pStyle w:val="TableColumns"/>
            </w:pPr>
            <w:r w:rsidRPr="001F5AC7">
              <w:t>X</w:t>
            </w:r>
          </w:p>
        </w:tc>
        <w:tc>
          <w:tcPr>
            <w:tcW w:w="627" w:type="pct"/>
            <w:tcMar>
              <w:left w:w="43" w:type="dxa"/>
              <w:right w:w="43" w:type="dxa"/>
            </w:tcMar>
          </w:tcPr>
          <w:p w14:paraId="07D47DC5" w14:textId="77777777" w:rsidR="00557733" w:rsidRPr="001F5AC7" w:rsidRDefault="00557733" w:rsidP="005941EC">
            <w:pPr>
              <w:pStyle w:val="TableColumns"/>
            </w:pPr>
            <w:r w:rsidRPr="001F5AC7">
              <w:t>X</w:t>
            </w:r>
          </w:p>
        </w:tc>
        <w:tc>
          <w:tcPr>
            <w:tcW w:w="1854" w:type="pct"/>
            <w:tcMar>
              <w:left w:w="43" w:type="dxa"/>
              <w:right w:w="43" w:type="dxa"/>
            </w:tcMar>
          </w:tcPr>
          <w:p w14:paraId="7DE99261" w14:textId="77777777" w:rsidR="00557733" w:rsidRPr="001F5AC7" w:rsidRDefault="00557733" w:rsidP="005941EC">
            <w:pPr>
              <w:pStyle w:val="TableColumns"/>
            </w:pPr>
            <w:r w:rsidRPr="001F5AC7">
              <w:t>Paired weight and examination; weight will</w:t>
            </w:r>
            <w:r w:rsidRPr="001F5AC7">
              <w:rPr>
                <w:b/>
                <w:u w:val="single"/>
              </w:rPr>
              <w:t xml:space="preserve"> </w:t>
            </w:r>
            <w:r w:rsidRPr="001F5AC7">
              <w:t>include parathyroid</w:t>
            </w:r>
          </w:p>
        </w:tc>
      </w:tr>
      <w:tr w:rsidR="00557733" w:rsidRPr="001F5AC7" w14:paraId="00C319C1" w14:textId="77777777" w:rsidTr="00F91656">
        <w:trPr>
          <w:cantSplit/>
          <w:jc w:val="center"/>
        </w:trPr>
        <w:tc>
          <w:tcPr>
            <w:tcW w:w="957" w:type="pct"/>
            <w:tcMar>
              <w:left w:w="43" w:type="dxa"/>
              <w:right w:w="43" w:type="dxa"/>
            </w:tcMar>
          </w:tcPr>
          <w:p w14:paraId="449F7370" w14:textId="77777777" w:rsidR="00557733" w:rsidRPr="001F5AC7" w:rsidRDefault="00557733" w:rsidP="005941EC">
            <w:pPr>
              <w:pStyle w:val="TableColumns"/>
            </w:pPr>
            <w:r w:rsidRPr="001F5AC7">
              <w:t>Gross lesions/masses</w:t>
            </w:r>
          </w:p>
        </w:tc>
        <w:tc>
          <w:tcPr>
            <w:tcW w:w="683" w:type="pct"/>
            <w:tcMar>
              <w:left w:w="43" w:type="dxa"/>
              <w:right w:w="43" w:type="dxa"/>
            </w:tcMar>
          </w:tcPr>
          <w:p w14:paraId="341C634F" w14:textId="77777777" w:rsidR="00557733" w:rsidRPr="001F5AC7" w:rsidRDefault="00557733" w:rsidP="005941EC">
            <w:pPr>
              <w:pStyle w:val="TableColumns"/>
            </w:pPr>
            <w:r w:rsidRPr="001F5AC7">
              <w:noBreakHyphen/>
            </w:r>
          </w:p>
        </w:tc>
        <w:tc>
          <w:tcPr>
            <w:tcW w:w="380" w:type="pct"/>
            <w:tcMar>
              <w:left w:w="43" w:type="dxa"/>
              <w:right w:w="43" w:type="dxa"/>
            </w:tcMar>
          </w:tcPr>
          <w:p w14:paraId="401A9C73" w14:textId="77777777" w:rsidR="00557733" w:rsidRPr="001F5AC7" w:rsidRDefault="00557733" w:rsidP="005941EC">
            <w:pPr>
              <w:pStyle w:val="TableColumns"/>
            </w:pPr>
            <w:r w:rsidRPr="001F5AC7">
              <w:t>X</w:t>
            </w:r>
          </w:p>
        </w:tc>
        <w:tc>
          <w:tcPr>
            <w:tcW w:w="499" w:type="pct"/>
          </w:tcPr>
          <w:p w14:paraId="57F0BDF2" w14:textId="77777777" w:rsidR="00557733" w:rsidRPr="001F5AC7" w:rsidRDefault="00557733" w:rsidP="005941EC">
            <w:pPr>
              <w:pStyle w:val="TableColumns"/>
            </w:pPr>
            <w:r w:rsidRPr="001F5AC7">
              <w:t>X</w:t>
            </w:r>
          </w:p>
        </w:tc>
        <w:tc>
          <w:tcPr>
            <w:tcW w:w="627" w:type="pct"/>
            <w:tcMar>
              <w:left w:w="43" w:type="dxa"/>
              <w:right w:w="43" w:type="dxa"/>
            </w:tcMar>
          </w:tcPr>
          <w:p w14:paraId="49B3C268" w14:textId="77777777" w:rsidR="00557733" w:rsidRPr="001F5AC7" w:rsidRDefault="00557733" w:rsidP="005941EC">
            <w:pPr>
              <w:pStyle w:val="TableColumns"/>
            </w:pPr>
            <w:r w:rsidRPr="001F5AC7">
              <w:t>X</w:t>
            </w:r>
          </w:p>
        </w:tc>
        <w:tc>
          <w:tcPr>
            <w:tcW w:w="1854" w:type="pct"/>
            <w:tcMar>
              <w:left w:w="43" w:type="dxa"/>
              <w:right w:w="43" w:type="dxa"/>
            </w:tcMar>
          </w:tcPr>
          <w:p w14:paraId="1035F34A" w14:textId="77777777" w:rsidR="00557733" w:rsidRPr="001F5AC7" w:rsidRDefault="00557733" w:rsidP="005941EC">
            <w:pPr>
              <w:pStyle w:val="TableColumns"/>
            </w:pPr>
            <w:r w:rsidRPr="001F5AC7">
              <w:noBreakHyphen/>
            </w:r>
          </w:p>
        </w:tc>
      </w:tr>
      <w:tr w:rsidR="00557733" w:rsidRPr="001F5AC7" w14:paraId="5694AD00" w14:textId="77777777" w:rsidTr="00F91656">
        <w:trPr>
          <w:cantSplit/>
          <w:jc w:val="center"/>
        </w:trPr>
        <w:tc>
          <w:tcPr>
            <w:tcW w:w="957" w:type="pct"/>
            <w:tcMar>
              <w:left w:w="43" w:type="dxa"/>
              <w:right w:w="43" w:type="dxa"/>
            </w:tcMar>
          </w:tcPr>
          <w:p w14:paraId="57BFB99C" w14:textId="77777777" w:rsidR="00557733" w:rsidRPr="001F5AC7" w:rsidRDefault="00557733" w:rsidP="005941EC">
            <w:pPr>
              <w:pStyle w:val="TableColumns"/>
            </w:pPr>
            <w:r w:rsidRPr="001F5AC7">
              <w:t>Heart</w:t>
            </w:r>
          </w:p>
        </w:tc>
        <w:tc>
          <w:tcPr>
            <w:tcW w:w="683" w:type="pct"/>
            <w:tcMar>
              <w:left w:w="43" w:type="dxa"/>
              <w:right w:w="43" w:type="dxa"/>
            </w:tcMar>
          </w:tcPr>
          <w:p w14:paraId="71406DDC" w14:textId="77777777" w:rsidR="00557733" w:rsidRPr="001F5AC7" w:rsidRDefault="00557733" w:rsidP="005941EC">
            <w:pPr>
              <w:pStyle w:val="TableColumns"/>
            </w:pPr>
            <w:r w:rsidRPr="001F5AC7">
              <w:t>X</w:t>
            </w:r>
          </w:p>
        </w:tc>
        <w:tc>
          <w:tcPr>
            <w:tcW w:w="380" w:type="pct"/>
            <w:tcMar>
              <w:left w:w="43" w:type="dxa"/>
              <w:right w:w="43" w:type="dxa"/>
            </w:tcMar>
          </w:tcPr>
          <w:p w14:paraId="4FC39492" w14:textId="77777777" w:rsidR="00557733" w:rsidRPr="001F5AC7" w:rsidRDefault="00557733" w:rsidP="005941EC">
            <w:pPr>
              <w:pStyle w:val="TableColumns"/>
            </w:pPr>
            <w:r w:rsidRPr="001F5AC7">
              <w:t>X</w:t>
            </w:r>
          </w:p>
        </w:tc>
        <w:tc>
          <w:tcPr>
            <w:tcW w:w="499" w:type="pct"/>
          </w:tcPr>
          <w:p w14:paraId="1D27846D" w14:textId="77777777" w:rsidR="00557733" w:rsidRPr="001F5AC7" w:rsidRDefault="00557733" w:rsidP="005941EC">
            <w:pPr>
              <w:pStyle w:val="TableColumns"/>
            </w:pPr>
            <w:r w:rsidRPr="001F5AC7">
              <w:t>X</w:t>
            </w:r>
          </w:p>
        </w:tc>
        <w:tc>
          <w:tcPr>
            <w:tcW w:w="627" w:type="pct"/>
            <w:tcMar>
              <w:left w:w="43" w:type="dxa"/>
              <w:right w:w="43" w:type="dxa"/>
            </w:tcMar>
          </w:tcPr>
          <w:p w14:paraId="101005D8" w14:textId="77777777" w:rsidR="00557733" w:rsidRPr="001F5AC7" w:rsidRDefault="00557733" w:rsidP="005941EC">
            <w:pPr>
              <w:pStyle w:val="TableColumns"/>
            </w:pPr>
            <w:r w:rsidRPr="001F5AC7">
              <w:t>X</w:t>
            </w:r>
          </w:p>
        </w:tc>
        <w:tc>
          <w:tcPr>
            <w:tcW w:w="1854" w:type="pct"/>
            <w:tcMar>
              <w:left w:w="43" w:type="dxa"/>
              <w:right w:w="43" w:type="dxa"/>
            </w:tcMar>
          </w:tcPr>
          <w:p w14:paraId="51BCE471" w14:textId="77777777" w:rsidR="00557733" w:rsidRPr="001F5AC7" w:rsidRDefault="00557733" w:rsidP="005941EC">
            <w:pPr>
              <w:pStyle w:val="TableColumns"/>
            </w:pPr>
            <w:r w:rsidRPr="001F5AC7">
              <w:t>Including sections of aorta</w:t>
            </w:r>
          </w:p>
        </w:tc>
      </w:tr>
      <w:tr w:rsidR="00557733" w:rsidRPr="001F5AC7" w14:paraId="50B5A293" w14:textId="77777777" w:rsidTr="00F91656">
        <w:trPr>
          <w:cantSplit/>
          <w:jc w:val="center"/>
        </w:trPr>
        <w:tc>
          <w:tcPr>
            <w:tcW w:w="957" w:type="pct"/>
            <w:tcMar>
              <w:left w:w="43" w:type="dxa"/>
              <w:right w:w="43" w:type="dxa"/>
            </w:tcMar>
          </w:tcPr>
          <w:p w14:paraId="20BDACB2" w14:textId="77777777" w:rsidR="00557733" w:rsidRPr="001F5AC7" w:rsidRDefault="00557733" w:rsidP="005941EC">
            <w:pPr>
              <w:pStyle w:val="TableColumns"/>
            </w:pPr>
            <w:r w:rsidRPr="001F5AC7">
              <w:t>Injection site(s)</w:t>
            </w:r>
          </w:p>
        </w:tc>
        <w:tc>
          <w:tcPr>
            <w:tcW w:w="683" w:type="pct"/>
            <w:tcMar>
              <w:left w:w="43" w:type="dxa"/>
              <w:right w:w="43" w:type="dxa"/>
            </w:tcMar>
          </w:tcPr>
          <w:p w14:paraId="2796FE62" w14:textId="77777777" w:rsidR="00557733" w:rsidRPr="001F5AC7" w:rsidRDefault="00557733" w:rsidP="005941EC">
            <w:pPr>
              <w:pStyle w:val="TableColumns"/>
            </w:pPr>
            <w:r w:rsidRPr="001F5AC7">
              <w:noBreakHyphen/>
            </w:r>
          </w:p>
        </w:tc>
        <w:tc>
          <w:tcPr>
            <w:tcW w:w="380" w:type="pct"/>
            <w:tcMar>
              <w:left w:w="43" w:type="dxa"/>
              <w:right w:w="43" w:type="dxa"/>
            </w:tcMar>
          </w:tcPr>
          <w:p w14:paraId="66A9C7A5" w14:textId="77777777" w:rsidR="00557733" w:rsidRPr="001F5AC7" w:rsidRDefault="00557733" w:rsidP="005941EC">
            <w:pPr>
              <w:pStyle w:val="TableColumns"/>
            </w:pPr>
            <w:r w:rsidRPr="001F5AC7">
              <w:t>X</w:t>
            </w:r>
          </w:p>
        </w:tc>
        <w:tc>
          <w:tcPr>
            <w:tcW w:w="499" w:type="pct"/>
          </w:tcPr>
          <w:p w14:paraId="1A5D012D" w14:textId="77777777" w:rsidR="00557733" w:rsidRPr="001F5AC7" w:rsidRDefault="00557733" w:rsidP="005941EC">
            <w:pPr>
              <w:pStyle w:val="TableColumns"/>
            </w:pPr>
            <w:r w:rsidRPr="001F5AC7">
              <w:t>X</w:t>
            </w:r>
          </w:p>
        </w:tc>
        <w:tc>
          <w:tcPr>
            <w:tcW w:w="627" w:type="pct"/>
            <w:tcMar>
              <w:left w:w="43" w:type="dxa"/>
              <w:right w:w="43" w:type="dxa"/>
            </w:tcMar>
          </w:tcPr>
          <w:p w14:paraId="7D02D4F7" w14:textId="77777777" w:rsidR="00557733" w:rsidRPr="001F5AC7" w:rsidRDefault="00557733" w:rsidP="005941EC">
            <w:pPr>
              <w:pStyle w:val="TableColumns"/>
            </w:pPr>
            <w:r w:rsidRPr="001F5AC7">
              <w:t>X</w:t>
            </w:r>
          </w:p>
        </w:tc>
        <w:tc>
          <w:tcPr>
            <w:tcW w:w="1854" w:type="pct"/>
            <w:tcMar>
              <w:left w:w="43" w:type="dxa"/>
              <w:right w:w="43" w:type="dxa"/>
            </w:tcMar>
          </w:tcPr>
          <w:p w14:paraId="70B0FBB8" w14:textId="77777777" w:rsidR="00557733" w:rsidRPr="001F5AC7" w:rsidRDefault="00557733" w:rsidP="005941EC">
            <w:pPr>
              <w:pStyle w:val="TableColumns"/>
            </w:pPr>
            <w:r w:rsidRPr="001F5AC7">
              <w:noBreakHyphen/>
            </w:r>
          </w:p>
        </w:tc>
      </w:tr>
      <w:tr w:rsidR="00557733" w:rsidRPr="001F5AC7" w14:paraId="48AA92EF" w14:textId="77777777" w:rsidTr="00F91656">
        <w:trPr>
          <w:cantSplit/>
          <w:jc w:val="center"/>
        </w:trPr>
        <w:tc>
          <w:tcPr>
            <w:tcW w:w="957" w:type="pct"/>
            <w:tcMar>
              <w:left w:w="43" w:type="dxa"/>
              <w:right w:w="43" w:type="dxa"/>
            </w:tcMar>
          </w:tcPr>
          <w:p w14:paraId="632ACE6C" w14:textId="77777777" w:rsidR="00557733" w:rsidRPr="001F5AC7" w:rsidRDefault="00557733" w:rsidP="005941EC">
            <w:pPr>
              <w:pStyle w:val="TableColumns"/>
            </w:pPr>
            <w:r w:rsidRPr="001F5AC7">
              <w:t>Kidney</w:t>
            </w:r>
          </w:p>
        </w:tc>
        <w:tc>
          <w:tcPr>
            <w:tcW w:w="683" w:type="pct"/>
            <w:tcMar>
              <w:left w:w="43" w:type="dxa"/>
              <w:right w:w="43" w:type="dxa"/>
            </w:tcMar>
          </w:tcPr>
          <w:p w14:paraId="7C3DEA16" w14:textId="77777777" w:rsidR="00557733" w:rsidRPr="001F5AC7" w:rsidRDefault="00557733" w:rsidP="005941EC">
            <w:pPr>
              <w:pStyle w:val="TableColumns"/>
            </w:pPr>
            <w:r w:rsidRPr="001F5AC7">
              <w:t>X</w:t>
            </w:r>
          </w:p>
        </w:tc>
        <w:tc>
          <w:tcPr>
            <w:tcW w:w="380" w:type="pct"/>
            <w:tcMar>
              <w:left w:w="43" w:type="dxa"/>
              <w:right w:w="43" w:type="dxa"/>
            </w:tcMar>
          </w:tcPr>
          <w:p w14:paraId="6E4A3A90" w14:textId="77777777" w:rsidR="00557733" w:rsidRPr="001F5AC7" w:rsidRDefault="00557733" w:rsidP="005941EC">
            <w:pPr>
              <w:pStyle w:val="TableColumns"/>
            </w:pPr>
            <w:r w:rsidRPr="001F5AC7">
              <w:t>X</w:t>
            </w:r>
          </w:p>
        </w:tc>
        <w:tc>
          <w:tcPr>
            <w:tcW w:w="499" w:type="pct"/>
          </w:tcPr>
          <w:p w14:paraId="30B587CC" w14:textId="77777777" w:rsidR="00557733" w:rsidRPr="001F5AC7" w:rsidRDefault="00557733" w:rsidP="005941EC">
            <w:pPr>
              <w:pStyle w:val="TableColumns"/>
            </w:pPr>
            <w:r w:rsidRPr="001F5AC7">
              <w:t>X</w:t>
            </w:r>
          </w:p>
        </w:tc>
        <w:tc>
          <w:tcPr>
            <w:tcW w:w="627" w:type="pct"/>
            <w:tcMar>
              <w:left w:w="43" w:type="dxa"/>
              <w:right w:w="43" w:type="dxa"/>
            </w:tcMar>
          </w:tcPr>
          <w:p w14:paraId="3F275CB9" w14:textId="77777777" w:rsidR="00557733" w:rsidRPr="001F5AC7" w:rsidRDefault="00557733" w:rsidP="005941EC">
            <w:pPr>
              <w:pStyle w:val="TableColumns"/>
            </w:pPr>
            <w:r w:rsidRPr="001F5AC7">
              <w:t>X</w:t>
            </w:r>
          </w:p>
        </w:tc>
        <w:tc>
          <w:tcPr>
            <w:tcW w:w="1854" w:type="pct"/>
            <w:tcMar>
              <w:left w:w="43" w:type="dxa"/>
              <w:right w:w="43" w:type="dxa"/>
            </w:tcMar>
          </w:tcPr>
          <w:p w14:paraId="641D0736" w14:textId="2CAF21E4" w:rsidR="00557733" w:rsidRPr="001F5AC7" w:rsidRDefault="00557733" w:rsidP="005941EC">
            <w:pPr>
              <w:pStyle w:val="TableColumns"/>
            </w:pPr>
            <w:r w:rsidRPr="001F5AC7">
              <w:t>Paired weight and examination</w:t>
            </w:r>
            <w:r w:rsidR="006B20B4" w:rsidRPr="001F5AC7">
              <w:t xml:space="preserve">. </w:t>
            </w:r>
            <w:r w:rsidRPr="001F5AC7">
              <w:t>Cross and longitudinal sections collected and examined.</w:t>
            </w:r>
          </w:p>
        </w:tc>
      </w:tr>
      <w:tr w:rsidR="00557733" w:rsidRPr="001F5AC7" w14:paraId="5A332302" w14:textId="77777777" w:rsidTr="00F91656">
        <w:trPr>
          <w:cantSplit/>
          <w:jc w:val="center"/>
        </w:trPr>
        <w:tc>
          <w:tcPr>
            <w:tcW w:w="957" w:type="pct"/>
            <w:tcMar>
              <w:left w:w="43" w:type="dxa"/>
              <w:right w:w="43" w:type="dxa"/>
            </w:tcMar>
          </w:tcPr>
          <w:p w14:paraId="52D3BF61" w14:textId="77777777" w:rsidR="00557733" w:rsidRPr="001F5AC7" w:rsidRDefault="00557733" w:rsidP="005941EC">
            <w:pPr>
              <w:pStyle w:val="TableColumns"/>
            </w:pPr>
            <w:r w:rsidRPr="001F5AC7">
              <w:t>Large intestine, cecum</w:t>
            </w:r>
          </w:p>
        </w:tc>
        <w:tc>
          <w:tcPr>
            <w:tcW w:w="683" w:type="pct"/>
            <w:tcMar>
              <w:left w:w="43" w:type="dxa"/>
              <w:right w:w="43" w:type="dxa"/>
            </w:tcMar>
          </w:tcPr>
          <w:p w14:paraId="2061BCF0" w14:textId="77777777" w:rsidR="00557733" w:rsidRPr="001F5AC7" w:rsidRDefault="00557733" w:rsidP="005941EC">
            <w:pPr>
              <w:pStyle w:val="TableColumns"/>
            </w:pPr>
            <w:r w:rsidRPr="001F5AC7">
              <w:noBreakHyphen/>
            </w:r>
          </w:p>
        </w:tc>
        <w:tc>
          <w:tcPr>
            <w:tcW w:w="380" w:type="pct"/>
            <w:tcMar>
              <w:left w:w="43" w:type="dxa"/>
              <w:right w:w="43" w:type="dxa"/>
            </w:tcMar>
          </w:tcPr>
          <w:p w14:paraId="609A0EB7" w14:textId="77777777" w:rsidR="00557733" w:rsidRPr="001F5AC7" w:rsidRDefault="00557733" w:rsidP="005941EC">
            <w:pPr>
              <w:pStyle w:val="TableColumns"/>
            </w:pPr>
            <w:r w:rsidRPr="001F5AC7">
              <w:t>X</w:t>
            </w:r>
          </w:p>
        </w:tc>
        <w:tc>
          <w:tcPr>
            <w:tcW w:w="499" w:type="pct"/>
          </w:tcPr>
          <w:p w14:paraId="11335FEB" w14:textId="77777777" w:rsidR="00557733" w:rsidRPr="001F5AC7" w:rsidRDefault="00557733" w:rsidP="005941EC">
            <w:pPr>
              <w:pStyle w:val="TableColumns"/>
            </w:pPr>
            <w:r w:rsidRPr="001F5AC7">
              <w:t>X</w:t>
            </w:r>
          </w:p>
        </w:tc>
        <w:tc>
          <w:tcPr>
            <w:tcW w:w="627" w:type="pct"/>
            <w:tcMar>
              <w:left w:w="43" w:type="dxa"/>
              <w:right w:w="43" w:type="dxa"/>
            </w:tcMar>
          </w:tcPr>
          <w:p w14:paraId="7AF38140" w14:textId="77777777" w:rsidR="00557733" w:rsidRPr="001F5AC7" w:rsidRDefault="00557733" w:rsidP="005941EC">
            <w:pPr>
              <w:pStyle w:val="TableColumns"/>
            </w:pPr>
            <w:r w:rsidRPr="001F5AC7">
              <w:t>X</w:t>
            </w:r>
          </w:p>
        </w:tc>
        <w:tc>
          <w:tcPr>
            <w:tcW w:w="1854" w:type="pct"/>
            <w:tcMar>
              <w:left w:w="43" w:type="dxa"/>
              <w:right w:w="43" w:type="dxa"/>
            </w:tcMar>
          </w:tcPr>
          <w:p w14:paraId="6AB26E02" w14:textId="77777777" w:rsidR="00557733" w:rsidRPr="001F5AC7" w:rsidRDefault="00557733" w:rsidP="005941EC">
            <w:pPr>
              <w:pStyle w:val="TableColumns"/>
            </w:pPr>
            <w:r w:rsidRPr="001F5AC7">
              <w:noBreakHyphen/>
            </w:r>
          </w:p>
        </w:tc>
      </w:tr>
      <w:tr w:rsidR="00557733" w:rsidRPr="001F5AC7" w14:paraId="21E4124E" w14:textId="77777777" w:rsidTr="00F91656">
        <w:trPr>
          <w:cantSplit/>
          <w:jc w:val="center"/>
        </w:trPr>
        <w:tc>
          <w:tcPr>
            <w:tcW w:w="957" w:type="pct"/>
            <w:tcMar>
              <w:left w:w="43" w:type="dxa"/>
              <w:right w:w="43" w:type="dxa"/>
            </w:tcMar>
          </w:tcPr>
          <w:p w14:paraId="76D2ED39" w14:textId="77777777" w:rsidR="00557733" w:rsidRPr="001F5AC7" w:rsidRDefault="00557733" w:rsidP="005941EC">
            <w:pPr>
              <w:pStyle w:val="TableColumns"/>
            </w:pPr>
            <w:r w:rsidRPr="001F5AC7">
              <w:t>Large intestine, colon</w:t>
            </w:r>
          </w:p>
        </w:tc>
        <w:tc>
          <w:tcPr>
            <w:tcW w:w="683" w:type="pct"/>
            <w:tcMar>
              <w:left w:w="43" w:type="dxa"/>
              <w:right w:w="43" w:type="dxa"/>
            </w:tcMar>
          </w:tcPr>
          <w:p w14:paraId="14E39A52" w14:textId="77777777" w:rsidR="00557733" w:rsidRPr="001F5AC7" w:rsidRDefault="00557733" w:rsidP="005941EC">
            <w:pPr>
              <w:pStyle w:val="TableColumns"/>
            </w:pPr>
            <w:r w:rsidRPr="001F5AC7">
              <w:noBreakHyphen/>
            </w:r>
          </w:p>
        </w:tc>
        <w:tc>
          <w:tcPr>
            <w:tcW w:w="380" w:type="pct"/>
            <w:tcMar>
              <w:left w:w="43" w:type="dxa"/>
              <w:right w:w="43" w:type="dxa"/>
            </w:tcMar>
          </w:tcPr>
          <w:p w14:paraId="7AA403F1" w14:textId="77777777" w:rsidR="00557733" w:rsidRPr="001F5AC7" w:rsidRDefault="00557733" w:rsidP="005941EC">
            <w:pPr>
              <w:pStyle w:val="TableColumns"/>
            </w:pPr>
            <w:r w:rsidRPr="001F5AC7">
              <w:t>X</w:t>
            </w:r>
          </w:p>
        </w:tc>
        <w:tc>
          <w:tcPr>
            <w:tcW w:w="499" w:type="pct"/>
          </w:tcPr>
          <w:p w14:paraId="013831AF" w14:textId="77777777" w:rsidR="00557733" w:rsidRPr="001F5AC7" w:rsidRDefault="00557733" w:rsidP="005941EC">
            <w:pPr>
              <w:pStyle w:val="TableColumns"/>
            </w:pPr>
            <w:r w:rsidRPr="001F5AC7">
              <w:t>X</w:t>
            </w:r>
          </w:p>
        </w:tc>
        <w:tc>
          <w:tcPr>
            <w:tcW w:w="627" w:type="pct"/>
            <w:tcMar>
              <w:left w:w="43" w:type="dxa"/>
              <w:right w:w="43" w:type="dxa"/>
            </w:tcMar>
          </w:tcPr>
          <w:p w14:paraId="63D6C73C" w14:textId="77777777" w:rsidR="00557733" w:rsidRPr="001F5AC7" w:rsidRDefault="00557733" w:rsidP="005941EC">
            <w:pPr>
              <w:pStyle w:val="TableColumns"/>
            </w:pPr>
            <w:r w:rsidRPr="001F5AC7">
              <w:t>X</w:t>
            </w:r>
          </w:p>
        </w:tc>
        <w:tc>
          <w:tcPr>
            <w:tcW w:w="1854" w:type="pct"/>
            <w:tcMar>
              <w:left w:w="43" w:type="dxa"/>
              <w:right w:w="43" w:type="dxa"/>
            </w:tcMar>
          </w:tcPr>
          <w:p w14:paraId="41A63FA2" w14:textId="77777777" w:rsidR="00557733" w:rsidRPr="001F5AC7" w:rsidRDefault="00557733" w:rsidP="005941EC">
            <w:pPr>
              <w:pStyle w:val="TableColumns"/>
            </w:pPr>
            <w:r w:rsidRPr="001F5AC7">
              <w:noBreakHyphen/>
            </w:r>
          </w:p>
        </w:tc>
      </w:tr>
      <w:tr w:rsidR="00557733" w:rsidRPr="001F5AC7" w14:paraId="4ECE6BE5" w14:textId="77777777" w:rsidTr="00F91656">
        <w:trPr>
          <w:cantSplit/>
          <w:jc w:val="center"/>
        </w:trPr>
        <w:tc>
          <w:tcPr>
            <w:tcW w:w="957" w:type="pct"/>
            <w:tcMar>
              <w:left w:w="43" w:type="dxa"/>
              <w:right w:w="43" w:type="dxa"/>
            </w:tcMar>
          </w:tcPr>
          <w:p w14:paraId="459EF5C1" w14:textId="77777777" w:rsidR="00557733" w:rsidRPr="001F5AC7" w:rsidRDefault="00557733" w:rsidP="005941EC">
            <w:pPr>
              <w:pStyle w:val="TableColumns"/>
            </w:pPr>
            <w:r w:rsidRPr="001F5AC7">
              <w:t>Large intestine, rectum</w:t>
            </w:r>
          </w:p>
        </w:tc>
        <w:tc>
          <w:tcPr>
            <w:tcW w:w="683" w:type="pct"/>
            <w:tcMar>
              <w:left w:w="43" w:type="dxa"/>
              <w:right w:w="43" w:type="dxa"/>
            </w:tcMar>
          </w:tcPr>
          <w:p w14:paraId="7E46C886" w14:textId="77777777" w:rsidR="00557733" w:rsidRPr="001F5AC7" w:rsidRDefault="00557733" w:rsidP="005941EC">
            <w:pPr>
              <w:pStyle w:val="TableColumns"/>
            </w:pPr>
            <w:r w:rsidRPr="001F5AC7">
              <w:noBreakHyphen/>
            </w:r>
          </w:p>
        </w:tc>
        <w:tc>
          <w:tcPr>
            <w:tcW w:w="380" w:type="pct"/>
            <w:tcMar>
              <w:left w:w="43" w:type="dxa"/>
              <w:right w:w="43" w:type="dxa"/>
            </w:tcMar>
          </w:tcPr>
          <w:p w14:paraId="7C87AD98" w14:textId="77777777" w:rsidR="00557733" w:rsidRPr="001F5AC7" w:rsidRDefault="00557733" w:rsidP="005941EC">
            <w:pPr>
              <w:pStyle w:val="TableColumns"/>
            </w:pPr>
            <w:r w:rsidRPr="001F5AC7">
              <w:t>X</w:t>
            </w:r>
          </w:p>
        </w:tc>
        <w:tc>
          <w:tcPr>
            <w:tcW w:w="499" w:type="pct"/>
          </w:tcPr>
          <w:p w14:paraId="7C1B963A" w14:textId="77777777" w:rsidR="00557733" w:rsidRPr="001F5AC7" w:rsidRDefault="00557733" w:rsidP="005941EC">
            <w:pPr>
              <w:pStyle w:val="TableColumns"/>
            </w:pPr>
            <w:r w:rsidRPr="001F5AC7">
              <w:noBreakHyphen/>
            </w:r>
          </w:p>
        </w:tc>
        <w:tc>
          <w:tcPr>
            <w:tcW w:w="627" w:type="pct"/>
            <w:tcMar>
              <w:left w:w="43" w:type="dxa"/>
              <w:right w:w="43" w:type="dxa"/>
            </w:tcMar>
          </w:tcPr>
          <w:p w14:paraId="495F3292" w14:textId="77777777" w:rsidR="00557733" w:rsidRPr="001F5AC7" w:rsidRDefault="00557733" w:rsidP="005941EC">
            <w:pPr>
              <w:pStyle w:val="TableColumns"/>
            </w:pPr>
            <w:r w:rsidRPr="001F5AC7">
              <w:noBreakHyphen/>
            </w:r>
          </w:p>
        </w:tc>
        <w:tc>
          <w:tcPr>
            <w:tcW w:w="1854" w:type="pct"/>
            <w:tcMar>
              <w:left w:w="43" w:type="dxa"/>
              <w:right w:w="43" w:type="dxa"/>
            </w:tcMar>
          </w:tcPr>
          <w:p w14:paraId="6423DC7C" w14:textId="77777777" w:rsidR="00557733" w:rsidRPr="001F5AC7" w:rsidRDefault="00557733" w:rsidP="005941EC">
            <w:pPr>
              <w:pStyle w:val="TableColumns"/>
            </w:pPr>
            <w:r w:rsidRPr="001F5AC7">
              <w:t>Collect but do not process</w:t>
            </w:r>
          </w:p>
        </w:tc>
      </w:tr>
      <w:tr w:rsidR="00557733" w:rsidRPr="001F5AC7" w14:paraId="5A52E484" w14:textId="77777777" w:rsidTr="00F91656">
        <w:trPr>
          <w:cantSplit/>
          <w:jc w:val="center"/>
        </w:trPr>
        <w:tc>
          <w:tcPr>
            <w:tcW w:w="957" w:type="pct"/>
            <w:tcMar>
              <w:left w:w="43" w:type="dxa"/>
              <w:right w:w="43" w:type="dxa"/>
            </w:tcMar>
          </w:tcPr>
          <w:p w14:paraId="600E0AC7" w14:textId="77777777" w:rsidR="00557733" w:rsidRPr="001F5AC7" w:rsidRDefault="00557733" w:rsidP="005941EC">
            <w:pPr>
              <w:pStyle w:val="TableColumns"/>
            </w:pPr>
            <w:r w:rsidRPr="001F5AC7">
              <w:lastRenderedPageBreak/>
              <w:t>Liver</w:t>
            </w:r>
          </w:p>
        </w:tc>
        <w:tc>
          <w:tcPr>
            <w:tcW w:w="683" w:type="pct"/>
            <w:tcMar>
              <w:left w:w="43" w:type="dxa"/>
              <w:right w:w="43" w:type="dxa"/>
            </w:tcMar>
          </w:tcPr>
          <w:p w14:paraId="15C0654A" w14:textId="77777777" w:rsidR="00557733" w:rsidRPr="001F5AC7" w:rsidRDefault="00557733" w:rsidP="005941EC">
            <w:pPr>
              <w:pStyle w:val="TableColumns"/>
            </w:pPr>
            <w:r w:rsidRPr="001F5AC7">
              <w:t>X</w:t>
            </w:r>
          </w:p>
        </w:tc>
        <w:tc>
          <w:tcPr>
            <w:tcW w:w="380" w:type="pct"/>
            <w:tcMar>
              <w:left w:w="43" w:type="dxa"/>
              <w:right w:w="43" w:type="dxa"/>
            </w:tcMar>
          </w:tcPr>
          <w:p w14:paraId="10FA7811" w14:textId="77777777" w:rsidR="00557733" w:rsidRPr="001F5AC7" w:rsidRDefault="00557733" w:rsidP="005941EC">
            <w:pPr>
              <w:pStyle w:val="TableColumns"/>
            </w:pPr>
            <w:r w:rsidRPr="001F5AC7">
              <w:t>X</w:t>
            </w:r>
          </w:p>
        </w:tc>
        <w:tc>
          <w:tcPr>
            <w:tcW w:w="499" w:type="pct"/>
          </w:tcPr>
          <w:p w14:paraId="73DCCFC8" w14:textId="77777777" w:rsidR="00557733" w:rsidRPr="001F5AC7" w:rsidRDefault="00557733" w:rsidP="005941EC">
            <w:pPr>
              <w:pStyle w:val="TableColumns"/>
            </w:pPr>
            <w:r w:rsidRPr="001F5AC7">
              <w:t>X</w:t>
            </w:r>
          </w:p>
        </w:tc>
        <w:tc>
          <w:tcPr>
            <w:tcW w:w="627" w:type="pct"/>
            <w:tcMar>
              <w:left w:w="43" w:type="dxa"/>
              <w:right w:w="43" w:type="dxa"/>
            </w:tcMar>
          </w:tcPr>
          <w:p w14:paraId="791C20EA" w14:textId="77777777" w:rsidR="00557733" w:rsidRPr="001F5AC7" w:rsidRDefault="00557733" w:rsidP="005941EC">
            <w:pPr>
              <w:pStyle w:val="TableColumns"/>
            </w:pPr>
            <w:r w:rsidRPr="001F5AC7">
              <w:t>X</w:t>
            </w:r>
          </w:p>
        </w:tc>
        <w:tc>
          <w:tcPr>
            <w:tcW w:w="1854" w:type="pct"/>
            <w:tcMar>
              <w:left w:w="43" w:type="dxa"/>
              <w:right w:w="43" w:type="dxa"/>
            </w:tcMar>
          </w:tcPr>
          <w:p w14:paraId="4727BB8D" w14:textId="77777777" w:rsidR="00557733" w:rsidRPr="00A41706" w:rsidRDefault="00557733" w:rsidP="005941EC">
            <w:pPr>
              <w:pStyle w:val="TableColumns"/>
            </w:pPr>
            <w:r w:rsidRPr="001F5AC7">
              <w:t>Weight with gallbladder (drained); sample of left and right lateral lobes</w:t>
            </w:r>
          </w:p>
        </w:tc>
      </w:tr>
      <w:tr w:rsidR="00557733" w:rsidRPr="001F5AC7" w14:paraId="3E705469" w14:textId="77777777" w:rsidTr="00F91656">
        <w:trPr>
          <w:cantSplit/>
          <w:jc w:val="center"/>
        </w:trPr>
        <w:tc>
          <w:tcPr>
            <w:tcW w:w="957" w:type="pct"/>
            <w:tcMar>
              <w:left w:w="43" w:type="dxa"/>
              <w:right w:w="43" w:type="dxa"/>
            </w:tcMar>
          </w:tcPr>
          <w:p w14:paraId="3915830E" w14:textId="77777777" w:rsidR="00557733" w:rsidRPr="001F5AC7" w:rsidRDefault="00557733" w:rsidP="005941EC">
            <w:pPr>
              <w:pStyle w:val="TableColumns"/>
            </w:pPr>
            <w:r w:rsidRPr="001F5AC7">
              <w:t>Lung</w:t>
            </w:r>
          </w:p>
        </w:tc>
        <w:tc>
          <w:tcPr>
            <w:tcW w:w="683" w:type="pct"/>
            <w:tcMar>
              <w:left w:w="43" w:type="dxa"/>
              <w:right w:w="43" w:type="dxa"/>
            </w:tcMar>
          </w:tcPr>
          <w:p w14:paraId="09518788" w14:textId="77777777" w:rsidR="00557733" w:rsidRPr="001F5AC7" w:rsidRDefault="00557733" w:rsidP="005941EC">
            <w:pPr>
              <w:pStyle w:val="TableColumns"/>
            </w:pPr>
            <w:r w:rsidRPr="001F5AC7">
              <w:noBreakHyphen/>
            </w:r>
          </w:p>
        </w:tc>
        <w:tc>
          <w:tcPr>
            <w:tcW w:w="380" w:type="pct"/>
            <w:tcMar>
              <w:left w:w="43" w:type="dxa"/>
              <w:right w:w="43" w:type="dxa"/>
            </w:tcMar>
          </w:tcPr>
          <w:p w14:paraId="17C91EE9" w14:textId="77777777" w:rsidR="00557733" w:rsidRPr="001F5AC7" w:rsidRDefault="00557733" w:rsidP="005941EC">
            <w:pPr>
              <w:pStyle w:val="TableColumns"/>
            </w:pPr>
            <w:r w:rsidRPr="001F5AC7">
              <w:t>X</w:t>
            </w:r>
          </w:p>
        </w:tc>
        <w:tc>
          <w:tcPr>
            <w:tcW w:w="499" w:type="pct"/>
          </w:tcPr>
          <w:p w14:paraId="19B39475" w14:textId="77777777" w:rsidR="00557733" w:rsidRPr="001F5AC7" w:rsidRDefault="00557733" w:rsidP="005941EC">
            <w:pPr>
              <w:pStyle w:val="TableColumns"/>
            </w:pPr>
            <w:r w:rsidRPr="001F5AC7">
              <w:t>X</w:t>
            </w:r>
          </w:p>
        </w:tc>
        <w:tc>
          <w:tcPr>
            <w:tcW w:w="627" w:type="pct"/>
            <w:tcMar>
              <w:left w:w="43" w:type="dxa"/>
              <w:right w:w="43" w:type="dxa"/>
            </w:tcMar>
          </w:tcPr>
          <w:p w14:paraId="19530EBE" w14:textId="77777777" w:rsidR="00557733" w:rsidRPr="001F5AC7" w:rsidRDefault="00557733" w:rsidP="005941EC">
            <w:pPr>
              <w:pStyle w:val="TableColumns"/>
            </w:pPr>
            <w:r w:rsidRPr="001F5AC7">
              <w:t>X</w:t>
            </w:r>
          </w:p>
        </w:tc>
        <w:tc>
          <w:tcPr>
            <w:tcW w:w="1854" w:type="pct"/>
            <w:tcMar>
              <w:left w:w="43" w:type="dxa"/>
              <w:right w:w="43" w:type="dxa"/>
            </w:tcMar>
          </w:tcPr>
          <w:p w14:paraId="22695861" w14:textId="402C680D" w:rsidR="00557733" w:rsidRPr="001F5AC7" w:rsidRDefault="00557733" w:rsidP="005941EC">
            <w:pPr>
              <w:pStyle w:val="TableColumns"/>
            </w:pPr>
            <w:r w:rsidRPr="001F5AC7">
              <w:t>Infuse with 10% neutral buffered formalin</w:t>
            </w:r>
            <w:r w:rsidR="006B20B4" w:rsidRPr="001F5AC7">
              <w:t xml:space="preserve">. </w:t>
            </w:r>
            <w:r w:rsidRPr="001F5AC7">
              <w:t>Sample of right middle and left caudal lobes examined</w:t>
            </w:r>
            <w:r w:rsidR="006B20B4" w:rsidRPr="001F5AC7">
              <w:t xml:space="preserve">. </w:t>
            </w:r>
            <w:r w:rsidRPr="001F5AC7">
              <w:t>All lobes retained</w:t>
            </w:r>
          </w:p>
        </w:tc>
      </w:tr>
      <w:tr w:rsidR="00557733" w:rsidRPr="001F5AC7" w14:paraId="4ACFB3E4" w14:textId="77777777" w:rsidTr="00F91656">
        <w:trPr>
          <w:cantSplit/>
          <w:jc w:val="center"/>
        </w:trPr>
        <w:tc>
          <w:tcPr>
            <w:tcW w:w="957" w:type="pct"/>
            <w:tcMar>
              <w:left w:w="43" w:type="dxa"/>
              <w:right w:w="43" w:type="dxa"/>
            </w:tcMar>
          </w:tcPr>
          <w:p w14:paraId="76630B72" w14:textId="77777777" w:rsidR="00557733" w:rsidRPr="001F5AC7" w:rsidRDefault="00557733" w:rsidP="005941EC">
            <w:pPr>
              <w:pStyle w:val="TableColumns"/>
            </w:pPr>
            <w:r w:rsidRPr="001F5AC7">
              <w:t>Lymph node, mandibular</w:t>
            </w:r>
          </w:p>
        </w:tc>
        <w:tc>
          <w:tcPr>
            <w:tcW w:w="683" w:type="pct"/>
            <w:tcMar>
              <w:left w:w="43" w:type="dxa"/>
              <w:right w:w="43" w:type="dxa"/>
            </w:tcMar>
          </w:tcPr>
          <w:p w14:paraId="50BB034F" w14:textId="77777777" w:rsidR="00557733" w:rsidRPr="001F5AC7" w:rsidRDefault="00557733" w:rsidP="005941EC">
            <w:pPr>
              <w:pStyle w:val="TableColumns"/>
            </w:pPr>
            <w:r w:rsidRPr="001F5AC7">
              <w:noBreakHyphen/>
            </w:r>
          </w:p>
        </w:tc>
        <w:tc>
          <w:tcPr>
            <w:tcW w:w="380" w:type="pct"/>
            <w:tcMar>
              <w:left w:w="43" w:type="dxa"/>
              <w:right w:w="43" w:type="dxa"/>
            </w:tcMar>
          </w:tcPr>
          <w:p w14:paraId="317AC0F2" w14:textId="77777777" w:rsidR="00557733" w:rsidRPr="001F5AC7" w:rsidRDefault="00557733" w:rsidP="005941EC">
            <w:pPr>
              <w:pStyle w:val="TableColumns"/>
            </w:pPr>
            <w:r w:rsidRPr="001F5AC7">
              <w:t>X</w:t>
            </w:r>
          </w:p>
        </w:tc>
        <w:tc>
          <w:tcPr>
            <w:tcW w:w="499" w:type="pct"/>
          </w:tcPr>
          <w:p w14:paraId="4D48D62F" w14:textId="77777777" w:rsidR="00557733" w:rsidRPr="001F5AC7" w:rsidRDefault="00557733" w:rsidP="005941EC">
            <w:pPr>
              <w:pStyle w:val="TableColumns"/>
            </w:pPr>
            <w:r w:rsidRPr="001F5AC7">
              <w:t>X</w:t>
            </w:r>
          </w:p>
        </w:tc>
        <w:tc>
          <w:tcPr>
            <w:tcW w:w="627" w:type="pct"/>
            <w:tcMar>
              <w:left w:w="43" w:type="dxa"/>
              <w:right w:w="43" w:type="dxa"/>
            </w:tcMar>
          </w:tcPr>
          <w:p w14:paraId="7E4DB3D8" w14:textId="77777777" w:rsidR="00557733" w:rsidRPr="001F5AC7" w:rsidRDefault="00557733" w:rsidP="005941EC">
            <w:pPr>
              <w:pStyle w:val="TableColumns"/>
            </w:pPr>
            <w:r w:rsidRPr="001F5AC7">
              <w:t>X</w:t>
            </w:r>
          </w:p>
        </w:tc>
        <w:tc>
          <w:tcPr>
            <w:tcW w:w="1854" w:type="pct"/>
            <w:tcMar>
              <w:left w:w="43" w:type="dxa"/>
              <w:right w:w="43" w:type="dxa"/>
            </w:tcMar>
          </w:tcPr>
          <w:p w14:paraId="05F95F75" w14:textId="77777777" w:rsidR="00557733" w:rsidRPr="001F5AC7" w:rsidRDefault="00557733" w:rsidP="005941EC">
            <w:pPr>
              <w:pStyle w:val="TableColumns"/>
            </w:pPr>
            <w:r w:rsidRPr="001F5AC7">
              <w:t>Only 1 required for examination</w:t>
            </w:r>
          </w:p>
        </w:tc>
      </w:tr>
      <w:tr w:rsidR="00557733" w:rsidRPr="001F5AC7" w14:paraId="645A5460" w14:textId="77777777" w:rsidTr="00F91656">
        <w:trPr>
          <w:cantSplit/>
          <w:jc w:val="center"/>
        </w:trPr>
        <w:tc>
          <w:tcPr>
            <w:tcW w:w="957" w:type="pct"/>
            <w:tcMar>
              <w:left w:w="43" w:type="dxa"/>
              <w:right w:w="43" w:type="dxa"/>
            </w:tcMar>
          </w:tcPr>
          <w:p w14:paraId="1D350800" w14:textId="77777777" w:rsidR="00557733" w:rsidRPr="001F5AC7" w:rsidRDefault="00557733" w:rsidP="005941EC">
            <w:pPr>
              <w:pStyle w:val="TableColumns"/>
            </w:pPr>
            <w:r w:rsidRPr="001F5AC7">
              <w:t>Lymph node, mesenteric</w:t>
            </w:r>
          </w:p>
        </w:tc>
        <w:tc>
          <w:tcPr>
            <w:tcW w:w="683" w:type="pct"/>
            <w:tcMar>
              <w:left w:w="43" w:type="dxa"/>
              <w:right w:w="43" w:type="dxa"/>
            </w:tcMar>
          </w:tcPr>
          <w:p w14:paraId="16809722" w14:textId="77777777" w:rsidR="00557733" w:rsidRPr="001F5AC7" w:rsidRDefault="00557733" w:rsidP="005941EC">
            <w:pPr>
              <w:pStyle w:val="TableColumns"/>
            </w:pPr>
            <w:r w:rsidRPr="001F5AC7">
              <w:noBreakHyphen/>
            </w:r>
          </w:p>
        </w:tc>
        <w:tc>
          <w:tcPr>
            <w:tcW w:w="380" w:type="pct"/>
            <w:tcMar>
              <w:left w:w="43" w:type="dxa"/>
              <w:right w:w="43" w:type="dxa"/>
            </w:tcMar>
          </w:tcPr>
          <w:p w14:paraId="5E32B07E" w14:textId="77777777" w:rsidR="00557733" w:rsidRPr="001F5AC7" w:rsidRDefault="00557733" w:rsidP="005941EC">
            <w:pPr>
              <w:pStyle w:val="TableColumns"/>
            </w:pPr>
            <w:r w:rsidRPr="001F5AC7">
              <w:t>X</w:t>
            </w:r>
          </w:p>
        </w:tc>
        <w:tc>
          <w:tcPr>
            <w:tcW w:w="499" w:type="pct"/>
          </w:tcPr>
          <w:p w14:paraId="59A9B401" w14:textId="77777777" w:rsidR="00557733" w:rsidRPr="001F5AC7" w:rsidRDefault="00557733" w:rsidP="005941EC">
            <w:pPr>
              <w:pStyle w:val="TableColumns"/>
            </w:pPr>
            <w:r w:rsidRPr="001F5AC7">
              <w:t>X</w:t>
            </w:r>
          </w:p>
        </w:tc>
        <w:tc>
          <w:tcPr>
            <w:tcW w:w="627" w:type="pct"/>
            <w:tcMar>
              <w:left w:w="43" w:type="dxa"/>
              <w:right w:w="43" w:type="dxa"/>
            </w:tcMar>
          </w:tcPr>
          <w:p w14:paraId="5E6B6939" w14:textId="77777777" w:rsidR="00557733" w:rsidRPr="001F5AC7" w:rsidRDefault="00557733" w:rsidP="005941EC">
            <w:pPr>
              <w:pStyle w:val="TableColumns"/>
            </w:pPr>
            <w:r w:rsidRPr="001F5AC7">
              <w:t>X</w:t>
            </w:r>
          </w:p>
        </w:tc>
        <w:tc>
          <w:tcPr>
            <w:tcW w:w="1854" w:type="pct"/>
            <w:tcMar>
              <w:left w:w="43" w:type="dxa"/>
              <w:right w:w="43" w:type="dxa"/>
            </w:tcMar>
          </w:tcPr>
          <w:p w14:paraId="59B087E5" w14:textId="77777777" w:rsidR="00557733" w:rsidRPr="001F5AC7" w:rsidRDefault="00557733" w:rsidP="005941EC">
            <w:pPr>
              <w:pStyle w:val="TableColumns"/>
            </w:pPr>
            <w:r w:rsidRPr="001F5AC7">
              <w:noBreakHyphen/>
            </w:r>
          </w:p>
        </w:tc>
      </w:tr>
      <w:tr w:rsidR="00557733" w:rsidRPr="001F5AC7" w14:paraId="051154A9" w14:textId="77777777" w:rsidTr="00F91656">
        <w:trPr>
          <w:cantSplit/>
          <w:jc w:val="center"/>
        </w:trPr>
        <w:tc>
          <w:tcPr>
            <w:tcW w:w="957" w:type="pct"/>
            <w:tcMar>
              <w:left w:w="43" w:type="dxa"/>
              <w:right w:w="43" w:type="dxa"/>
            </w:tcMar>
          </w:tcPr>
          <w:p w14:paraId="7863CE33" w14:textId="77777777" w:rsidR="00557733" w:rsidRPr="001F5AC7" w:rsidRDefault="00557733" w:rsidP="005941EC">
            <w:pPr>
              <w:pStyle w:val="TableColumns"/>
            </w:pPr>
            <w:r w:rsidRPr="001F5AC7">
              <w:t>Lymph node, other</w:t>
            </w:r>
          </w:p>
        </w:tc>
        <w:tc>
          <w:tcPr>
            <w:tcW w:w="683" w:type="pct"/>
            <w:tcMar>
              <w:left w:w="43" w:type="dxa"/>
              <w:right w:w="43" w:type="dxa"/>
            </w:tcMar>
          </w:tcPr>
          <w:p w14:paraId="27EA66E0" w14:textId="77777777" w:rsidR="00557733" w:rsidRPr="001F5AC7" w:rsidRDefault="00557733" w:rsidP="005941EC">
            <w:pPr>
              <w:pStyle w:val="TableColumns"/>
            </w:pPr>
            <w:r w:rsidRPr="001F5AC7">
              <w:noBreakHyphen/>
            </w:r>
          </w:p>
        </w:tc>
        <w:tc>
          <w:tcPr>
            <w:tcW w:w="380" w:type="pct"/>
            <w:tcMar>
              <w:left w:w="43" w:type="dxa"/>
              <w:right w:w="43" w:type="dxa"/>
            </w:tcMar>
          </w:tcPr>
          <w:p w14:paraId="66796C06" w14:textId="77777777" w:rsidR="00557733" w:rsidRPr="001F5AC7" w:rsidRDefault="00557733" w:rsidP="005941EC">
            <w:pPr>
              <w:pStyle w:val="TableColumns"/>
            </w:pPr>
            <w:r w:rsidRPr="001F5AC7">
              <w:t>X</w:t>
            </w:r>
          </w:p>
        </w:tc>
        <w:tc>
          <w:tcPr>
            <w:tcW w:w="499" w:type="pct"/>
          </w:tcPr>
          <w:p w14:paraId="5B321B6A" w14:textId="77777777" w:rsidR="00557733" w:rsidRPr="001F5AC7" w:rsidRDefault="00557733" w:rsidP="005941EC">
            <w:pPr>
              <w:pStyle w:val="TableColumns"/>
            </w:pPr>
            <w:r w:rsidRPr="001F5AC7">
              <w:t>X</w:t>
            </w:r>
          </w:p>
        </w:tc>
        <w:tc>
          <w:tcPr>
            <w:tcW w:w="627" w:type="pct"/>
            <w:tcMar>
              <w:left w:w="43" w:type="dxa"/>
              <w:right w:w="43" w:type="dxa"/>
            </w:tcMar>
          </w:tcPr>
          <w:p w14:paraId="2C52874D" w14:textId="77777777" w:rsidR="00557733" w:rsidRPr="001F5AC7" w:rsidRDefault="00557733" w:rsidP="005941EC">
            <w:pPr>
              <w:pStyle w:val="TableColumns"/>
            </w:pPr>
            <w:r w:rsidRPr="001F5AC7">
              <w:t>X</w:t>
            </w:r>
          </w:p>
        </w:tc>
        <w:tc>
          <w:tcPr>
            <w:tcW w:w="1854" w:type="pct"/>
            <w:tcMar>
              <w:left w:w="43" w:type="dxa"/>
              <w:right w:w="43" w:type="dxa"/>
            </w:tcMar>
          </w:tcPr>
          <w:p w14:paraId="751D6DFC" w14:textId="24530FE5" w:rsidR="00557733" w:rsidRPr="001F5AC7" w:rsidRDefault="00557733" w:rsidP="005941EC">
            <w:pPr>
              <w:pStyle w:val="TableColumns"/>
            </w:pPr>
            <w:r w:rsidRPr="001F5AC7">
              <w:t>Specify other lymph node collected (</w:t>
            </w:r>
            <w:proofErr w:type="gramStart"/>
            <w:r w:rsidRPr="001F5AC7">
              <w:t>i.e.</w:t>
            </w:r>
            <w:proofErr w:type="gramEnd"/>
            <w:r w:rsidRPr="001F5AC7">
              <w:t xml:space="preserve"> renal, popliteal, etc.)</w:t>
            </w:r>
            <w:r w:rsidR="006B20B4" w:rsidRPr="001F5AC7">
              <w:t xml:space="preserve">. </w:t>
            </w:r>
            <w:r w:rsidRPr="001F5AC7">
              <w:t xml:space="preserve">Collect lymph nodes that would be expected to receive primary exposure to the test </w:t>
            </w:r>
            <w:r w:rsidR="00C1253D">
              <w:t>item/</w:t>
            </w:r>
            <w:r w:rsidRPr="001F5AC7">
              <w:t>article (</w:t>
            </w:r>
            <w:proofErr w:type="gramStart"/>
            <w:r w:rsidRPr="001F5AC7">
              <w:t>i.e.</w:t>
            </w:r>
            <w:proofErr w:type="gramEnd"/>
            <w:r w:rsidRPr="001F5AC7">
              <w:t xml:space="preserve"> lymph node draining the administration site.</w:t>
            </w:r>
          </w:p>
        </w:tc>
      </w:tr>
      <w:tr w:rsidR="00C83740" w:rsidRPr="001F5AC7" w14:paraId="1076B57D" w14:textId="77777777" w:rsidTr="00F91656">
        <w:trPr>
          <w:cantSplit/>
          <w:jc w:val="center"/>
        </w:trPr>
        <w:tc>
          <w:tcPr>
            <w:tcW w:w="957" w:type="pct"/>
            <w:tcMar>
              <w:left w:w="43" w:type="dxa"/>
              <w:right w:w="43" w:type="dxa"/>
            </w:tcMar>
          </w:tcPr>
          <w:p w14:paraId="04E99178" w14:textId="09405B90" w:rsidR="00C83740" w:rsidRPr="001F5AC7" w:rsidRDefault="00C83740" w:rsidP="00C83740">
            <w:pPr>
              <w:pStyle w:val="TableColumns"/>
            </w:pPr>
            <w:r>
              <w:t xml:space="preserve">Muscle, Quadriceps femoris </w:t>
            </w:r>
          </w:p>
        </w:tc>
        <w:tc>
          <w:tcPr>
            <w:tcW w:w="683" w:type="pct"/>
            <w:tcMar>
              <w:left w:w="43" w:type="dxa"/>
              <w:right w:w="43" w:type="dxa"/>
            </w:tcMar>
          </w:tcPr>
          <w:p w14:paraId="0F7E534E" w14:textId="37036F2F" w:rsidR="00C83740" w:rsidRPr="001F5AC7" w:rsidRDefault="00C83740" w:rsidP="00C83740">
            <w:pPr>
              <w:pStyle w:val="TableColumns"/>
            </w:pPr>
            <w:r>
              <w:noBreakHyphen/>
            </w:r>
          </w:p>
        </w:tc>
        <w:tc>
          <w:tcPr>
            <w:tcW w:w="380" w:type="pct"/>
            <w:tcMar>
              <w:left w:w="43" w:type="dxa"/>
              <w:right w:w="43" w:type="dxa"/>
            </w:tcMar>
          </w:tcPr>
          <w:p w14:paraId="7C4E9F57" w14:textId="19CD2628" w:rsidR="00C83740" w:rsidRPr="001F5AC7" w:rsidRDefault="00C83740" w:rsidP="00C83740">
            <w:pPr>
              <w:pStyle w:val="TableColumns"/>
            </w:pPr>
            <w:r>
              <w:t>X</w:t>
            </w:r>
          </w:p>
        </w:tc>
        <w:tc>
          <w:tcPr>
            <w:tcW w:w="499" w:type="pct"/>
          </w:tcPr>
          <w:p w14:paraId="6F43BBCC" w14:textId="6E3D9C54" w:rsidR="00C83740" w:rsidRPr="001F5AC7" w:rsidRDefault="00C83740" w:rsidP="00C83740">
            <w:pPr>
              <w:pStyle w:val="TableColumns"/>
            </w:pPr>
            <w:r>
              <w:t>X</w:t>
            </w:r>
          </w:p>
        </w:tc>
        <w:tc>
          <w:tcPr>
            <w:tcW w:w="627" w:type="pct"/>
            <w:tcMar>
              <w:left w:w="43" w:type="dxa"/>
              <w:right w:w="43" w:type="dxa"/>
            </w:tcMar>
          </w:tcPr>
          <w:p w14:paraId="1488703B" w14:textId="4CA32D83" w:rsidR="00C83740" w:rsidRPr="001F5AC7" w:rsidRDefault="00C83740" w:rsidP="00C83740">
            <w:pPr>
              <w:pStyle w:val="TableColumns"/>
            </w:pPr>
            <w:r>
              <w:t>X</w:t>
            </w:r>
          </w:p>
        </w:tc>
        <w:tc>
          <w:tcPr>
            <w:tcW w:w="1854" w:type="pct"/>
            <w:tcMar>
              <w:left w:w="43" w:type="dxa"/>
              <w:right w:w="43" w:type="dxa"/>
            </w:tcMar>
          </w:tcPr>
          <w:p w14:paraId="5146494B" w14:textId="18A190E5" w:rsidR="00C83740" w:rsidRPr="001F5AC7" w:rsidRDefault="00C83740" w:rsidP="00C83740">
            <w:pPr>
              <w:pStyle w:val="TableColumns"/>
            </w:pPr>
            <w:r>
              <w:t>cross and longitudinal sections processed.</w:t>
            </w:r>
          </w:p>
        </w:tc>
      </w:tr>
      <w:tr w:rsidR="00C83740" w:rsidRPr="001F5AC7" w14:paraId="48CE0620" w14:textId="77777777" w:rsidTr="00F91656">
        <w:trPr>
          <w:cantSplit/>
          <w:jc w:val="center"/>
        </w:trPr>
        <w:tc>
          <w:tcPr>
            <w:tcW w:w="957" w:type="pct"/>
            <w:tcMar>
              <w:left w:w="43" w:type="dxa"/>
              <w:right w:w="43" w:type="dxa"/>
            </w:tcMar>
          </w:tcPr>
          <w:p w14:paraId="7FB9D04B" w14:textId="5E9FBE2E" w:rsidR="00C83740" w:rsidRPr="001F5AC7" w:rsidRDefault="1BBE7DC6" w:rsidP="00C83740">
            <w:pPr>
              <w:pStyle w:val="TableColumns"/>
            </w:pPr>
            <w:r>
              <w:t>Muscle, Diaphragm</w:t>
            </w:r>
          </w:p>
        </w:tc>
        <w:tc>
          <w:tcPr>
            <w:tcW w:w="683" w:type="pct"/>
            <w:tcMar>
              <w:left w:w="43" w:type="dxa"/>
              <w:right w:w="43" w:type="dxa"/>
            </w:tcMar>
          </w:tcPr>
          <w:p w14:paraId="1678BA1F" w14:textId="2811F6B5" w:rsidR="00C83740" w:rsidRPr="001F5AC7" w:rsidRDefault="00C83740" w:rsidP="00C83740">
            <w:pPr>
              <w:pStyle w:val="TableColumns"/>
            </w:pPr>
            <w:r>
              <w:t>-</w:t>
            </w:r>
          </w:p>
        </w:tc>
        <w:tc>
          <w:tcPr>
            <w:tcW w:w="380" w:type="pct"/>
            <w:tcMar>
              <w:left w:w="43" w:type="dxa"/>
              <w:right w:w="43" w:type="dxa"/>
            </w:tcMar>
          </w:tcPr>
          <w:p w14:paraId="3088E7E4" w14:textId="3D83F9D4" w:rsidR="00C83740" w:rsidRPr="001F5AC7" w:rsidRDefault="00C83740" w:rsidP="00C83740">
            <w:pPr>
              <w:pStyle w:val="TableColumns"/>
            </w:pPr>
            <w:r>
              <w:t>X</w:t>
            </w:r>
          </w:p>
        </w:tc>
        <w:tc>
          <w:tcPr>
            <w:tcW w:w="499" w:type="pct"/>
          </w:tcPr>
          <w:p w14:paraId="0F34EB40" w14:textId="0B1418CE" w:rsidR="00C83740" w:rsidRPr="001F5AC7" w:rsidRDefault="00C83740" w:rsidP="00C83740">
            <w:pPr>
              <w:pStyle w:val="TableColumns"/>
            </w:pPr>
            <w:r>
              <w:t>X</w:t>
            </w:r>
          </w:p>
        </w:tc>
        <w:tc>
          <w:tcPr>
            <w:tcW w:w="627" w:type="pct"/>
            <w:tcMar>
              <w:left w:w="43" w:type="dxa"/>
              <w:right w:w="43" w:type="dxa"/>
            </w:tcMar>
          </w:tcPr>
          <w:p w14:paraId="7C31AC6B" w14:textId="1D084D29" w:rsidR="00C83740" w:rsidRPr="001F5AC7" w:rsidRDefault="00C83740" w:rsidP="00C83740">
            <w:pPr>
              <w:pStyle w:val="TableColumns"/>
            </w:pPr>
            <w:r>
              <w:t>X</w:t>
            </w:r>
          </w:p>
        </w:tc>
        <w:tc>
          <w:tcPr>
            <w:tcW w:w="1854" w:type="pct"/>
            <w:tcMar>
              <w:left w:w="43" w:type="dxa"/>
              <w:right w:w="43" w:type="dxa"/>
            </w:tcMar>
          </w:tcPr>
          <w:p w14:paraId="18B09197" w14:textId="1F1012F9" w:rsidR="00C83740" w:rsidRPr="001F5AC7" w:rsidRDefault="00C83740" w:rsidP="00C83740">
            <w:pPr>
              <w:pStyle w:val="TableColumns"/>
            </w:pPr>
            <w:r>
              <w:t>cross and longitudinal sections processed.</w:t>
            </w:r>
          </w:p>
        </w:tc>
      </w:tr>
      <w:tr w:rsidR="00557733" w:rsidRPr="001F5AC7" w14:paraId="4497C225" w14:textId="77777777" w:rsidTr="00F91656">
        <w:trPr>
          <w:cantSplit/>
          <w:jc w:val="center"/>
        </w:trPr>
        <w:tc>
          <w:tcPr>
            <w:tcW w:w="957" w:type="pct"/>
            <w:tcMar>
              <w:left w:w="43" w:type="dxa"/>
              <w:right w:w="43" w:type="dxa"/>
            </w:tcMar>
          </w:tcPr>
          <w:p w14:paraId="351D3DD3" w14:textId="77777777" w:rsidR="00557733" w:rsidRPr="001F5AC7" w:rsidRDefault="00557733" w:rsidP="005941EC">
            <w:pPr>
              <w:pStyle w:val="TableColumns"/>
            </w:pPr>
            <w:r w:rsidRPr="001F5AC7">
              <w:t>Nerve, optic</w:t>
            </w:r>
          </w:p>
        </w:tc>
        <w:tc>
          <w:tcPr>
            <w:tcW w:w="683" w:type="pct"/>
            <w:tcMar>
              <w:left w:w="43" w:type="dxa"/>
              <w:right w:w="43" w:type="dxa"/>
            </w:tcMar>
          </w:tcPr>
          <w:p w14:paraId="3DD99115" w14:textId="77777777" w:rsidR="00557733" w:rsidRPr="001F5AC7" w:rsidRDefault="00557733" w:rsidP="005941EC">
            <w:pPr>
              <w:pStyle w:val="TableColumns"/>
            </w:pPr>
            <w:r w:rsidRPr="001F5AC7">
              <w:noBreakHyphen/>
            </w:r>
          </w:p>
        </w:tc>
        <w:tc>
          <w:tcPr>
            <w:tcW w:w="380" w:type="pct"/>
            <w:tcMar>
              <w:left w:w="43" w:type="dxa"/>
              <w:right w:w="43" w:type="dxa"/>
            </w:tcMar>
          </w:tcPr>
          <w:p w14:paraId="5E9FACC4" w14:textId="77777777" w:rsidR="00557733" w:rsidRPr="001F5AC7" w:rsidRDefault="00557733" w:rsidP="005941EC">
            <w:pPr>
              <w:pStyle w:val="TableColumns"/>
            </w:pPr>
            <w:r w:rsidRPr="001F5AC7">
              <w:t>X</w:t>
            </w:r>
          </w:p>
        </w:tc>
        <w:tc>
          <w:tcPr>
            <w:tcW w:w="499" w:type="pct"/>
          </w:tcPr>
          <w:p w14:paraId="2EB3C8C0" w14:textId="77777777" w:rsidR="00557733" w:rsidRPr="001F5AC7" w:rsidRDefault="00557733" w:rsidP="005941EC">
            <w:pPr>
              <w:pStyle w:val="TableColumns"/>
            </w:pPr>
            <w:r w:rsidRPr="001F5AC7">
              <w:t>X</w:t>
            </w:r>
          </w:p>
        </w:tc>
        <w:tc>
          <w:tcPr>
            <w:tcW w:w="627" w:type="pct"/>
            <w:tcMar>
              <w:left w:w="43" w:type="dxa"/>
              <w:right w:w="43" w:type="dxa"/>
            </w:tcMar>
          </w:tcPr>
          <w:p w14:paraId="422936A8" w14:textId="77777777" w:rsidR="00557733" w:rsidRPr="001F5AC7" w:rsidRDefault="00557733" w:rsidP="005941EC">
            <w:pPr>
              <w:pStyle w:val="TableColumns"/>
            </w:pPr>
            <w:r w:rsidRPr="001F5AC7">
              <w:t>X</w:t>
            </w:r>
          </w:p>
        </w:tc>
        <w:tc>
          <w:tcPr>
            <w:tcW w:w="1854" w:type="pct"/>
            <w:tcMar>
              <w:left w:w="43" w:type="dxa"/>
              <w:right w:w="43" w:type="dxa"/>
            </w:tcMar>
          </w:tcPr>
          <w:p w14:paraId="42229AC1" w14:textId="77777777" w:rsidR="00557733" w:rsidRPr="001F5AC7" w:rsidRDefault="00557733" w:rsidP="005941EC">
            <w:pPr>
              <w:pStyle w:val="TableColumns"/>
            </w:pPr>
            <w:r w:rsidRPr="001F5AC7">
              <w:t>Fixed in Davidson’s fixative (all animals)</w:t>
            </w:r>
          </w:p>
        </w:tc>
      </w:tr>
      <w:tr w:rsidR="00557733" w:rsidRPr="001F5AC7" w14:paraId="3A7A6DF7" w14:textId="77777777" w:rsidTr="00F91656">
        <w:trPr>
          <w:cantSplit/>
          <w:jc w:val="center"/>
        </w:trPr>
        <w:tc>
          <w:tcPr>
            <w:tcW w:w="957" w:type="pct"/>
            <w:tcMar>
              <w:left w:w="43" w:type="dxa"/>
              <w:right w:w="43" w:type="dxa"/>
            </w:tcMar>
          </w:tcPr>
          <w:p w14:paraId="0CFFCBBA" w14:textId="77777777" w:rsidR="00557733" w:rsidRPr="001F5AC7" w:rsidRDefault="00557733" w:rsidP="005941EC">
            <w:pPr>
              <w:pStyle w:val="TableColumns"/>
            </w:pPr>
            <w:r w:rsidRPr="001F5AC7">
              <w:t>Nerve, sciatic</w:t>
            </w:r>
          </w:p>
        </w:tc>
        <w:tc>
          <w:tcPr>
            <w:tcW w:w="683" w:type="pct"/>
            <w:tcMar>
              <w:left w:w="43" w:type="dxa"/>
              <w:right w:w="43" w:type="dxa"/>
            </w:tcMar>
          </w:tcPr>
          <w:p w14:paraId="4C376095" w14:textId="77777777" w:rsidR="00557733" w:rsidRPr="001F5AC7" w:rsidRDefault="00557733" w:rsidP="005941EC">
            <w:pPr>
              <w:pStyle w:val="TableColumns"/>
            </w:pPr>
            <w:r w:rsidRPr="001F5AC7">
              <w:noBreakHyphen/>
            </w:r>
          </w:p>
        </w:tc>
        <w:tc>
          <w:tcPr>
            <w:tcW w:w="380" w:type="pct"/>
            <w:tcMar>
              <w:left w:w="43" w:type="dxa"/>
              <w:right w:w="43" w:type="dxa"/>
            </w:tcMar>
          </w:tcPr>
          <w:p w14:paraId="03810EF2" w14:textId="77777777" w:rsidR="00557733" w:rsidRPr="001F5AC7" w:rsidRDefault="00557733" w:rsidP="005941EC">
            <w:pPr>
              <w:pStyle w:val="TableColumns"/>
            </w:pPr>
            <w:r w:rsidRPr="001F5AC7">
              <w:t>X</w:t>
            </w:r>
          </w:p>
        </w:tc>
        <w:tc>
          <w:tcPr>
            <w:tcW w:w="499" w:type="pct"/>
          </w:tcPr>
          <w:p w14:paraId="09271317" w14:textId="77777777" w:rsidR="00557733" w:rsidRPr="001F5AC7" w:rsidRDefault="00557733" w:rsidP="005941EC">
            <w:pPr>
              <w:pStyle w:val="TableColumns"/>
            </w:pPr>
            <w:r w:rsidRPr="001F5AC7">
              <w:t>X</w:t>
            </w:r>
          </w:p>
        </w:tc>
        <w:tc>
          <w:tcPr>
            <w:tcW w:w="627" w:type="pct"/>
            <w:tcMar>
              <w:left w:w="43" w:type="dxa"/>
              <w:right w:w="43" w:type="dxa"/>
            </w:tcMar>
          </w:tcPr>
          <w:p w14:paraId="3B13FD2C" w14:textId="77777777" w:rsidR="00557733" w:rsidRPr="001F5AC7" w:rsidRDefault="00557733" w:rsidP="005941EC">
            <w:pPr>
              <w:pStyle w:val="TableColumns"/>
            </w:pPr>
            <w:r w:rsidRPr="001F5AC7">
              <w:t>X</w:t>
            </w:r>
          </w:p>
        </w:tc>
        <w:tc>
          <w:tcPr>
            <w:tcW w:w="1854" w:type="pct"/>
            <w:tcMar>
              <w:left w:w="43" w:type="dxa"/>
              <w:right w:w="43" w:type="dxa"/>
            </w:tcMar>
          </w:tcPr>
          <w:p w14:paraId="08E45415" w14:textId="41124975" w:rsidR="00557733" w:rsidRPr="001F5AC7" w:rsidRDefault="00557733" w:rsidP="005941EC">
            <w:pPr>
              <w:pStyle w:val="TableColumns"/>
            </w:pPr>
            <w:r w:rsidRPr="001F5AC7">
              <w:t>Only 1 required for examination</w:t>
            </w:r>
            <w:r w:rsidR="006B20B4" w:rsidRPr="001F5AC7">
              <w:t xml:space="preserve">. </w:t>
            </w:r>
            <w:r w:rsidRPr="001F5AC7">
              <w:t>Cross and longitudinal sections processed and examined</w:t>
            </w:r>
          </w:p>
        </w:tc>
      </w:tr>
      <w:tr w:rsidR="00557733" w:rsidRPr="001F5AC7" w14:paraId="1857D47C" w14:textId="77777777" w:rsidTr="00F91656">
        <w:trPr>
          <w:cantSplit/>
          <w:jc w:val="center"/>
        </w:trPr>
        <w:tc>
          <w:tcPr>
            <w:tcW w:w="957" w:type="pct"/>
            <w:tcMar>
              <w:left w:w="43" w:type="dxa"/>
              <w:right w:w="43" w:type="dxa"/>
            </w:tcMar>
          </w:tcPr>
          <w:p w14:paraId="05D96963" w14:textId="77777777" w:rsidR="00557733" w:rsidRPr="001F5AC7" w:rsidRDefault="00557733" w:rsidP="005941EC">
            <w:pPr>
              <w:pStyle w:val="TableColumns"/>
            </w:pPr>
            <w:r w:rsidRPr="001F5AC7">
              <w:t>Ovary</w:t>
            </w:r>
          </w:p>
        </w:tc>
        <w:tc>
          <w:tcPr>
            <w:tcW w:w="683" w:type="pct"/>
            <w:tcMar>
              <w:left w:w="43" w:type="dxa"/>
              <w:right w:w="43" w:type="dxa"/>
            </w:tcMar>
          </w:tcPr>
          <w:p w14:paraId="00ACA77A" w14:textId="77777777" w:rsidR="00557733" w:rsidRPr="001F5AC7" w:rsidRDefault="00557733" w:rsidP="005941EC">
            <w:pPr>
              <w:pStyle w:val="TableColumns"/>
            </w:pPr>
            <w:r w:rsidRPr="001F5AC7">
              <w:t>X</w:t>
            </w:r>
          </w:p>
        </w:tc>
        <w:tc>
          <w:tcPr>
            <w:tcW w:w="380" w:type="pct"/>
            <w:tcMar>
              <w:left w:w="43" w:type="dxa"/>
              <w:right w:w="43" w:type="dxa"/>
            </w:tcMar>
          </w:tcPr>
          <w:p w14:paraId="7AA1A2BF" w14:textId="77777777" w:rsidR="00557733" w:rsidRPr="001F5AC7" w:rsidRDefault="00557733" w:rsidP="005941EC">
            <w:pPr>
              <w:pStyle w:val="TableColumns"/>
            </w:pPr>
            <w:r w:rsidRPr="001F5AC7">
              <w:t>X</w:t>
            </w:r>
          </w:p>
        </w:tc>
        <w:tc>
          <w:tcPr>
            <w:tcW w:w="499" w:type="pct"/>
          </w:tcPr>
          <w:p w14:paraId="25ED78C5" w14:textId="77777777" w:rsidR="00557733" w:rsidRPr="001F5AC7" w:rsidRDefault="00557733" w:rsidP="005941EC">
            <w:pPr>
              <w:pStyle w:val="TableColumns"/>
            </w:pPr>
            <w:r w:rsidRPr="001F5AC7">
              <w:t>X</w:t>
            </w:r>
          </w:p>
        </w:tc>
        <w:tc>
          <w:tcPr>
            <w:tcW w:w="627" w:type="pct"/>
            <w:tcMar>
              <w:left w:w="43" w:type="dxa"/>
              <w:right w:w="43" w:type="dxa"/>
            </w:tcMar>
          </w:tcPr>
          <w:p w14:paraId="223ED47E" w14:textId="77777777" w:rsidR="00557733" w:rsidRPr="001F5AC7" w:rsidRDefault="00557733" w:rsidP="005941EC">
            <w:pPr>
              <w:pStyle w:val="TableColumns"/>
            </w:pPr>
            <w:r w:rsidRPr="001F5AC7">
              <w:t>X</w:t>
            </w:r>
          </w:p>
        </w:tc>
        <w:tc>
          <w:tcPr>
            <w:tcW w:w="1854" w:type="pct"/>
            <w:tcMar>
              <w:left w:w="43" w:type="dxa"/>
              <w:right w:w="43" w:type="dxa"/>
            </w:tcMar>
          </w:tcPr>
          <w:p w14:paraId="5F6A9EB8" w14:textId="77777777" w:rsidR="00557733" w:rsidRPr="001F5AC7" w:rsidRDefault="00557733" w:rsidP="005941EC">
            <w:pPr>
              <w:pStyle w:val="TableColumns"/>
            </w:pPr>
            <w:r w:rsidRPr="001F5AC7">
              <w:noBreakHyphen/>
            </w:r>
          </w:p>
        </w:tc>
      </w:tr>
      <w:tr w:rsidR="00557733" w:rsidRPr="001F5AC7" w14:paraId="61C18448" w14:textId="77777777" w:rsidTr="00F91656">
        <w:trPr>
          <w:cantSplit/>
          <w:jc w:val="center"/>
        </w:trPr>
        <w:tc>
          <w:tcPr>
            <w:tcW w:w="957" w:type="pct"/>
            <w:tcMar>
              <w:left w:w="43" w:type="dxa"/>
              <w:right w:w="43" w:type="dxa"/>
            </w:tcMar>
          </w:tcPr>
          <w:p w14:paraId="7C7F5224" w14:textId="77777777" w:rsidR="00557733" w:rsidRPr="001F5AC7" w:rsidRDefault="00557733" w:rsidP="005941EC">
            <w:pPr>
              <w:pStyle w:val="TableColumns"/>
            </w:pPr>
            <w:r w:rsidRPr="001F5AC7">
              <w:t>Pancreas</w:t>
            </w:r>
          </w:p>
        </w:tc>
        <w:tc>
          <w:tcPr>
            <w:tcW w:w="683" w:type="pct"/>
            <w:tcMar>
              <w:left w:w="43" w:type="dxa"/>
              <w:right w:w="43" w:type="dxa"/>
            </w:tcMar>
          </w:tcPr>
          <w:p w14:paraId="3B7F18A7" w14:textId="77777777" w:rsidR="00557733" w:rsidRPr="001F5AC7" w:rsidRDefault="00557733" w:rsidP="005941EC">
            <w:pPr>
              <w:pStyle w:val="TableColumns"/>
            </w:pPr>
            <w:r w:rsidRPr="001F5AC7">
              <w:noBreakHyphen/>
            </w:r>
          </w:p>
        </w:tc>
        <w:tc>
          <w:tcPr>
            <w:tcW w:w="380" w:type="pct"/>
            <w:tcMar>
              <w:left w:w="43" w:type="dxa"/>
              <w:right w:w="43" w:type="dxa"/>
            </w:tcMar>
          </w:tcPr>
          <w:p w14:paraId="15E195F6" w14:textId="77777777" w:rsidR="00557733" w:rsidRPr="001F5AC7" w:rsidRDefault="00557733" w:rsidP="005941EC">
            <w:pPr>
              <w:pStyle w:val="TableColumns"/>
            </w:pPr>
            <w:r w:rsidRPr="001F5AC7">
              <w:t>X</w:t>
            </w:r>
          </w:p>
        </w:tc>
        <w:tc>
          <w:tcPr>
            <w:tcW w:w="499" w:type="pct"/>
          </w:tcPr>
          <w:p w14:paraId="0A42C94D" w14:textId="77777777" w:rsidR="00557733" w:rsidRPr="001F5AC7" w:rsidRDefault="00557733" w:rsidP="005941EC">
            <w:pPr>
              <w:pStyle w:val="TableColumns"/>
            </w:pPr>
            <w:r w:rsidRPr="001F5AC7">
              <w:t>X</w:t>
            </w:r>
          </w:p>
        </w:tc>
        <w:tc>
          <w:tcPr>
            <w:tcW w:w="627" w:type="pct"/>
            <w:tcMar>
              <w:left w:w="43" w:type="dxa"/>
              <w:right w:w="43" w:type="dxa"/>
            </w:tcMar>
          </w:tcPr>
          <w:p w14:paraId="3F3134A9" w14:textId="77777777" w:rsidR="00557733" w:rsidRPr="001F5AC7" w:rsidRDefault="00557733" w:rsidP="005941EC">
            <w:pPr>
              <w:pStyle w:val="TableColumns"/>
            </w:pPr>
            <w:r w:rsidRPr="001F5AC7">
              <w:t>X</w:t>
            </w:r>
          </w:p>
        </w:tc>
        <w:tc>
          <w:tcPr>
            <w:tcW w:w="1854" w:type="pct"/>
            <w:tcMar>
              <w:left w:w="43" w:type="dxa"/>
              <w:right w:w="43" w:type="dxa"/>
            </w:tcMar>
          </w:tcPr>
          <w:p w14:paraId="5DBE1F3E" w14:textId="77777777" w:rsidR="00557733" w:rsidRPr="001F5AC7" w:rsidRDefault="00557733" w:rsidP="005941EC">
            <w:pPr>
              <w:pStyle w:val="TableColumns"/>
            </w:pPr>
            <w:r w:rsidRPr="001F5AC7">
              <w:noBreakHyphen/>
            </w:r>
          </w:p>
        </w:tc>
      </w:tr>
      <w:tr w:rsidR="00557733" w:rsidRPr="001F5AC7" w14:paraId="093C692A" w14:textId="77777777" w:rsidTr="00F91656">
        <w:trPr>
          <w:cantSplit/>
          <w:jc w:val="center"/>
        </w:trPr>
        <w:tc>
          <w:tcPr>
            <w:tcW w:w="957" w:type="pct"/>
            <w:tcMar>
              <w:left w:w="43" w:type="dxa"/>
              <w:right w:w="43" w:type="dxa"/>
            </w:tcMar>
          </w:tcPr>
          <w:p w14:paraId="064D9BC0" w14:textId="77777777" w:rsidR="00557733" w:rsidRPr="001F5AC7" w:rsidRDefault="00557733" w:rsidP="005941EC">
            <w:pPr>
              <w:pStyle w:val="TableColumns"/>
            </w:pPr>
            <w:r w:rsidRPr="001F5AC7">
              <w:t>Skin</w:t>
            </w:r>
          </w:p>
        </w:tc>
        <w:tc>
          <w:tcPr>
            <w:tcW w:w="683" w:type="pct"/>
            <w:tcMar>
              <w:left w:w="43" w:type="dxa"/>
              <w:right w:w="43" w:type="dxa"/>
            </w:tcMar>
          </w:tcPr>
          <w:p w14:paraId="6A5CBE7C" w14:textId="77777777" w:rsidR="00557733" w:rsidRPr="001F5AC7" w:rsidRDefault="00557733" w:rsidP="005941EC">
            <w:pPr>
              <w:pStyle w:val="TableColumns"/>
            </w:pPr>
            <w:r w:rsidRPr="001F5AC7">
              <w:noBreakHyphen/>
            </w:r>
          </w:p>
        </w:tc>
        <w:tc>
          <w:tcPr>
            <w:tcW w:w="380" w:type="pct"/>
            <w:tcMar>
              <w:left w:w="43" w:type="dxa"/>
              <w:right w:w="43" w:type="dxa"/>
            </w:tcMar>
          </w:tcPr>
          <w:p w14:paraId="03047B8F" w14:textId="77777777" w:rsidR="00557733" w:rsidRPr="001F5AC7" w:rsidRDefault="00557733" w:rsidP="005941EC">
            <w:pPr>
              <w:pStyle w:val="TableColumns"/>
            </w:pPr>
            <w:r w:rsidRPr="001F5AC7">
              <w:t>X</w:t>
            </w:r>
          </w:p>
        </w:tc>
        <w:tc>
          <w:tcPr>
            <w:tcW w:w="499" w:type="pct"/>
          </w:tcPr>
          <w:p w14:paraId="5E04CEA0" w14:textId="77777777" w:rsidR="00557733" w:rsidRPr="001F5AC7" w:rsidRDefault="00557733" w:rsidP="005941EC">
            <w:pPr>
              <w:pStyle w:val="TableColumns"/>
            </w:pPr>
            <w:r w:rsidRPr="001F5AC7">
              <w:t>X</w:t>
            </w:r>
          </w:p>
        </w:tc>
        <w:tc>
          <w:tcPr>
            <w:tcW w:w="627" w:type="pct"/>
            <w:tcMar>
              <w:left w:w="43" w:type="dxa"/>
              <w:right w:w="43" w:type="dxa"/>
            </w:tcMar>
          </w:tcPr>
          <w:p w14:paraId="7977BA5F" w14:textId="77777777" w:rsidR="00557733" w:rsidRPr="001F5AC7" w:rsidRDefault="00557733" w:rsidP="005941EC">
            <w:pPr>
              <w:pStyle w:val="TableColumns"/>
            </w:pPr>
            <w:r w:rsidRPr="001F5AC7">
              <w:t>X</w:t>
            </w:r>
          </w:p>
        </w:tc>
        <w:tc>
          <w:tcPr>
            <w:tcW w:w="1854" w:type="pct"/>
            <w:tcMar>
              <w:left w:w="43" w:type="dxa"/>
              <w:right w:w="43" w:type="dxa"/>
            </w:tcMar>
          </w:tcPr>
          <w:p w14:paraId="0135D516" w14:textId="77777777" w:rsidR="00557733" w:rsidRPr="001F5AC7" w:rsidRDefault="00557733" w:rsidP="005941EC">
            <w:pPr>
              <w:pStyle w:val="TableColumns"/>
            </w:pPr>
            <w:r w:rsidRPr="001F5AC7">
              <w:t>Dorsal thoracic</w:t>
            </w:r>
          </w:p>
        </w:tc>
      </w:tr>
      <w:tr w:rsidR="00557733" w:rsidRPr="001F5AC7" w14:paraId="2B522BCD" w14:textId="77777777" w:rsidTr="00F91656">
        <w:trPr>
          <w:cantSplit/>
          <w:jc w:val="center"/>
        </w:trPr>
        <w:tc>
          <w:tcPr>
            <w:tcW w:w="957" w:type="pct"/>
            <w:tcMar>
              <w:left w:w="43" w:type="dxa"/>
              <w:right w:w="43" w:type="dxa"/>
            </w:tcMar>
          </w:tcPr>
          <w:p w14:paraId="6D9B1E43" w14:textId="77777777" w:rsidR="00557733" w:rsidRPr="001F5AC7" w:rsidRDefault="00557733" w:rsidP="005941EC">
            <w:pPr>
              <w:pStyle w:val="TableColumns"/>
            </w:pPr>
            <w:r w:rsidRPr="001F5AC7">
              <w:t>Small intestine, duodenum</w:t>
            </w:r>
          </w:p>
        </w:tc>
        <w:tc>
          <w:tcPr>
            <w:tcW w:w="683" w:type="pct"/>
            <w:tcMar>
              <w:left w:w="43" w:type="dxa"/>
              <w:right w:w="43" w:type="dxa"/>
            </w:tcMar>
          </w:tcPr>
          <w:p w14:paraId="72E4E9E9" w14:textId="77777777" w:rsidR="00557733" w:rsidRPr="001F5AC7" w:rsidRDefault="00557733" w:rsidP="005941EC">
            <w:pPr>
              <w:pStyle w:val="TableColumns"/>
            </w:pPr>
            <w:r w:rsidRPr="001F5AC7">
              <w:noBreakHyphen/>
            </w:r>
          </w:p>
        </w:tc>
        <w:tc>
          <w:tcPr>
            <w:tcW w:w="380" w:type="pct"/>
            <w:tcMar>
              <w:left w:w="43" w:type="dxa"/>
              <w:right w:w="43" w:type="dxa"/>
            </w:tcMar>
          </w:tcPr>
          <w:p w14:paraId="52EE71BA" w14:textId="77777777" w:rsidR="00557733" w:rsidRPr="001F5AC7" w:rsidRDefault="00557733" w:rsidP="005941EC">
            <w:pPr>
              <w:pStyle w:val="TableColumns"/>
            </w:pPr>
            <w:r w:rsidRPr="001F5AC7">
              <w:t>X</w:t>
            </w:r>
          </w:p>
        </w:tc>
        <w:tc>
          <w:tcPr>
            <w:tcW w:w="499" w:type="pct"/>
          </w:tcPr>
          <w:p w14:paraId="208DBD92" w14:textId="77777777" w:rsidR="00557733" w:rsidRPr="001F5AC7" w:rsidRDefault="00557733" w:rsidP="005941EC">
            <w:pPr>
              <w:pStyle w:val="TableColumns"/>
            </w:pPr>
            <w:r w:rsidRPr="001F5AC7">
              <w:t>X</w:t>
            </w:r>
          </w:p>
        </w:tc>
        <w:tc>
          <w:tcPr>
            <w:tcW w:w="627" w:type="pct"/>
            <w:tcMar>
              <w:left w:w="43" w:type="dxa"/>
              <w:right w:w="43" w:type="dxa"/>
            </w:tcMar>
          </w:tcPr>
          <w:p w14:paraId="78AE4B13" w14:textId="77777777" w:rsidR="00557733" w:rsidRPr="001F5AC7" w:rsidRDefault="00557733" w:rsidP="005941EC">
            <w:pPr>
              <w:pStyle w:val="TableColumns"/>
            </w:pPr>
            <w:r w:rsidRPr="001F5AC7">
              <w:t>X</w:t>
            </w:r>
          </w:p>
        </w:tc>
        <w:tc>
          <w:tcPr>
            <w:tcW w:w="1854" w:type="pct"/>
            <w:tcMar>
              <w:left w:w="43" w:type="dxa"/>
              <w:right w:w="43" w:type="dxa"/>
            </w:tcMar>
          </w:tcPr>
          <w:p w14:paraId="51830B37" w14:textId="77777777" w:rsidR="00557733" w:rsidRPr="001F5AC7" w:rsidRDefault="00557733" w:rsidP="005941EC">
            <w:pPr>
              <w:pStyle w:val="TableColumns"/>
            </w:pPr>
            <w:r w:rsidRPr="001F5AC7">
              <w:noBreakHyphen/>
            </w:r>
          </w:p>
        </w:tc>
      </w:tr>
      <w:tr w:rsidR="00557733" w:rsidRPr="001F5AC7" w14:paraId="60DBFD1A" w14:textId="77777777" w:rsidTr="00F91656">
        <w:trPr>
          <w:cantSplit/>
          <w:jc w:val="center"/>
        </w:trPr>
        <w:tc>
          <w:tcPr>
            <w:tcW w:w="957" w:type="pct"/>
            <w:tcMar>
              <w:left w:w="43" w:type="dxa"/>
              <w:right w:w="43" w:type="dxa"/>
            </w:tcMar>
          </w:tcPr>
          <w:p w14:paraId="0A6723C1" w14:textId="77777777" w:rsidR="00557733" w:rsidRPr="001F5AC7" w:rsidRDefault="00557733" w:rsidP="005941EC">
            <w:pPr>
              <w:pStyle w:val="TableColumns"/>
            </w:pPr>
            <w:r w:rsidRPr="001F5AC7">
              <w:t>Small intestine, ileum</w:t>
            </w:r>
          </w:p>
        </w:tc>
        <w:tc>
          <w:tcPr>
            <w:tcW w:w="683" w:type="pct"/>
            <w:tcMar>
              <w:left w:w="43" w:type="dxa"/>
              <w:right w:w="43" w:type="dxa"/>
            </w:tcMar>
          </w:tcPr>
          <w:p w14:paraId="31D35325" w14:textId="77777777" w:rsidR="00557733" w:rsidRPr="001F5AC7" w:rsidRDefault="00557733" w:rsidP="005941EC">
            <w:pPr>
              <w:pStyle w:val="TableColumns"/>
            </w:pPr>
            <w:r w:rsidRPr="001F5AC7">
              <w:noBreakHyphen/>
            </w:r>
          </w:p>
        </w:tc>
        <w:tc>
          <w:tcPr>
            <w:tcW w:w="380" w:type="pct"/>
            <w:tcMar>
              <w:left w:w="43" w:type="dxa"/>
              <w:right w:w="43" w:type="dxa"/>
            </w:tcMar>
          </w:tcPr>
          <w:p w14:paraId="1329767B" w14:textId="77777777" w:rsidR="00557733" w:rsidRPr="001F5AC7" w:rsidRDefault="00557733" w:rsidP="005941EC">
            <w:pPr>
              <w:pStyle w:val="TableColumns"/>
            </w:pPr>
            <w:r w:rsidRPr="001F5AC7">
              <w:t>X</w:t>
            </w:r>
          </w:p>
        </w:tc>
        <w:tc>
          <w:tcPr>
            <w:tcW w:w="499" w:type="pct"/>
          </w:tcPr>
          <w:p w14:paraId="38B2FD76" w14:textId="77777777" w:rsidR="00557733" w:rsidRPr="001F5AC7" w:rsidRDefault="00557733" w:rsidP="005941EC">
            <w:pPr>
              <w:pStyle w:val="TableColumns"/>
            </w:pPr>
            <w:r w:rsidRPr="001F5AC7">
              <w:t>X</w:t>
            </w:r>
          </w:p>
        </w:tc>
        <w:tc>
          <w:tcPr>
            <w:tcW w:w="627" w:type="pct"/>
            <w:tcMar>
              <w:left w:w="43" w:type="dxa"/>
              <w:right w:w="43" w:type="dxa"/>
            </w:tcMar>
          </w:tcPr>
          <w:p w14:paraId="45B27B39" w14:textId="77777777" w:rsidR="00557733" w:rsidRPr="001F5AC7" w:rsidRDefault="00557733" w:rsidP="005941EC">
            <w:pPr>
              <w:pStyle w:val="TableColumns"/>
            </w:pPr>
            <w:r w:rsidRPr="001F5AC7">
              <w:t>X</w:t>
            </w:r>
          </w:p>
        </w:tc>
        <w:tc>
          <w:tcPr>
            <w:tcW w:w="1854" w:type="pct"/>
            <w:tcMar>
              <w:left w:w="43" w:type="dxa"/>
              <w:right w:w="43" w:type="dxa"/>
            </w:tcMar>
          </w:tcPr>
          <w:p w14:paraId="6B2E0E00" w14:textId="77777777" w:rsidR="00557733" w:rsidRPr="001F5AC7" w:rsidRDefault="00557733" w:rsidP="005941EC">
            <w:pPr>
              <w:pStyle w:val="TableColumns"/>
            </w:pPr>
            <w:r w:rsidRPr="001F5AC7">
              <w:t>Include GALT in section, if possible.</w:t>
            </w:r>
          </w:p>
        </w:tc>
      </w:tr>
      <w:tr w:rsidR="00557733" w:rsidRPr="001F5AC7" w14:paraId="7896712B" w14:textId="77777777" w:rsidTr="00F91656">
        <w:trPr>
          <w:cantSplit/>
          <w:jc w:val="center"/>
        </w:trPr>
        <w:tc>
          <w:tcPr>
            <w:tcW w:w="957" w:type="pct"/>
            <w:tcMar>
              <w:left w:w="43" w:type="dxa"/>
              <w:right w:w="43" w:type="dxa"/>
            </w:tcMar>
          </w:tcPr>
          <w:p w14:paraId="7289A5E2" w14:textId="77777777" w:rsidR="00557733" w:rsidRPr="001F5AC7" w:rsidRDefault="00557733" w:rsidP="005941EC">
            <w:pPr>
              <w:pStyle w:val="TableColumns"/>
            </w:pPr>
            <w:r w:rsidRPr="001F5AC7">
              <w:t>Small intestine, jejunum</w:t>
            </w:r>
          </w:p>
        </w:tc>
        <w:tc>
          <w:tcPr>
            <w:tcW w:w="683" w:type="pct"/>
            <w:tcMar>
              <w:left w:w="43" w:type="dxa"/>
              <w:right w:w="43" w:type="dxa"/>
            </w:tcMar>
          </w:tcPr>
          <w:p w14:paraId="25ADCE55" w14:textId="77777777" w:rsidR="00557733" w:rsidRPr="001F5AC7" w:rsidRDefault="00557733" w:rsidP="005941EC">
            <w:pPr>
              <w:pStyle w:val="TableColumns"/>
            </w:pPr>
            <w:r w:rsidRPr="001F5AC7">
              <w:noBreakHyphen/>
            </w:r>
          </w:p>
        </w:tc>
        <w:tc>
          <w:tcPr>
            <w:tcW w:w="380" w:type="pct"/>
            <w:tcMar>
              <w:left w:w="43" w:type="dxa"/>
              <w:right w:w="43" w:type="dxa"/>
            </w:tcMar>
          </w:tcPr>
          <w:p w14:paraId="17D156D7" w14:textId="77777777" w:rsidR="00557733" w:rsidRPr="001F5AC7" w:rsidRDefault="00557733" w:rsidP="005941EC">
            <w:pPr>
              <w:pStyle w:val="TableColumns"/>
            </w:pPr>
            <w:r w:rsidRPr="001F5AC7">
              <w:t>X</w:t>
            </w:r>
          </w:p>
        </w:tc>
        <w:tc>
          <w:tcPr>
            <w:tcW w:w="499" w:type="pct"/>
          </w:tcPr>
          <w:p w14:paraId="54FD4647" w14:textId="77777777" w:rsidR="00557733" w:rsidRPr="001F5AC7" w:rsidRDefault="00557733" w:rsidP="005941EC">
            <w:pPr>
              <w:pStyle w:val="TableColumns"/>
            </w:pPr>
            <w:r w:rsidRPr="001F5AC7">
              <w:t>X</w:t>
            </w:r>
          </w:p>
        </w:tc>
        <w:tc>
          <w:tcPr>
            <w:tcW w:w="627" w:type="pct"/>
            <w:tcMar>
              <w:left w:w="43" w:type="dxa"/>
              <w:right w:w="43" w:type="dxa"/>
            </w:tcMar>
          </w:tcPr>
          <w:p w14:paraId="137DF946" w14:textId="77777777" w:rsidR="00557733" w:rsidRPr="001F5AC7" w:rsidRDefault="00557733" w:rsidP="005941EC">
            <w:pPr>
              <w:pStyle w:val="TableColumns"/>
            </w:pPr>
            <w:r w:rsidRPr="001F5AC7">
              <w:t>X</w:t>
            </w:r>
          </w:p>
        </w:tc>
        <w:tc>
          <w:tcPr>
            <w:tcW w:w="1854" w:type="pct"/>
            <w:tcMar>
              <w:left w:w="43" w:type="dxa"/>
              <w:right w:w="43" w:type="dxa"/>
            </w:tcMar>
          </w:tcPr>
          <w:p w14:paraId="62D09FFC" w14:textId="77777777" w:rsidR="00557733" w:rsidRPr="001F5AC7" w:rsidRDefault="00557733" w:rsidP="005941EC">
            <w:pPr>
              <w:pStyle w:val="TableColumns"/>
            </w:pPr>
            <w:r w:rsidRPr="001F5AC7">
              <w:noBreakHyphen/>
            </w:r>
          </w:p>
        </w:tc>
      </w:tr>
      <w:tr w:rsidR="00557733" w:rsidRPr="001F5AC7" w14:paraId="71087730" w14:textId="77777777" w:rsidTr="00F91656">
        <w:trPr>
          <w:cantSplit/>
          <w:jc w:val="center"/>
        </w:trPr>
        <w:tc>
          <w:tcPr>
            <w:tcW w:w="957" w:type="pct"/>
            <w:tcMar>
              <w:left w:w="43" w:type="dxa"/>
              <w:right w:w="43" w:type="dxa"/>
            </w:tcMar>
          </w:tcPr>
          <w:p w14:paraId="3E806AAB" w14:textId="77777777" w:rsidR="00557733" w:rsidRPr="001F5AC7" w:rsidRDefault="00557733" w:rsidP="005941EC">
            <w:pPr>
              <w:pStyle w:val="TableColumns"/>
            </w:pPr>
            <w:r w:rsidRPr="001F5AC7">
              <w:t>Spinal cord</w:t>
            </w:r>
          </w:p>
        </w:tc>
        <w:tc>
          <w:tcPr>
            <w:tcW w:w="683" w:type="pct"/>
            <w:tcMar>
              <w:left w:w="43" w:type="dxa"/>
              <w:right w:w="43" w:type="dxa"/>
            </w:tcMar>
          </w:tcPr>
          <w:p w14:paraId="5F88F943" w14:textId="77777777" w:rsidR="00557733" w:rsidRPr="001F5AC7" w:rsidRDefault="00557733" w:rsidP="005941EC">
            <w:pPr>
              <w:pStyle w:val="TableColumns"/>
            </w:pPr>
            <w:r w:rsidRPr="001F5AC7">
              <w:noBreakHyphen/>
            </w:r>
          </w:p>
        </w:tc>
        <w:tc>
          <w:tcPr>
            <w:tcW w:w="380" w:type="pct"/>
            <w:tcMar>
              <w:left w:w="43" w:type="dxa"/>
              <w:right w:w="43" w:type="dxa"/>
            </w:tcMar>
          </w:tcPr>
          <w:p w14:paraId="24CF62B2" w14:textId="77777777" w:rsidR="00557733" w:rsidRPr="001F5AC7" w:rsidRDefault="00557733" w:rsidP="005941EC">
            <w:pPr>
              <w:pStyle w:val="TableColumns"/>
            </w:pPr>
            <w:r w:rsidRPr="001F5AC7">
              <w:t>X</w:t>
            </w:r>
          </w:p>
        </w:tc>
        <w:tc>
          <w:tcPr>
            <w:tcW w:w="499" w:type="pct"/>
          </w:tcPr>
          <w:p w14:paraId="430A1AF5" w14:textId="77777777" w:rsidR="00557733" w:rsidRPr="001F5AC7" w:rsidRDefault="00557733" w:rsidP="005941EC">
            <w:pPr>
              <w:pStyle w:val="TableColumns"/>
            </w:pPr>
            <w:r w:rsidRPr="001F5AC7">
              <w:t>X</w:t>
            </w:r>
          </w:p>
        </w:tc>
        <w:tc>
          <w:tcPr>
            <w:tcW w:w="627" w:type="pct"/>
            <w:tcMar>
              <w:left w:w="43" w:type="dxa"/>
              <w:right w:w="43" w:type="dxa"/>
            </w:tcMar>
          </w:tcPr>
          <w:p w14:paraId="75B9101A" w14:textId="77777777" w:rsidR="00557733" w:rsidRPr="001F5AC7" w:rsidRDefault="00557733" w:rsidP="005941EC">
            <w:pPr>
              <w:pStyle w:val="TableColumns"/>
            </w:pPr>
            <w:r w:rsidRPr="001F5AC7">
              <w:t>X</w:t>
            </w:r>
          </w:p>
        </w:tc>
        <w:tc>
          <w:tcPr>
            <w:tcW w:w="1854" w:type="pct"/>
            <w:tcMar>
              <w:left w:w="43" w:type="dxa"/>
              <w:right w:w="43" w:type="dxa"/>
            </w:tcMar>
          </w:tcPr>
          <w:p w14:paraId="57ABB340" w14:textId="071ADF32" w:rsidR="00557733" w:rsidRPr="001F5AC7" w:rsidRDefault="00557733" w:rsidP="005941EC">
            <w:pPr>
              <w:pStyle w:val="TableColumns"/>
            </w:pPr>
            <w:r w:rsidRPr="001F5AC7">
              <w:t>Cervical, thoracic, lumbar</w:t>
            </w:r>
            <w:r w:rsidR="006B20B4" w:rsidRPr="001F5AC7">
              <w:t xml:space="preserve">. </w:t>
            </w:r>
            <w:r w:rsidRPr="001F5AC7">
              <w:t>Cross and longitudinal sections processed and examined.</w:t>
            </w:r>
          </w:p>
        </w:tc>
      </w:tr>
      <w:tr w:rsidR="00557733" w:rsidRPr="001F5AC7" w14:paraId="09E26267" w14:textId="77777777" w:rsidTr="00F91656">
        <w:trPr>
          <w:cantSplit/>
          <w:jc w:val="center"/>
        </w:trPr>
        <w:tc>
          <w:tcPr>
            <w:tcW w:w="957" w:type="pct"/>
            <w:tcMar>
              <w:left w:w="43" w:type="dxa"/>
              <w:right w:w="43" w:type="dxa"/>
            </w:tcMar>
          </w:tcPr>
          <w:p w14:paraId="6CD15D94" w14:textId="77777777" w:rsidR="00557733" w:rsidRPr="001F5AC7" w:rsidRDefault="00557733" w:rsidP="005941EC">
            <w:pPr>
              <w:pStyle w:val="TableColumns"/>
            </w:pPr>
            <w:r w:rsidRPr="001F5AC7">
              <w:t>Spleen</w:t>
            </w:r>
          </w:p>
        </w:tc>
        <w:tc>
          <w:tcPr>
            <w:tcW w:w="683" w:type="pct"/>
            <w:tcMar>
              <w:left w:w="43" w:type="dxa"/>
              <w:right w:w="43" w:type="dxa"/>
            </w:tcMar>
          </w:tcPr>
          <w:p w14:paraId="36FFDB65" w14:textId="77777777" w:rsidR="00557733" w:rsidRPr="001F5AC7" w:rsidRDefault="00557733" w:rsidP="005941EC">
            <w:pPr>
              <w:pStyle w:val="TableColumns"/>
            </w:pPr>
            <w:r w:rsidRPr="001F5AC7">
              <w:t>X</w:t>
            </w:r>
          </w:p>
        </w:tc>
        <w:tc>
          <w:tcPr>
            <w:tcW w:w="380" w:type="pct"/>
            <w:tcMar>
              <w:left w:w="43" w:type="dxa"/>
              <w:right w:w="43" w:type="dxa"/>
            </w:tcMar>
          </w:tcPr>
          <w:p w14:paraId="10908970" w14:textId="77777777" w:rsidR="00557733" w:rsidRPr="001F5AC7" w:rsidRDefault="00557733" w:rsidP="005941EC">
            <w:pPr>
              <w:pStyle w:val="TableColumns"/>
            </w:pPr>
            <w:r w:rsidRPr="001F5AC7">
              <w:t>X</w:t>
            </w:r>
          </w:p>
        </w:tc>
        <w:tc>
          <w:tcPr>
            <w:tcW w:w="499" w:type="pct"/>
          </w:tcPr>
          <w:p w14:paraId="13F535B4" w14:textId="77777777" w:rsidR="00557733" w:rsidRPr="001F5AC7" w:rsidRDefault="00557733" w:rsidP="005941EC">
            <w:pPr>
              <w:pStyle w:val="TableColumns"/>
            </w:pPr>
            <w:r w:rsidRPr="001F5AC7">
              <w:t>X</w:t>
            </w:r>
          </w:p>
        </w:tc>
        <w:tc>
          <w:tcPr>
            <w:tcW w:w="627" w:type="pct"/>
            <w:tcMar>
              <w:left w:w="43" w:type="dxa"/>
              <w:right w:w="43" w:type="dxa"/>
            </w:tcMar>
          </w:tcPr>
          <w:p w14:paraId="4119EDB7" w14:textId="77777777" w:rsidR="00557733" w:rsidRPr="001F5AC7" w:rsidRDefault="00557733" w:rsidP="005941EC">
            <w:pPr>
              <w:pStyle w:val="TableColumns"/>
            </w:pPr>
            <w:r w:rsidRPr="001F5AC7">
              <w:t>X</w:t>
            </w:r>
          </w:p>
        </w:tc>
        <w:tc>
          <w:tcPr>
            <w:tcW w:w="1854" w:type="pct"/>
            <w:tcMar>
              <w:left w:w="43" w:type="dxa"/>
              <w:right w:w="43" w:type="dxa"/>
            </w:tcMar>
          </w:tcPr>
          <w:p w14:paraId="6DA6D17B" w14:textId="77777777" w:rsidR="006569B5" w:rsidRDefault="00557733" w:rsidP="005941EC">
            <w:pPr>
              <w:pStyle w:val="TableColumns"/>
            </w:pPr>
            <w:r w:rsidRPr="001F5AC7">
              <w:t xml:space="preserve">Spleen will be dissected free of fat prior to weighing. </w:t>
            </w:r>
          </w:p>
          <w:p w14:paraId="1AC16F95" w14:textId="49AB3A45" w:rsidR="00557733" w:rsidRPr="001F5AC7" w:rsidRDefault="006569B5" w:rsidP="005941EC">
            <w:pPr>
              <w:pStyle w:val="TableColumns"/>
            </w:pPr>
            <w:r w:rsidRPr="001F5AC7">
              <w:rPr>
                <w:i/>
                <w:color w:val="FF0000"/>
              </w:rPr>
              <w:t xml:space="preserve">To be included </w:t>
            </w:r>
            <w:r>
              <w:rPr>
                <w:i/>
                <w:color w:val="FF0000"/>
              </w:rPr>
              <w:t>with spleen immunophenotyping:</w:t>
            </w:r>
            <w:r w:rsidRPr="001F5AC7">
              <w:t xml:space="preserve"> </w:t>
            </w:r>
            <w:r w:rsidR="00557733" w:rsidRPr="001F5AC7">
              <w:t>The portion to be used for immunophenotyping will also be weighed</w:t>
            </w:r>
          </w:p>
        </w:tc>
      </w:tr>
      <w:tr w:rsidR="00557733" w:rsidRPr="001F5AC7" w14:paraId="2255B120" w14:textId="77777777" w:rsidTr="00F91656">
        <w:trPr>
          <w:cantSplit/>
          <w:jc w:val="center"/>
        </w:trPr>
        <w:tc>
          <w:tcPr>
            <w:tcW w:w="957" w:type="pct"/>
            <w:tcMar>
              <w:left w:w="43" w:type="dxa"/>
              <w:right w:w="43" w:type="dxa"/>
            </w:tcMar>
          </w:tcPr>
          <w:p w14:paraId="4CE5B088" w14:textId="77777777" w:rsidR="00557733" w:rsidRPr="001F5AC7" w:rsidRDefault="00557733" w:rsidP="005941EC">
            <w:pPr>
              <w:pStyle w:val="TableColumns"/>
            </w:pPr>
            <w:r w:rsidRPr="001F5AC7">
              <w:t>Stomach</w:t>
            </w:r>
          </w:p>
        </w:tc>
        <w:tc>
          <w:tcPr>
            <w:tcW w:w="683" w:type="pct"/>
            <w:tcMar>
              <w:left w:w="43" w:type="dxa"/>
              <w:right w:w="43" w:type="dxa"/>
            </w:tcMar>
          </w:tcPr>
          <w:p w14:paraId="22B22434" w14:textId="77777777" w:rsidR="00557733" w:rsidRPr="001F5AC7" w:rsidRDefault="00557733" w:rsidP="005941EC">
            <w:pPr>
              <w:pStyle w:val="TableColumns"/>
            </w:pPr>
            <w:r w:rsidRPr="001F5AC7">
              <w:noBreakHyphen/>
            </w:r>
          </w:p>
        </w:tc>
        <w:tc>
          <w:tcPr>
            <w:tcW w:w="380" w:type="pct"/>
            <w:tcMar>
              <w:left w:w="43" w:type="dxa"/>
              <w:right w:w="43" w:type="dxa"/>
            </w:tcMar>
          </w:tcPr>
          <w:p w14:paraId="2723ADB8" w14:textId="77777777" w:rsidR="00557733" w:rsidRPr="001F5AC7" w:rsidRDefault="00557733" w:rsidP="005941EC">
            <w:pPr>
              <w:pStyle w:val="TableColumns"/>
            </w:pPr>
            <w:r w:rsidRPr="001F5AC7">
              <w:t>X</w:t>
            </w:r>
          </w:p>
        </w:tc>
        <w:tc>
          <w:tcPr>
            <w:tcW w:w="499" w:type="pct"/>
          </w:tcPr>
          <w:p w14:paraId="1ECC229E" w14:textId="77777777" w:rsidR="00557733" w:rsidRPr="001F5AC7" w:rsidRDefault="00557733" w:rsidP="005941EC">
            <w:pPr>
              <w:pStyle w:val="TableColumns"/>
            </w:pPr>
            <w:r w:rsidRPr="001F5AC7">
              <w:t>X</w:t>
            </w:r>
          </w:p>
        </w:tc>
        <w:tc>
          <w:tcPr>
            <w:tcW w:w="627" w:type="pct"/>
            <w:tcMar>
              <w:left w:w="43" w:type="dxa"/>
              <w:right w:w="43" w:type="dxa"/>
            </w:tcMar>
          </w:tcPr>
          <w:p w14:paraId="1858D8C6" w14:textId="77777777" w:rsidR="00557733" w:rsidRPr="001F5AC7" w:rsidRDefault="00557733" w:rsidP="005941EC">
            <w:pPr>
              <w:pStyle w:val="TableColumns"/>
            </w:pPr>
            <w:r w:rsidRPr="001F5AC7">
              <w:t>X</w:t>
            </w:r>
          </w:p>
        </w:tc>
        <w:tc>
          <w:tcPr>
            <w:tcW w:w="1854" w:type="pct"/>
            <w:tcMar>
              <w:left w:w="43" w:type="dxa"/>
              <w:right w:w="43" w:type="dxa"/>
            </w:tcMar>
          </w:tcPr>
          <w:p w14:paraId="2380E173" w14:textId="343C0C2A" w:rsidR="00557733" w:rsidRPr="001F5AC7" w:rsidRDefault="1BBE7DC6" w:rsidP="005941EC">
            <w:pPr>
              <w:pStyle w:val="TableColumns"/>
            </w:pPr>
            <w:r>
              <w:t>Cardiac, fundic, pyloric and non-glandular regions.</w:t>
            </w:r>
          </w:p>
        </w:tc>
      </w:tr>
      <w:tr w:rsidR="00557733" w:rsidRPr="001F5AC7" w14:paraId="339A45BE" w14:textId="77777777" w:rsidTr="00F91656">
        <w:trPr>
          <w:cantSplit/>
          <w:jc w:val="center"/>
        </w:trPr>
        <w:tc>
          <w:tcPr>
            <w:tcW w:w="957" w:type="pct"/>
            <w:tcMar>
              <w:left w:w="43" w:type="dxa"/>
              <w:right w:w="43" w:type="dxa"/>
            </w:tcMar>
          </w:tcPr>
          <w:p w14:paraId="4C78E2E1" w14:textId="77777777" w:rsidR="00557733" w:rsidRPr="001F5AC7" w:rsidRDefault="00557733" w:rsidP="005941EC">
            <w:pPr>
              <w:pStyle w:val="TableColumns"/>
            </w:pPr>
            <w:r w:rsidRPr="001F5AC7">
              <w:t>Testis</w:t>
            </w:r>
          </w:p>
        </w:tc>
        <w:tc>
          <w:tcPr>
            <w:tcW w:w="683" w:type="pct"/>
            <w:tcMar>
              <w:left w:w="43" w:type="dxa"/>
              <w:right w:w="43" w:type="dxa"/>
            </w:tcMar>
          </w:tcPr>
          <w:p w14:paraId="54A4ABCD" w14:textId="77777777" w:rsidR="00557733" w:rsidRPr="001F5AC7" w:rsidRDefault="00557733" w:rsidP="005941EC">
            <w:pPr>
              <w:pStyle w:val="TableColumns"/>
            </w:pPr>
            <w:r w:rsidRPr="001F5AC7">
              <w:t>X</w:t>
            </w:r>
          </w:p>
        </w:tc>
        <w:tc>
          <w:tcPr>
            <w:tcW w:w="380" w:type="pct"/>
            <w:tcMar>
              <w:left w:w="43" w:type="dxa"/>
              <w:right w:w="43" w:type="dxa"/>
            </w:tcMar>
          </w:tcPr>
          <w:p w14:paraId="4C5FBE0D" w14:textId="77777777" w:rsidR="00557733" w:rsidRPr="001F5AC7" w:rsidRDefault="00557733" w:rsidP="005941EC">
            <w:pPr>
              <w:pStyle w:val="TableColumns"/>
            </w:pPr>
            <w:r w:rsidRPr="001F5AC7">
              <w:t>X</w:t>
            </w:r>
          </w:p>
        </w:tc>
        <w:tc>
          <w:tcPr>
            <w:tcW w:w="499" w:type="pct"/>
          </w:tcPr>
          <w:p w14:paraId="100AC5C1" w14:textId="77777777" w:rsidR="00557733" w:rsidRPr="001F5AC7" w:rsidRDefault="00557733" w:rsidP="005941EC">
            <w:pPr>
              <w:pStyle w:val="TableColumns"/>
            </w:pPr>
            <w:r w:rsidRPr="001F5AC7">
              <w:t>X</w:t>
            </w:r>
          </w:p>
        </w:tc>
        <w:tc>
          <w:tcPr>
            <w:tcW w:w="627" w:type="pct"/>
            <w:tcMar>
              <w:left w:w="43" w:type="dxa"/>
              <w:right w:w="43" w:type="dxa"/>
            </w:tcMar>
          </w:tcPr>
          <w:p w14:paraId="0851261A" w14:textId="77777777" w:rsidR="00557733" w:rsidRPr="001F5AC7" w:rsidRDefault="00557733" w:rsidP="005941EC">
            <w:pPr>
              <w:pStyle w:val="TableColumns"/>
            </w:pPr>
            <w:r w:rsidRPr="001F5AC7">
              <w:t>X</w:t>
            </w:r>
          </w:p>
        </w:tc>
        <w:tc>
          <w:tcPr>
            <w:tcW w:w="1854" w:type="pct"/>
            <w:tcMar>
              <w:left w:w="43" w:type="dxa"/>
              <w:right w:w="43" w:type="dxa"/>
            </w:tcMar>
          </w:tcPr>
          <w:p w14:paraId="2C2F74A2" w14:textId="77777777" w:rsidR="00557733" w:rsidRPr="001F5AC7" w:rsidRDefault="00557733" w:rsidP="005941EC">
            <w:pPr>
              <w:pStyle w:val="TableColumns"/>
            </w:pPr>
            <w:r w:rsidRPr="001F5AC7">
              <w:t>Paired weight and examination; fixed in Modified Davidson’s fixative (all animals)</w:t>
            </w:r>
          </w:p>
        </w:tc>
      </w:tr>
      <w:tr w:rsidR="00557733" w:rsidRPr="001F5AC7" w14:paraId="7204EE24" w14:textId="77777777" w:rsidTr="00F91656">
        <w:trPr>
          <w:cantSplit/>
          <w:jc w:val="center"/>
        </w:trPr>
        <w:tc>
          <w:tcPr>
            <w:tcW w:w="957" w:type="pct"/>
            <w:tcMar>
              <w:left w:w="43" w:type="dxa"/>
              <w:right w:w="43" w:type="dxa"/>
            </w:tcMar>
          </w:tcPr>
          <w:p w14:paraId="40724A2A" w14:textId="77777777" w:rsidR="00557733" w:rsidRPr="001F5AC7" w:rsidRDefault="00557733" w:rsidP="005941EC">
            <w:pPr>
              <w:pStyle w:val="TableColumns"/>
            </w:pPr>
            <w:r w:rsidRPr="001F5AC7">
              <w:t>Thymus</w:t>
            </w:r>
          </w:p>
        </w:tc>
        <w:tc>
          <w:tcPr>
            <w:tcW w:w="683" w:type="pct"/>
            <w:tcMar>
              <w:left w:w="43" w:type="dxa"/>
              <w:right w:w="43" w:type="dxa"/>
            </w:tcMar>
          </w:tcPr>
          <w:p w14:paraId="7B93F350" w14:textId="77777777" w:rsidR="00557733" w:rsidRPr="001F5AC7" w:rsidRDefault="00557733" w:rsidP="005941EC">
            <w:pPr>
              <w:pStyle w:val="TableColumns"/>
            </w:pPr>
            <w:r w:rsidRPr="001F5AC7">
              <w:noBreakHyphen/>
            </w:r>
          </w:p>
        </w:tc>
        <w:tc>
          <w:tcPr>
            <w:tcW w:w="380" w:type="pct"/>
            <w:tcMar>
              <w:left w:w="43" w:type="dxa"/>
              <w:right w:w="43" w:type="dxa"/>
            </w:tcMar>
          </w:tcPr>
          <w:p w14:paraId="75EA3DE5" w14:textId="77777777" w:rsidR="00557733" w:rsidRPr="001F5AC7" w:rsidRDefault="00557733" w:rsidP="005941EC">
            <w:pPr>
              <w:pStyle w:val="TableColumns"/>
            </w:pPr>
            <w:r w:rsidRPr="001F5AC7">
              <w:t>X</w:t>
            </w:r>
          </w:p>
        </w:tc>
        <w:tc>
          <w:tcPr>
            <w:tcW w:w="499" w:type="pct"/>
          </w:tcPr>
          <w:p w14:paraId="36556185" w14:textId="77777777" w:rsidR="00557733" w:rsidRPr="001F5AC7" w:rsidRDefault="00557733" w:rsidP="005941EC">
            <w:pPr>
              <w:pStyle w:val="TableColumns"/>
            </w:pPr>
            <w:r w:rsidRPr="001F5AC7">
              <w:t>X</w:t>
            </w:r>
          </w:p>
        </w:tc>
        <w:tc>
          <w:tcPr>
            <w:tcW w:w="627" w:type="pct"/>
            <w:tcMar>
              <w:left w:w="43" w:type="dxa"/>
              <w:right w:w="43" w:type="dxa"/>
            </w:tcMar>
          </w:tcPr>
          <w:p w14:paraId="048AF161" w14:textId="77777777" w:rsidR="00557733" w:rsidRPr="001F5AC7" w:rsidRDefault="00557733" w:rsidP="005941EC">
            <w:pPr>
              <w:pStyle w:val="TableColumns"/>
            </w:pPr>
            <w:r w:rsidRPr="001F5AC7">
              <w:t>X</w:t>
            </w:r>
          </w:p>
        </w:tc>
        <w:tc>
          <w:tcPr>
            <w:tcW w:w="1854" w:type="pct"/>
            <w:tcMar>
              <w:left w:w="43" w:type="dxa"/>
              <w:right w:w="43" w:type="dxa"/>
            </w:tcMar>
          </w:tcPr>
          <w:p w14:paraId="615AC358" w14:textId="77777777" w:rsidR="00557733" w:rsidRPr="001F5AC7" w:rsidRDefault="00557733" w:rsidP="005941EC">
            <w:pPr>
              <w:pStyle w:val="TableColumns"/>
            </w:pPr>
            <w:r w:rsidRPr="001F5AC7">
              <w:t>Examined only if present in thymic area</w:t>
            </w:r>
          </w:p>
        </w:tc>
      </w:tr>
      <w:tr w:rsidR="00557733" w:rsidRPr="001F5AC7" w14:paraId="751CBBB2" w14:textId="77777777" w:rsidTr="00F91656">
        <w:trPr>
          <w:cantSplit/>
          <w:jc w:val="center"/>
        </w:trPr>
        <w:tc>
          <w:tcPr>
            <w:tcW w:w="957" w:type="pct"/>
            <w:tcMar>
              <w:left w:w="43" w:type="dxa"/>
              <w:right w:w="43" w:type="dxa"/>
            </w:tcMar>
          </w:tcPr>
          <w:p w14:paraId="4230DFDA" w14:textId="77777777" w:rsidR="00557733" w:rsidRPr="001F5AC7" w:rsidRDefault="00557733" w:rsidP="005941EC">
            <w:pPr>
              <w:pStyle w:val="TableColumns"/>
            </w:pPr>
            <w:r w:rsidRPr="001F5AC7">
              <w:t>Tongue</w:t>
            </w:r>
          </w:p>
        </w:tc>
        <w:tc>
          <w:tcPr>
            <w:tcW w:w="683" w:type="pct"/>
            <w:tcMar>
              <w:left w:w="43" w:type="dxa"/>
              <w:right w:w="43" w:type="dxa"/>
            </w:tcMar>
          </w:tcPr>
          <w:p w14:paraId="680882F0" w14:textId="77777777" w:rsidR="00557733" w:rsidRPr="001F5AC7" w:rsidRDefault="00557733" w:rsidP="005941EC">
            <w:pPr>
              <w:pStyle w:val="TableColumns"/>
            </w:pPr>
            <w:r w:rsidRPr="001F5AC7">
              <w:noBreakHyphen/>
            </w:r>
          </w:p>
        </w:tc>
        <w:tc>
          <w:tcPr>
            <w:tcW w:w="380" w:type="pct"/>
            <w:tcMar>
              <w:left w:w="43" w:type="dxa"/>
              <w:right w:w="43" w:type="dxa"/>
            </w:tcMar>
          </w:tcPr>
          <w:p w14:paraId="29941BBD" w14:textId="77777777" w:rsidR="00557733" w:rsidRPr="001F5AC7" w:rsidRDefault="00557733" w:rsidP="005941EC">
            <w:pPr>
              <w:pStyle w:val="TableColumns"/>
            </w:pPr>
            <w:r w:rsidRPr="001F5AC7">
              <w:t>X</w:t>
            </w:r>
          </w:p>
        </w:tc>
        <w:tc>
          <w:tcPr>
            <w:tcW w:w="499" w:type="pct"/>
          </w:tcPr>
          <w:p w14:paraId="31F8E060" w14:textId="77777777" w:rsidR="00557733" w:rsidRPr="001F5AC7" w:rsidRDefault="00557733" w:rsidP="005941EC">
            <w:pPr>
              <w:pStyle w:val="TableColumns"/>
            </w:pPr>
            <w:r w:rsidRPr="001F5AC7">
              <w:t>X</w:t>
            </w:r>
          </w:p>
        </w:tc>
        <w:tc>
          <w:tcPr>
            <w:tcW w:w="627" w:type="pct"/>
            <w:tcMar>
              <w:left w:w="43" w:type="dxa"/>
              <w:right w:w="43" w:type="dxa"/>
            </w:tcMar>
          </w:tcPr>
          <w:p w14:paraId="33C49DFD" w14:textId="77777777" w:rsidR="00557733" w:rsidRPr="001F5AC7" w:rsidRDefault="00557733" w:rsidP="005941EC">
            <w:pPr>
              <w:pStyle w:val="TableColumns"/>
            </w:pPr>
            <w:r w:rsidRPr="001F5AC7">
              <w:t>X</w:t>
            </w:r>
          </w:p>
        </w:tc>
        <w:tc>
          <w:tcPr>
            <w:tcW w:w="1854" w:type="pct"/>
            <w:tcMar>
              <w:left w:w="43" w:type="dxa"/>
              <w:right w:w="43" w:type="dxa"/>
            </w:tcMar>
          </w:tcPr>
          <w:p w14:paraId="18EDC7F5" w14:textId="77777777" w:rsidR="00557733" w:rsidRPr="001F5AC7" w:rsidRDefault="00557733" w:rsidP="005941EC">
            <w:pPr>
              <w:pStyle w:val="TableColumns"/>
            </w:pPr>
            <w:r w:rsidRPr="001F5AC7">
              <w:noBreakHyphen/>
            </w:r>
          </w:p>
        </w:tc>
      </w:tr>
      <w:tr w:rsidR="00557733" w:rsidRPr="001F5AC7" w14:paraId="4E8DC30F" w14:textId="77777777" w:rsidTr="00F91656">
        <w:trPr>
          <w:cantSplit/>
          <w:jc w:val="center"/>
        </w:trPr>
        <w:tc>
          <w:tcPr>
            <w:tcW w:w="957" w:type="pct"/>
            <w:tcMar>
              <w:left w:w="43" w:type="dxa"/>
              <w:right w:w="43" w:type="dxa"/>
            </w:tcMar>
          </w:tcPr>
          <w:p w14:paraId="6A59969E" w14:textId="77777777" w:rsidR="00557733" w:rsidRPr="001F5AC7" w:rsidRDefault="00557733" w:rsidP="005941EC">
            <w:pPr>
              <w:pStyle w:val="TableColumns"/>
            </w:pPr>
            <w:r w:rsidRPr="001F5AC7">
              <w:t>Trachea</w:t>
            </w:r>
          </w:p>
        </w:tc>
        <w:tc>
          <w:tcPr>
            <w:tcW w:w="683" w:type="pct"/>
            <w:tcMar>
              <w:left w:w="43" w:type="dxa"/>
              <w:right w:w="43" w:type="dxa"/>
            </w:tcMar>
          </w:tcPr>
          <w:p w14:paraId="09F42E74" w14:textId="77777777" w:rsidR="00557733" w:rsidRPr="001F5AC7" w:rsidRDefault="00557733" w:rsidP="005941EC">
            <w:pPr>
              <w:pStyle w:val="TableColumns"/>
            </w:pPr>
            <w:r w:rsidRPr="001F5AC7">
              <w:noBreakHyphen/>
            </w:r>
          </w:p>
        </w:tc>
        <w:tc>
          <w:tcPr>
            <w:tcW w:w="380" w:type="pct"/>
            <w:tcMar>
              <w:left w:w="43" w:type="dxa"/>
              <w:right w:w="43" w:type="dxa"/>
            </w:tcMar>
          </w:tcPr>
          <w:p w14:paraId="77A6BFB3" w14:textId="77777777" w:rsidR="00557733" w:rsidRPr="001F5AC7" w:rsidRDefault="00557733" w:rsidP="005941EC">
            <w:pPr>
              <w:pStyle w:val="TableColumns"/>
            </w:pPr>
            <w:r w:rsidRPr="001F5AC7">
              <w:t>X</w:t>
            </w:r>
          </w:p>
        </w:tc>
        <w:tc>
          <w:tcPr>
            <w:tcW w:w="499" w:type="pct"/>
          </w:tcPr>
          <w:p w14:paraId="531532A2" w14:textId="77777777" w:rsidR="00557733" w:rsidRPr="001F5AC7" w:rsidRDefault="00557733" w:rsidP="005941EC">
            <w:pPr>
              <w:pStyle w:val="TableColumns"/>
            </w:pPr>
            <w:r w:rsidRPr="001F5AC7">
              <w:t>X</w:t>
            </w:r>
          </w:p>
        </w:tc>
        <w:tc>
          <w:tcPr>
            <w:tcW w:w="627" w:type="pct"/>
            <w:tcMar>
              <w:left w:w="43" w:type="dxa"/>
              <w:right w:w="43" w:type="dxa"/>
            </w:tcMar>
          </w:tcPr>
          <w:p w14:paraId="6F444D63" w14:textId="77777777" w:rsidR="00557733" w:rsidRPr="001F5AC7" w:rsidRDefault="00557733" w:rsidP="005941EC">
            <w:pPr>
              <w:pStyle w:val="TableColumns"/>
            </w:pPr>
            <w:r w:rsidRPr="001F5AC7">
              <w:t>X</w:t>
            </w:r>
          </w:p>
        </w:tc>
        <w:tc>
          <w:tcPr>
            <w:tcW w:w="1854" w:type="pct"/>
            <w:tcMar>
              <w:left w:w="43" w:type="dxa"/>
              <w:right w:w="43" w:type="dxa"/>
            </w:tcMar>
          </w:tcPr>
          <w:p w14:paraId="2A59B552" w14:textId="77777777" w:rsidR="00557733" w:rsidRPr="001F5AC7" w:rsidRDefault="00557733" w:rsidP="005941EC">
            <w:pPr>
              <w:pStyle w:val="TableColumns"/>
            </w:pPr>
            <w:r w:rsidRPr="001F5AC7">
              <w:noBreakHyphen/>
            </w:r>
          </w:p>
        </w:tc>
      </w:tr>
      <w:tr w:rsidR="00557733" w:rsidRPr="001F5AC7" w14:paraId="11A3FC80" w14:textId="77777777" w:rsidTr="00F91656">
        <w:trPr>
          <w:cantSplit/>
          <w:jc w:val="center"/>
        </w:trPr>
        <w:tc>
          <w:tcPr>
            <w:tcW w:w="957" w:type="pct"/>
            <w:tcMar>
              <w:left w:w="43" w:type="dxa"/>
              <w:right w:w="43" w:type="dxa"/>
            </w:tcMar>
          </w:tcPr>
          <w:p w14:paraId="2F810019" w14:textId="77777777" w:rsidR="00557733" w:rsidRPr="001F5AC7" w:rsidRDefault="00557733" w:rsidP="005941EC">
            <w:pPr>
              <w:pStyle w:val="TableColumns"/>
            </w:pPr>
            <w:r w:rsidRPr="001F5AC7">
              <w:t>Urinary bladder</w:t>
            </w:r>
          </w:p>
        </w:tc>
        <w:tc>
          <w:tcPr>
            <w:tcW w:w="683" w:type="pct"/>
            <w:tcMar>
              <w:left w:w="43" w:type="dxa"/>
              <w:right w:w="43" w:type="dxa"/>
            </w:tcMar>
          </w:tcPr>
          <w:p w14:paraId="02ED9D45" w14:textId="77777777" w:rsidR="00557733" w:rsidRPr="001F5AC7" w:rsidRDefault="00557733" w:rsidP="005941EC">
            <w:pPr>
              <w:pStyle w:val="TableColumns"/>
            </w:pPr>
            <w:r w:rsidRPr="001F5AC7">
              <w:noBreakHyphen/>
            </w:r>
          </w:p>
        </w:tc>
        <w:tc>
          <w:tcPr>
            <w:tcW w:w="380" w:type="pct"/>
            <w:tcMar>
              <w:left w:w="43" w:type="dxa"/>
              <w:right w:w="43" w:type="dxa"/>
            </w:tcMar>
          </w:tcPr>
          <w:p w14:paraId="70B71FE7" w14:textId="77777777" w:rsidR="00557733" w:rsidRPr="001F5AC7" w:rsidRDefault="00557733" w:rsidP="005941EC">
            <w:pPr>
              <w:pStyle w:val="TableColumns"/>
            </w:pPr>
            <w:r w:rsidRPr="001F5AC7">
              <w:t>X</w:t>
            </w:r>
          </w:p>
        </w:tc>
        <w:tc>
          <w:tcPr>
            <w:tcW w:w="499" w:type="pct"/>
          </w:tcPr>
          <w:p w14:paraId="3C4FD7D5" w14:textId="77777777" w:rsidR="00557733" w:rsidRPr="001F5AC7" w:rsidRDefault="00557733" w:rsidP="005941EC">
            <w:pPr>
              <w:pStyle w:val="TableColumns"/>
            </w:pPr>
            <w:r w:rsidRPr="001F5AC7">
              <w:t>X</w:t>
            </w:r>
          </w:p>
        </w:tc>
        <w:tc>
          <w:tcPr>
            <w:tcW w:w="627" w:type="pct"/>
            <w:tcMar>
              <w:left w:w="43" w:type="dxa"/>
              <w:right w:w="43" w:type="dxa"/>
            </w:tcMar>
          </w:tcPr>
          <w:p w14:paraId="5E17DAF9" w14:textId="77777777" w:rsidR="00557733" w:rsidRPr="001F5AC7" w:rsidRDefault="00557733" w:rsidP="005941EC">
            <w:pPr>
              <w:pStyle w:val="TableColumns"/>
            </w:pPr>
            <w:r w:rsidRPr="001F5AC7">
              <w:t>X</w:t>
            </w:r>
          </w:p>
        </w:tc>
        <w:tc>
          <w:tcPr>
            <w:tcW w:w="1854" w:type="pct"/>
            <w:tcMar>
              <w:left w:w="43" w:type="dxa"/>
              <w:right w:w="43" w:type="dxa"/>
            </w:tcMar>
          </w:tcPr>
          <w:p w14:paraId="54385F11" w14:textId="77777777" w:rsidR="00557733" w:rsidRPr="001F5AC7" w:rsidRDefault="00557733" w:rsidP="005941EC">
            <w:pPr>
              <w:pStyle w:val="TableColumns"/>
            </w:pPr>
            <w:r w:rsidRPr="001F5AC7">
              <w:noBreakHyphen/>
            </w:r>
          </w:p>
        </w:tc>
      </w:tr>
      <w:tr w:rsidR="00557733" w:rsidRPr="001F5AC7" w14:paraId="433626D1" w14:textId="77777777" w:rsidTr="00F91656">
        <w:trPr>
          <w:cantSplit/>
          <w:jc w:val="center"/>
        </w:trPr>
        <w:tc>
          <w:tcPr>
            <w:tcW w:w="957" w:type="pct"/>
            <w:tcMar>
              <w:left w:w="43" w:type="dxa"/>
              <w:right w:w="43" w:type="dxa"/>
            </w:tcMar>
          </w:tcPr>
          <w:p w14:paraId="5B1A6E80" w14:textId="77777777" w:rsidR="00557733" w:rsidRPr="001F5AC7" w:rsidRDefault="00557733" w:rsidP="005941EC">
            <w:pPr>
              <w:pStyle w:val="TableColumns"/>
            </w:pPr>
            <w:r w:rsidRPr="001F5AC7">
              <w:t>Uterus</w:t>
            </w:r>
          </w:p>
        </w:tc>
        <w:tc>
          <w:tcPr>
            <w:tcW w:w="683" w:type="pct"/>
            <w:tcMar>
              <w:left w:w="43" w:type="dxa"/>
              <w:right w:w="43" w:type="dxa"/>
            </w:tcMar>
          </w:tcPr>
          <w:p w14:paraId="200E0097" w14:textId="77777777" w:rsidR="00557733" w:rsidRPr="001F5AC7" w:rsidRDefault="00557733" w:rsidP="005941EC">
            <w:pPr>
              <w:pStyle w:val="TableColumns"/>
            </w:pPr>
            <w:r w:rsidRPr="001F5AC7">
              <w:noBreakHyphen/>
            </w:r>
          </w:p>
        </w:tc>
        <w:tc>
          <w:tcPr>
            <w:tcW w:w="380" w:type="pct"/>
            <w:tcMar>
              <w:left w:w="43" w:type="dxa"/>
              <w:right w:w="43" w:type="dxa"/>
            </w:tcMar>
          </w:tcPr>
          <w:p w14:paraId="54395D66" w14:textId="77777777" w:rsidR="00557733" w:rsidRPr="001F5AC7" w:rsidRDefault="00557733" w:rsidP="005941EC">
            <w:pPr>
              <w:pStyle w:val="TableColumns"/>
            </w:pPr>
            <w:r w:rsidRPr="001F5AC7">
              <w:t>X</w:t>
            </w:r>
          </w:p>
        </w:tc>
        <w:tc>
          <w:tcPr>
            <w:tcW w:w="499" w:type="pct"/>
          </w:tcPr>
          <w:p w14:paraId="37C0E2E7" w14:textId="77777777" w:rsidR="00557733" w:rsidRPr="001F5AC7" w:rsidRDefault="00557733" w:rsidP="005941EC">
            <w:pPr>
              <w:pStyle w:val="TableColumns"/>
            </w:pPr>
            <w:r w:rsidRPr="001F5AC7">
              <w:t>X</w:t>
            </w:r>
          </w:p>
        </w:tc>
        <w:tc>
          <w:tcPr>
            <w:tcW w:w="627" w:type="pct"/>
            <w:tcMar>
              <w:left w:w="43" w:type="dxa"/>
              <w:right w:w="43" w:type="dxa"/>
            </w:tcMar>
          </w:tcPr>
          <w:p w14:paraId="7DCD9161" w14:textId="77777777" w:rsidR="00557733" w:rsidRPr="001F5AC7" w:rsidRDefault="00557733" w:rsidP="005941EC">
            <w:pPr>
              <w:pStyle w:val="TableColumns"/>
            </w:pPr>
            <w:r w:rsidRPr="001F5AC7">
              <w:t>X</w:t>
            </w:r>
          </w:p>
        </w:tc>
        <w:tc>
          <w:tcPr>
            <w:tcW w:w="1854" w:type="pct"/>
            <w:tcMar>
              <w:left w:w="43" w:type="dxa"/>
              <w:right w:w="43" w:type="dxa"/>
            </w:tcMar>
          </w:tcPr>
          <w:p w14:paraId="524F31CB" w14:textId="77777777" w:rsidR="00557733" w:rsidRPr="001F5AC7" w:rsidRDefault="00557733" w:rsidP="005941EC">
            <w:pPr>
              <w:pStyle w:val="TableColumns"/>
            </w:pPr>
            <w:r w:rsidRPr="001F5AC7">
              <w:t>Body</w:t>
            </w:r>
          </w:p>
        </w:tc>
      </w:tr>
      <w:tr w:rsidR="00557733" w:rsidRPr="001F5AC7" w14:paraId="08A45EF4" w14:textId="77777777" w:rsidTr="00F91656">
        <w:trPr>
          <w:cantSplit/>
          <w:jc w:val="center"/>
        </w:trPr>
        <w:tc>
          <w:tcPr>
            <w:tcW w:w="957" w:type="pct"/>
            <w:tcBorders>
              <w:bottom w:val="single" w:sz="4" w:space="0" w:color="auto"/>
            </w:tcBorders>
            <w:tcMar>
              <w:left w:w="43" w:type="dxa"/>
              <w:right w:w="43" w:type="dxa"/>
            </w:tcMar>
          </w:tcPr>
          <w:p w14:paraId="0F7BF340" w14:textId="77777777" w:rsidR="00557733" w:rsidRPr="001F5AC7" w:rsidRDefault="00557733" w:rsidP="005941EC">
            <w:pPr>
              <w:pStyle w:val="TableColumns"/>
            </w:pPr>
            <w:r w:rsidRPr="001F5AC7">
              <w:t>Vagina</w:t>
            </w:r>
          </w:p>
        </w:tc>
        <w:tc>
          <w:tcPr>
            <w:tcW w:w="683" w:type="pct"/>
            <w:tcBorders>
              <w:bottom w:val="single" w:sz="4" w:space="0" w:color="auto"/>
            </w:tcBorders>
            <w:tcMar>
              <w:left w:w="43" w:type="dxa"/>
              <w:right w:w="43" w:type="dxa"/>
            </w:tcMar>
          </w:tcPr>
          <w:p w14:paraId="212F9121" w14:textId="77777777" w:rsidR="00557733" w:rsidRPr="001F5AC7" w:rsidRDefault="00557733" w:rsidP="005941EC">
            <w:pPr>
              <w:pStyle w:val="TableColumns"/>
            </w:pPr>
            <w:r w:rsidRPr="001F5AC7">
              <w:noBreakHyphen/>
            </w:r>
          </w:p>
        </w:tc>
        <w:tc>
          <w:tcPr>
            <w:tcW w:w="380" w:type="pct"/>
            <w:tcBorders>
              <w:bottom w:val="single" w:sz="4" w:space="0" w:color="auto"/>
            </w:tcBorders>
            <w:tcMar>
              <w:left w:w="43" w:type="dxa"/>
              <w:right w:w="43" w:type="dxa"/>
            </w:tcMar>
          </w:tcPr>
          <w:p w14:paraId="38DF5F47" w14:textId="77777777" w:rsidR="00557733" w:rsidRPr="001F5AC7" w:rsidRDefault="00557733" w:rsidP="005941EC">
            <w:pPr>
              <w:pStyle w:val="TableColumns"/>
            </w:pPr>
            <w:r w:rsidRPr="001F5AC7">
              <w:t>X</w:t>
            </w:r>
          </w:p>
        </w:tc>
        <w:tc>
          <w:tcPr>
            <w:tcW w:w="499" w:type="pct"/>
            <w:tcBorders>
              <w:bottom w:val="single" w:sz="4" w:space="0" w:color="auto"/>
            </w:tcBorders>
          </w:tcPr>
          <w:p w14:paraId="6C56FAC9" w14:textId="77777777" w:rsidR="00557733" w:rsidRPr="001F5AC7" w:rsidRDefault="00557733" w:rsidP="005941EC">
            <w:pPr>
              <w:pStyle w:val="TableColumns"/>
            </w:pPr>
            <w:r w:rsidRPr="001F5AC7">
              <w:t>X</w:t>
            </w:r>
          </w:p>
        </w:tc>
        <w:tc>
          <w:tcPr>
            <w:tcW w:w="627" w:type="pct"/>
            <w:tcBorders>
              <w:bottom w:val="single" w:sz="4" w:space="0" w:color="auto"/>
            </w:tcBorders>
            <w:tcMar>
              <w:left w:w="43" w:type="dxa"/>
              <w:right w:w="43" w:type="dxa"/>
            </w:tcMar>
          </w:tcPr>
          <w:p w14:paraId="5FDFE29C" w14:textId="77777777" w:rsidR="00557733" w:rsidRPr="001F5AC7" w:rsidRDefault="00557733" w:rsidP="005941EC">
            <w:pPr>
              <w:pStyle w:val="TableColumns"/>
            </w:pPr>
            <w:r w:rsidRPr="001F5AC7">
              <w:t>X</w:t>
            </w:r>
          </w:p>
        </w:tc>
        <w:tc>
          <w:tcPr>
            <w:tcW w:w="1854" w:type="pct"/>
            <w:tcBorders>
              <w:bottom w:val="single" w:sz="4" w:space="0" w:color="auto"/>
            </w:tcBorders>
            <w:tcMar>
              <w:left w:w="43" w:type="dxa"/>
              <w:right w:w="43" w:type="dxa"/>
            </w:tcMar>
          </w:tcPr>
          <w:p w14:paraId="2B056299" w14:textId="77777777" w:rsidR="00557733" w:rsidRPr="001F5AC7" w:rsidRDefault="00557733" w:rsidP="005941EC">
            <w:pPr>
              <w:pStyle w:val="TableColumns"/>
            </w:pPr>
            <w:r w:rsidRPr="001F5AC7">
              <w:noBreakHyphen/>
            </w:r>
          </w:p>
        </w:tc>
      </w:tr>
      <w:tr w:rsidR="00557733" w:rsidRPr="001F5AC7" w14:paraId="634ED613" w14:textId="77777777" w:rsidTr="00F91656">
        <w:trPr>
          <w:cantSplit/>
          <w:jc w:val="center"/>
        </w:trPr>
        <w:tc>
          <w:tcPr>
            <w:tcW w:w="5000" w:type="pct"/>
            <w:gridSpan w:val="6"/>
            <w:tcBorders>
              <w:left w:val="nil"/>
              <w:bottom w:val="nil"/>
              <w:right w:val="nil"/>
            </w:tcBorders>
            <w:vAlign w:val="center"/>
          </w:tcPr>
          <w:p w14:paraId="7823CA27" w14:textId="31AAEF14" w:rsidR="008863A5" w:rsidRPr="001F5AC7" w:rsidRDefault="00E5771D" w:rsidP="00BB0B78">
            <w:pPr>
              <w:pStyle w:val="TableFootnote"/>
            </w:pPr>
            <w:r w:rsidRPr="001F5AC7">
              <w:lastRenderedPageBreak/>
              <w:noBreakHyphen/>
              <w:t xml:space="preserve"> = Not applicable</w:t>
            </w:r>
            <w:r w:rsidR="000251C4">
              <w:t xml:space="preserve">; </w:t>
            </w:r>
            <w:r w:rsidR="00557733" w:rsidRPr="001F5AC7">
              <w:t>X = Procedure to be</w:t>
            </w:r>
            <w:r w:rsidR="00331412">
              <w:t xml:space="preserve"> conducted</w:t>
            </w:r>
            <w:r w:rsidR="000251C4">
              <w:t>.</w:t>
            </w:r>
          </w:p>
          <w:p w14:paraId="7A7E88B1" w14:textId="2D5F0AA8" w:rsidR="00557733" w:rsidRPr="001F5AC7" w:rsidRDefault="00E5771D" w:rsidP="000251C4">
            <w:pPr>
              <w:pStyle w:val="TableFootnote"/>
              <w:ind w:left="0" w:firstLine="0"/>
            </w:pPr>
            <w:r>
              <w:t xml:space="preserve">a. </w:t>
            </w:r>
            <w:r w:rsidR="00331412" w:rsidRPr="001F5AC7">
              <w:t xml:space="preserve">Efforts will be made to evaluate all </w:t>
            </w:r>
            <w:r w:rsidR="00331412" w:rsidRPr="00601CDF">
              <w:t>study plan/</w:t>
            </w:r>
            <w:r w:rsidR="00331412" w:rsidRPr="001F5AC7">
              <w:t>protocol-required</w:t>
            </w:r>
            <w:r w:rsidR="00331412">
              <w:noBreakHyphen/>
            </w:r>
            <w:r w:rsidR="00331412" w:rsidRPr="001F5AC7">
              <w:t xml:space="preserve"> tissues micr</w:t>
            </w:r>
            <w:r w:rsidR="00331412">
              <w:t xml:space="preserve">oscopically; however, it is not </w:t>
            </w:r>
            <w:r w:rsidR="00331412" w:rsidRPr="001F5AC7">
              <w:t xml:space="preserve">always feasible for every </w:t>
            </w:r>
            <w:r w:rsidR="00331412" w:rsidRPr="00601CDF">
              <w:t>study plan/</w:t>
            </w:r>
            <w:r w:rsidR="00331412" w:rsidRPr="001F5AC7">
              <w:t>protocol-required</w:t>
            </w:r>
            <w:r w:rsidR="00331412">
              <w:noBreakHyphen/>
            </w:r>
            <w:r w:rsidR="00331412" w:rsidRPr="001F5AC7">
              <w:t xml:space="preserve"> tissue to be present on every slide. </w:t>
            </w:r>
            <w:r w:rsidR="00331412">
              <w:t>S</w:t>
            </w:r>
            <w:r w:rsidR="00331412" w:rsidRPr="00601CDF">
              <w:t>tudy plan</w:t>
            </w:r>
            <w:r w:rsidR="00331412">
              <w:t>/p</w:t>
            </w:r>
            <w:r w:rsidR="00331412" w:rsidRPr="001F5AC7">
              <w:t>rotocol-</w:t>
            </w:r>
            <w:r w:rsidR="00331412">
              <w:noBreakHyphen/>
            </w:r>
            <w:r w:rsidR="00331412" w:rsidRPr="001F5AC7">
              <w:t>required tissues that are not examined will be documented in the histopathology data and the impact of these missing tissues on the study will be documented in the pathology report.</w:t>
            </w:r>
          </w:p>
        </w:tc>
      </w:tr>
    </w:tbl>
    <w:p w14:paraId="5C75692B" w14:textId="1F50757C" w:rsidR="00DC2E3E" w:rsidRDefault="00DC2E3E" w:rsidP="009D27E7">
      <w:pPr>
        <w:pStyle w:val="Text"/>
      </w:pPr>
    </w:p>
    <w:p w14:paraId="2417F6C2" w14:textId="21957EB6" w:rsidR="00DC2E3E" w:rsidRPr="00B55C11" w:rsidRDefault="00DC2E3E" w:rsidP="00B55C11">
      <w:pPr>
        <w:spacing w:after="160" w:line="259" w:lineRule="auto"/>
        <w:rPr>
          <w:b/>
          <w:u w:val="single"/>
        </w:rPr>
      </w:pPr>
      <w:r>
        <w:br w:type="page"/>
      </w:r>
      <w:bookmarkStart w:id="570" w:name="_Ref398635767"/>
      <w:bookmarkStart w:id="571" w:name="_Toc528228742"/>
      <w:bookmarkStart w:id="572" w:name="_Ref6463403"/>
      <w:bookmarkStart w:id="573" w:name="_Toc8185021"/>
      <w:r w:rsidR="00B55C11" w:rsidRPr="00B55C11">
        <w:rPr>
          <w:b/>
          <w:u w:val="single"/>
        </w:rPr>
        <w:lastRenderedPageBreak/>
        <w:t xml:space="preserve">CNS </w:t>
      </w:r>
      <w:bookmarkEnd w:id="570"/>
      <w:r w:rsidR="00B55C11">
        <w:rPr>
          <w:b/>
          <w:u w:val="single"/>
        </w:rPr>
        <w:t>ASSESSMENT OBSERVATIONS IN RODENTS</w:t>
      </w:r>
      <w:bookmarkEnd w:id="571"/>
      <w:bookmarkEnd w:id="572"/>
      <w:bookmarkEnd w:id="573"/>
    </w:p>
    <w:p w14:paraId="46623CFA" w14:textId="1A61A08A" w:rsidR="00DC2E3E" w:rsidRPr="009202AD" w:rsidRDefault="00DC2E3E" w:rsidP="00DC2E3E">
      <w:pPr>
        <w:spacing w:after="240"/>
        <w:rPr>
          <w:rFonts w:eastAsia="SimSun"/>
          <w:szCs w:val="24"/>
          <w:lang w:eastAsia="zh-CN"/>
        </w:rPr>
      </w:pPr>
      <w:r w:rsidRPr="00184A29">
        <w:rPr>
          <w:rFonts w:eastAsia="SimSun"/>
          <w:szCs w:val="24"/>
          <w:lang w:eastAsia="zh-CN"/>
        </w:rPr>
        <w:t>Variations in the test conditions will be minimized to avoid systematic bias relating to dose group.</w:t>
      </w:r>
      <w:r>
        <w:rPr>
          <w:rFonts w:eastAsia="SimSun"/>
          <w:szCs w:val="24"/>
          <w:lang w:eastAsia="zh-CN"/>
        </w:rPr>
        <w:t xml:space="preserve"> </w:t>
      </w:r>
      <w:r w:rsidRPr="00184A29">
        <w:rPr>
          <w:rFonts w:eastAsia="SimSun"/>
          <w:szCs w:val="24"/>
          <w:lang w:eastAsia="zh-CN"/>
        </w:rPr>
        <w:t xml:space="preserve">Observational measurements will be made in the following order; however, due to system limitations, observations may not be documented in the exact order listed. Documentation of observations in the computer system or manually generated form indicates the observations were conducted in the correct order unless otherwise noted. Related Irwin observations will be grouped into functional domains </w:t>
      </w:r>
      <w:r w:rsidRPr="009202AD">
        <w:rPr>
          <w:rFonts w:eastAsia="SimSun"/>
          <w:szCs w:val="24"/>
          <w:lang w:eastAsia="zh-CN"/>
        </w:rPr>
        <w:t xml:space="preserve">(CNS activity [A], CNS excitability [E], sensorimotor </w:t>
      </w:r>
      <w:r w:rsidR="00851234">
        <w:rPr>
          <w:rFonts w:eastAsia="SimSun"/>
          <w:szCs w:val="24"/>
          <w:lang w:eastAsia="zh-CN"/>
        </w:rPr>
        <w:t>[</w:t>
      </w:r>
      <w:r w:rsidRPr="009202AD">
        <w:rPr>
          <w:rFonts w:eastAsia="SimSun"/>
          <w:szCs w:val="24"/>
          <w:lang w:eastAsia="zh-CN"/>
        </w:rPr>
        <w:t xml:space="preserve">S], neuromuscular [N], physiological P], and autonomic [U]), as applicable, in the Final Report. </w:t>
      </w:r>
    </w:p>
    <w:tbl>
      <w:tblPr>
        <w:tblW w:w="9000" w:type="dxa"/>
        <w:tblBorders>
          <w:top w:val="single" w:sz="4" w:space="0" w:color="auto"/>
          <w:bottom w:val="single" w:sz="4" w:space="0" w:color="auto"/>
        </w:tblBorders>
        <w:tblCellMar>
          <w:left w:w="29" w:type="dxa"/>
          <w:right w:w="29" w:type="dxa"/>
        </w:tblCellMar>
        <w:tblLook w:val="01E0" w:firstRow="1" w:lastRow="1" w:firstColumn="1" w:lastColumn="1" w:noHBand="0" w:noVBand="0"/>
      </w:tblPr>
      <w:tblGrid>
        <w:gridCol w:w="4873"/>
        <w:gridCol w:w="4127"/>
      </w:tblGrid>
      <w:tr w:rsidR="00DC2E3E" w:rsidRPr="00E94B65" w14:paraId="5DDA4F99" w14:textId="77777777" w:rsidTr="000251C4">
        <w:trPr>
          <w:trHeight w:val="18"/>
        </w:trPr>
        <w:tc>
          <w:tcPr>
            <w:tcW w:w="2707" w:type="pct"/>
          </w:tcPr>
          <w:p w14:paraId="41CA2E1E" w14:textId="77777777" w:rsidR="00DC2E3E" w:rsidRPr="009202AD" w:rsidRDefault="00DC2E3E" w:rsidP="00E53EB9">
            <w:pPr>
              <w:rPr>
                <w:rFonts w:eastAsia="Batang"/>
                <w:b/>
                <w:szCs w:val="24"/>
              </w:rPr>
            </w:pPr>
            <w:r w:rsidRPr="009202AD">
              <w:rPr>
                <w:rFonts w:eastAsia="Batang"/>
                <w:b/>
                <w:szCs w:val="24"/>
              </w:rPr>
              <w:t>1. Home Cage Observations</w:t>
            </w:r>
          </w:p>
          <w:p w14:paraId="045812F0" w14:textId="77777777" w:rsidR="00DC2E3E" w:rsidRPr="009202AD" w:rsidRDefault="00DC2E3E" w:rsidP="00E53EB9">
            <w:pPr>
              <w:rPr>
                <w:rFonts w:eastAsia="Times New Roman"/>
                <w:szCs w:val="24"/>
              </w:rPr>
            </w:pPr>
            <w:r w:rsidRPr="009202AD">
              <w:rPr>
                <w:rFonts w:eastAsia="Times New Roman"/>
                <w:szCs w:val="24"/>
              </w:rPr>
              <w:t>Restlessness (E)</w:t>
            </w:r>
            <w:r w:rsidRPr="009202AD">
              <w:rPr>
                <w:rFonts w:eastAsia="Times New Roman"/>
                <w:szCs w:val="24"/>
              </w:rPr>
              <w:br/>
              <w:t xml:space="preserve">Aggression to </w:t>
            </w:r>
            <w:proofErr w:type="spellStart"/>
            <w:r w:rsidRPr="009202AD">
              <w:rPr>
                <w:rFonts w:eastAsia="Times New Roman"/>
                <w:szCs w:val="24"/>
              </w:rPr>
              <w:t>cagemate</w:t>
            </w:r>
            <w:proofErr w:type="spellEnd"/>
            <w:r w:rsidRPr="009202AD">
              <w:rPr>
                <w:rFonts w:eastAsia="Times New Roman"/>
                <w:szCs w:val="24"/>
              </w:rPr>
              <w:t xml:space="preserve"> (E) </w:t>
            </w:r>
            <w:r w:rsidRPr="009202AD">
              <w:rPr>
                <w:rFonts w:eastAsia="Times New Roman"/>
                <w:szCs w:val="24"/>
              </w:rPr>
              <w:br/>
              <w:t>Respiration (A)</w:t>
            </w:r>
            <w:r w:rsidRPr="009202AD">
              <w:rPr>
                <w:rFonts w:eastAsia="Times New Roman"/>
                <w:szCs w:val="24"/>
              </w:rPr>
              <w:br/>
              <w:t>Excretion (U)</w:t>
            </w:r>
          </w:p>
          <w:p w14:paraId="41DB3317" w14:textId="77777777" w:rsidR="00DC2E3E" w:rsidRPr="009202AD" w:rsidRDefault="00DC2E3E" w:rsidP="00E53EB9">
            <w:pPr>
              <w:rPr>
                <w:rFonts w:eastAsia="Times New Roman"/>
                <w:szCs w:val="24"/>
              </w:rPr>
            </w:pPr>
          </w:p>
          <w:p w14:paraId="1143D226" w14:textId="77777777" w:rsidR="00DC2E3E" w:rsidRPr="009202AD" w:rsidRDefault="00DC2E3E" w:rsidP="00E53EB9">
            <w:pPr>
              <w:rPr>
                <w:rFonts w:eastAsia="Times New Roman"/>
                <w:szCs w:val="24"/>
              </w:rPr>
            </w:pPr>
            <w:r w:rsidRPr="009202AD">
              <w:rPr>
                <w:rFonts w:eastAsia="Batang"/>
                <w:b/>
                <w:szCs w:val="24"/>
              </w:rPr>
              <w:t>2. Body Temperature</w:t>
            </w:r>
            <w:r w:rsidRPr="009202AD">
              <w:rPr>
                <w:rFonts w:eastAsia="Batang"/>
                <w:szCs w:val="24"/>
              </w:rPr>
              <w:t xml:space="preserve"> (via Transponder; U)</w:t>
            </w:r>
          </w:p>
          <w:p w14:paraId="71E1B8A5" w14:textId="77777777" w:rsidR="00DC2E3E" w:rsidRPr="009202AD" w:rsidRDefault="00DC2E3E" w:rsidP="00E53EB9">
            <w:pPr>
              <w:rPr>
                <w:rFonts w:eastAsia="Times New Roman"/>
                <w:szCs w:val="24"/>
              </w:rPr>
            </w:pPr>
          </w:p>
          <w:p w14:paraId="7B757EA9" w14:textId="3327334A" w:rsidR="00DC2E3E" w:rsidRPr="009202AD" w:rsidRDefault="00DC2E3E" w:rsidP="00E53EB9">
            <w:pPr>
              <w:rPr>
                <w:rFonts w:eastAsia="Times New Roman"/>
                <w:szCs w:val="24"/>
              </w:rPr>
            </w:pPr>
            <w:r w:rsidRPr="009202AD">
              <w:rPr>
                <w:rFonts w:eastAsia="Times New Roman"/>
                <w:b/>
                <w:szCs w:val="24"/>
              </w:rPr>
              <w:t>3. Arena Assessments</w:t>
            </w:r>
            <w:r w:rsidRPr="009202AD">
              <w:rPr>
                <w:rFonts w:eastAsia="Times New Roman"/>
                <w:szCs w:val="24"/>
              </w:rPr>
              <w:br/>
              <w:t>Latency (A)</w:t>
            </w:r>
            <w:r w:rsidRPr="009202AD">
              <w:rPr>
                <w:rFonts w:eastAsia="Times New Roman"/>
                <w:szCs w:val="24"/>
              </w:rPr>
              <w:br/>
              <w:t>Number of rears (A)</w:t>
            </w:r>
            <w:r w:rsidRPr="009202AD">
              <w:rPr>
                <w:rFonts w:eastAsia="Times New Roman"/>
                <w:szCs w:val="24"/>
              </w:rPr>
              <w:br/>
              <w:t>Number of urine pools (U)</w:t>
            </w:r>
            <w:r w:rsidRPr="009202AD">
              <w:rPr>
                <w:rFonts w:eastAsia="Times New Roman"/>
                <w:szCs w:val="24"/>
              </w:rPr>
              <w:br/>
              <w:t xml:space="preserve">Numbers </w:t>
            </w:r>
            <w:r w:rsidR="00EC0C56" w:rsidRPr="009202AD">
              <w:rPr>
                <w:rFonts w:eastAsia="Times New Roman"/>
                <w:szCs w:val="24"/>
              </w:rPr>
              <w:t>of</w:t>
            </w:r>
            <w:r w:rsidRPr="009202AD">
              <w:rPr>
                <w:rFonts w:eastAsia="Times New Roman"/>
                <w:szCs w:val="24"/>
              </w:rPr>
              <w:t xml:space="preserve"> Fecal </w:t>
            </w:r>
            <w:proofErr w:type="spellStart"/>
            <w:r w:rsidRPr="009202AD">
              <w:rPr>
                <w:rFonts w:eastAsia="Times New Roman"/>
                <w:szCs w:val="24"/>
              </w:rPr>
              <w:t>Boli</w:t>
            </w:r>
            <w:proofErr w:type="spellEnd"/>
            <w:r w:rsidRPr="009202AD">
              <w:rPr>
                <w:rFonts w:eastAsia="Times New Roman"/>
                <w:szCs w:val="24"/>
              </w:rPr>
              <w:t xml:space="preserve"> (U)</w:t>
            </w:r>
            <w:r w:rsidRPr="009202AD">
              <w:rPr>
                <w:rFonts w:eastAsia="Times New Roman"/>
                <w:szCs w:val="24"/>
              </w:rPr>
              <w:br/>
              <w:t>Activity (A)</w:t>
            </w:r>
            <w:r w:rsidRPr="009202AD">
              <w:rPr>
                <w:rFonts w:eastAsia="Times New Roman"/>
                <w:szCs w:val="24"/>
              </w:rPr>
              <w:br/>
              <w:t>Alertness (E)</w:t>
            </w:r>
            <w:r w:rsidRPr="009202AD">
              <w:rPr>
                <w:rFonts w:eastAsia="Times New Roman"/>
                <w:szCs w:val="24"/>
              </w:rPr>
              <w:br/>
              <w:t>Posture (P)</w:t>
            </w:r>
            <w:r w:rsidRPr="009202AD">
              <w:rPr>
                <w:rFonts w:eastAsia="Times New Roman"/>
                <w:szCs w:val="24"/>
              </w:rPr>
              <w:br/>
              <w:t>Gait (N)</w:t>
            </w:r>
            <w:r w:rsidRPr="009202AD">
              <w:rPr>
                <w:rFonts w:eastAsia="Times New Roman"/>
                <w:szCs w:val="24"/>
              </w:rPr>
              <w:br/>
              <w:t>Tail (N)</w:t>
            </w:r>
            <w:r w:rsidRPr="009202AD">
              <w:rPr>
                <w:rFonts w:eastAsia="Times New Roman"/>
                <w:szCs w:val="24"/>
              </w:rPr>
              <w:br/>
              <w:t>Behavior-Stereotype (A)</w:t>
            </w:r>
            <w:r w:rsidRPr="009202AD">
              <w:rPr>
                <w:rFonts w:eastAsia="Times New Roman"/>
                <w:szCs w:val="24"/>
              </w:rPr>
              <w:br/>
              <w:t>Behavior-Other (A)</w:t>
            </w:r>
            <w:r w:rsidRPr="009202AD">
              <w:rPr>
                <w:rFonts w:eastAsia="Times New Roman"/>
                <w:szCs w:val="24"/>
              </w:rPr>
              <w:br/>
              <w:t>Involuntary movements (N)</w:t>
            </w:r>
            <w:r w:rsidRPr="009202AD">
              <w:rPr>
                <w:rFonts w:eastAsia="Times New Roman"/>
                <w:szCs w:val="24"/>
              </w:rPr>
              <w:br/>
              <w:t>Auditory startle response (S)</w:t>
            </w:r>
            <w:r w:rsidRPr="009202AD">
              <w:rPr>
                <w:rFonts w:eastAsia="Times New Roman"/>
                <w:szCs w:val="24"/>
              </w:rPr>
              <w:br/>
              <w:t>Approach response (S)</w:t>
            </w:r>
          </w:p>
          <w:p w14:paraId="658908D0" w14:textId="77777777" w:rsidR="00DC2E3E" w:rsidRPr="009202AD" w:rsidRDefault="00DC2E3E" w:rsidP="00E53EB9">
            <w:pPr>
              <w:rPr>
                <w:rFonts w:eastAsia="Times New Roman"/>
                <w:szCs w:val="24"/>
              </w:rPr>
            </w:pPr>
          </w:p>
        </w:tc>
        <w:tc>
          <w:tcPr>
            <w:tcW w:w="2293" w:type="pct"/>
          </w:tcPr>
          <w:p w14:paraId="5523F14C" w14:textId="632982F0" w:rsidR="00DC2E3E" w:rsidRPr="009202AD" w:rsidRDefault="1BBE7DC6" w:rsidP="1BBE7DC6">
            <w:pPr>
              <w:rPr>
                <w:rFonts w:eastAsia="Times New Roman"/>
                <w:b/>
                <w:bCs/>
              </w:rPr>
            </w:pPr>
            <w:r w:rsidRPr="1BBE7DC6">
              <w:rPr>
                <w:rFonts w:eastAsia="Times New Roman"/>
                <w:b/>
                <w:bCs/>
              </w:rPr>
              <w:t>4. Handheld Observations</w:t>
            </w:r>
          </w:p>
          <w:p w14:paraId="5EECD35D" w14:textId="77777777" w:rsidR="00DC2E3E" w:rsidRPr="009202AD" w:rsidRDefault="00DC2E3E" w:rsidP="00E53EB9">
            <w:pPr>
              <w:rPr>
                <w:rFonts w:eastAsia="Times New Roman"/>
                <w:szCs w:val="24"/>
              </w:rPr>
            </w:pPr>
            <w:r w:rsidRPr="009202AD">
              <w:rPr>
                <w:rFonts w:eastAsia="Times New Roman"/>
                <w:szCs w:val="24"/>
              </w:rPr>
              <w:t>Reactivity to Handling (E)</w:t>
            </w:r>
            <w:r w:rsidRPr="009202AD">
              <w:rPr>
                <w:rFonts w:eastAsia="Times New Roman"/>
                <w:szCs w:val="24"/>
              </w:rPr>
              <w:br/>
              <w:t>Vocalization (E)</w:t>
            </w:r>
            <w:r w:rsidRPr="009202AD">
              <w:rPr>
                <w:rFonts w:eastAsia="Times New Roman"/>
                <w:szCs w:val="24"/>
              </w:rPr>
              <w:br/>
              <w:t>Body Tone (P)</w:t>
            </w:r>
            <w:r w:rsidRPr="009202AD">
              <w:rPr>
                <w:rFonts w:eastAsia="Times New Roman"/>
                <w:szCs w:val="24"/>
              </w:rPr>
              <w:br/>
              <w:t>Extensor Thrust (N)</w:t>
            </w:r>
            <w:r w:rsidRPr="009202AD">
              <w:rPr>
                <w:rFonts w:eastAsia="Times New Roman"/>
                <w:szCs w:val="24"/>
              </w:rPr>
              <w:br/>
              <w:t>Lacrimation (U)</w:t>
            </w:r>
            <w:r w:rsidRPr="009202AD">
              <w:rPr>
                <w:rFonts w:eastAsia="Times New Roman"/>
                <w:szCs w:val="24"/>
              </w:rPr>
              <w:br/>
              <w:t>Eyes (P)</w:t>
            </w:r>
            <w:r w:rsidRPr="009202AD">
              <w:rPr>
                <w:rFonts w:eastAsia="Times New Roman"/>
                <w:szCs w:val="24"/>
              </w:rPr>
              <w:br/>
              <w:t>Eye closure (N)</w:t>
            </w:r>
            <w:r w:rsidRPr="009202AD">
              <w:rPr>
                <w:rFonts w:eastAsia="Times New Roman"/>
                <w:szCs w:val="24"/>
              </w:rPr>
              <w:br/>
              <w:t>Salivation (U)</w:t>
            </w:r>
            <w:r w:rsidRPr="009202AD">
              <w:rPr>
                <w:rFonts w:eastAsia="Times New Roman"/>
                <w:szCs w:val="24"/>
              </w:rPr>
              <w:br/>
              <w:t>Discharge (U)</w:t>
            </w:r>
            <w:r w:rsidRPr="009202AD">
              <w:rPr>
                <w:rFonts w:eastAsia="Times New Roman"/>
                <w:szCs w:val="24"/>
              </w:rPr>
              <w:br/>
              <w:t>Skin color (P)</w:t>
            </w:r>
            <w:r w:rsidRPr="009202AD">
              <w:rPr>
                <w:rFonts w:eastAsia="Times New Roman"/>
                <w:szCs w:val="24"/>
              </w:rPr>
              <w:br/>
              <w:t>Pelage (P)</w:t>
            </w:r>
          </w:p>
          <w:p w14:paraId="3E75800F" w14:textId="77777777" w:rsidR="00DC2E3E" w:rsidRPr="009202AD" w:rsidRDefault="00DC2E3E" w:rsidP="00E53EB9">
            <w:pPr>
              <w:rPr>
                <w:rFonts w:eastAsia="Times New Roman"/>
                <w:b/>
                <w:szCs w:val="24"/>
              </w:rPr>
            </w:pPr>
          </w:p>
          <w:p w14:paraId="3CBEA128" w14:textId="77777777" w:rsidR="00DC2E3E" w:rsidRPr="009202AD" w:rsidRDefault="00DC2E3E" w:rsidP="00E53EB9">
            <w:pPr>
              <w:rPr>
                <w:rFonts w:eastAsia="Times New Roman"/>
                <w:b/>
                <w:szCs w:val="24"/>
              </w:rPr>
            </w:pPr>
            <w:r w:rsidRPr="009202AD">
              <w:rPr>
                <w:rFonts w:eastAsia="Times New Roman"/>
                <w:b/>
                <w:szCs w:val="24"/>
              </w:rPr>
              <w:t>5. Elicited Behaviors</w:t>
            </w:r>
          </w:p>
          <w:p w14:paraId="78394FF9" w14:textId="77777777" w:rsidR="00DC2E3E" w:rsidRPr="009202AD" w:rsidRDefault="00DC2E3E" w:rsidP="00E53EB9">
            <w:pPr>
              <w:rPr>
                <w:rFonts w:eastAsia="Times New Roman"/>
                <w:szCs w:val="24"/>
              </w:rPr>
            </w:pPr>
            <w:r w:rsidRPr="009202AD">
              <w:rPr>
                <w:rFonts w:eastAsia="Times New Roman"/>
                <w:szCs w:val="24"/>
              </w:rPr>
              <w:t>Visual Response (S)</w:t>
            </w:r>
            <w:r w:rsidRPr="009202AD">
              <w:rPr>
                <w:rFonts w:eastAsia="Times New Roman"/>
                <w:szCs w:val="24"/>
              </w:rPr>
              <w:br/>
              <w:t>Bar Test (N)</w:t>
            </w:r>
            <w:r w:rsidRPr="009202AD">
              <w:rPr>
                <w:rFonts w:eastAsia="Times New Roman"/>
                <w:szCs w:val="24"/>
              </w:rPr>
              <w:br/>
              <w:t>Waxy Rigidity (N)</w:t>
            </w:r>
            <w:r w:rsidRPr="009202AD">
              <w:rPr>
                <w:rFonts w:eastAsia="Times New Roman"/>
                <w:szCs w:val="24"/>
              </w:rPr>
              <w:br/>
              <w:t>Grip Strength (N)</w:t>
            </w:r>
            <w:r w:rsidRPr="009202AD">
              <w:rPr>
                <w:rFonts w:eastAsia="Times New Roman"/>
                <w:szCs w:val="24"/>
              </w:rPr>
              <w:br/>
              <w:t>Pinna Response (S)</w:t>
            </w:r>
            <w:r w:rsidRPr="009202AD">
              <w:rPr>
                <w:rFonts w:eastAsia="Times New Roman"/>
                <w:szCs w:val="24"/>
              </w:rPr>
              <w:br/>
              <w:t>Palpebral Reflex (U)</w:t>
            </w:r>
            <w:r w:rsidRPr="009202AD">
              <w:rPr>
                <w:rFonts w:eastAsia="Times New Roman"/>
                <w:szCs w:val="24"/>
              </w:rPr>
              <w:br/>
              <w:t>Pupil Status (U)</w:t>
            </w:r>
            <w:r w:rsidRPr="009202AD">
              <w:rPr>
                <w:rFonts w:eastAsia="Times New Roman"/>
                <w:szCs w:val="24"/>
              </w:rPr>
              <w:br/>
              <w:t>Pupil Response (A)</w:t>
            </w:r>
            <w:r w:rsidRPr="009202AD">
              <w:rPr>
                <w:rFonts w:eastAsia="Times New Roman"/>
                <w:szCs w:val="24"/>
              </w:rPr>
              <w:br/>
              <w:t>Grasping Loss (N)</w:t>
            </w:r>
            <w:r w:rsidRPr="009202AD">
              <w:rPr>
                <w:rFonts w:eastAsia="Times New Roman"/>
                <w:szCs w:val="24"/>
              </w:rPr>
              <w:br/>
              <w:t>Righting Reflex (N)</w:t>
            </w:r>
            <w:r w:rsidRPr="009202AD">
              <w:rPr>
                <w:rFonts w:eastAsia="Times New Roman"/>
                <w:szCs w:val="24"/>
              </w:rPr>
              <w:br/>
              <w:t>Proprioception (N)</w:t>
            </w:r>
            <w:r w:rsidRPr="009202AD">
              <w:rPr>
                <w:rFonts w:eastAsia="Times New Roman"/>
                <w:szCs w:val="24"/>
              </w:rPr>
              <w:br/>
              <w:t>Pain Response (S)</w:t>
            </w:r>
          </w:p>
          <w:p w14:paraId="49BDF87F" w14:textId="77777777" w:rsidR="00DC2E3E" w:rsidRPr="009202AD" w:rsidRDefault="00DC2E3E" w:rsidP="00E53EB9">
            <w:pPr>
              <w:rPr>
                <w:rFonts w:eastAsia="Times New Roman"/>
                <w:szCs w:val="24"/>
              </w:rPr>
            </w:pPr>
          </w:p>
          <w:p w14:paraId="17F2EF7D" w14:textId="77777777" w:rsidR="00DC2E3E" w:rsidRPr="00B60351" w:rsidRDefault="00DC2E3E" w:rsidP="00E53EB9">
            <w:pPr>
              <w:rPr>
                <w:rFonts w:eastAsia="Times New Roman"/>
                <w:szCs w:val="24"/>
              </w:rPr>
            </w:pPr>
            <w:r w:rsidRPr="009202AD">
              <w:rPr>
                <w:rFonts w:eastAsia="Times New Roman"/>
                <w:b/>
                <w:szCs w:val="24"/>
              </w:rPr>
              <w:t>6. Body Temperature</w:t>
            </w:r>
            <w:r w:rsidRPr="009202AD">
              <w:rPr>
                <w:rFonts w:eastAsia="Times New Roman"/>
                <w:szCs w:val="24"/>
              </w:rPr>
              <w:t xml:space="preserve"> (via Transponder or an Alternative Method; U)</w:t>
            </w:r>
          </w:p>
        </w:tc>
      </w:tr>
    </w:tbl>
    <w:p w14:paraId="1B2C7B79" w14:textId="50F4A4C5" w:rsidR="000251C4" w:rsidRDefault="000251C4" w:rsidP="00DC2E3E"/>
    <w:p w14:paraId="5461FC79" w14:textId="77777777" w:rsidR="000251C4" w:rsidRDefault="000251C4" w:rsidP="000251C4">
      <w:pPr>
        <w:pStyle w:val="Text"/>
      </w:pPr>
      <w:r>
        <w:br w:type="page"/>
      </w:r>
    </w:p>
    <w:p w14:paraId="78DF37AE" w14:textId="46F0F523" w:rsidR="00AC4B37" w:rsidRDefault="00AC4B37" w:rsidP="00AC4B37">
      <w:pPr>
        <w:pStyle w:val="Heading1"/>
        <w:keepNext w:val="0"/>
        <w:pageBreakBefore/>
        <w:numPr>
          <w:ilvl w:val="0"/>
          <w:numId w:val="0"/>
        </w:numPr>
        <w:ind w:left="432" w:hanging="432"/>
        <w:jc w:val="center"/>
      </w:pPr>
      <w:bookmarkStart w:id="574" w:name="_Toc436908170"/>
      <w:bookmarkStart w:id="575" w:name="_Toc94883320"/>
      <w:r w:rsidRPr="002F15F0">
        <w:lastRenderedPageBreak/>
        <w:t>S</w:t>
      </w:r>
      <w:r w:rsidR="004A405E">
        <w:t>UMMARY OF CHANGES AND JUSTIFICATIONS</w:t>
      </w:r>
      <w:bookmarkEnd w:id="574"/>
      <w:bookmarkEnd w:id="575"/>
    </w:p>
    <w:p w14:paraId="7F62BCAB" w14:textId="77777777" w:rsidR="00AC4B37" w:rsidRPr="005A2F16" w:rsidRDefault="00AC4B37" w:rsidP="00AC4B37">
      <w:pPr>
        <w:pStyle w:val="BodyText"/>
        <w:rPr>
          <w:lang w:val="en-US" w:eastAsia="en-US"/>
        </w:rPr>
      </w:pPr>
      <w:r>
        <w:rPr>
          <w:i/>
          <w:color w:val="FF0000"/>
          <w:lang w:val="en-US"/>
        </w:rPr>
        <w:t xml:space="preserve">When a protocol amendment is needed this template may be used and included in the beginning of the protocol, after the title page.  Be sure to include the Amendment #, amendment and section(s), reason for change, and date of Study Director signature.  For a subsequent amendment be sure to copy and paste “Amendment #” and “Date of Study Director Signature:&lt;Date&gt;” fields to the next empty row and add rows as needed. </w:t>
      </w:r>
    </w:p>
    <w:p w14:paraId="09ECF9BD" w14:textId="77777777" w:rsidR="00AC4B37" w:rsidRDefault="00AC4B37" w:rsidP="00AC4B37">
      <w:pPr>
        <w:autoSpaceDE w:val="0"/>
        <w:autoSpaceDN w:val="0"/>
        <w:adjustRightInd w:val="0"/>
        <w:rPr>
          <w:rFonts w:cs="Times New Roman"/>
          <w:szCs w:val="24"/>
        </w:rPr>
      </w:pPr>
    </w:p>
    <w:p w14:paraId="633586D3" w14:textId="77777777" w:rsidR="00AC4B37" w:rsidRDefault="00AC4B37" w:rsidP="00AC4B37">
      <w:pPr>
        <w:autoSpaceDE w:val="0"/>
        <w:autoSpaceDN w:val="0"/>
        <w:adjustRightInd w:val="0"/>
        <w:rPr>
          <w:rFonts w:cs="Times New Roman"/>
          <w:szCs w:val="24"/>
        </w:rPr>
      </w:pPr>
      <w:r>
        <w:rPr>
          <w:rFonts w:cs="Times New Roman"/>
          <w:szCs w:val="24"/>
        </w:rPr>
        <w:t>This Protocol Amendment includes changes to the following portions of the Protocol.</w:t>
      </w:r>
    </w:p>
    <w:p w14:paraId="17822B37" w14:textId="77777777" w:rsidR="00AC4B37" w:rsidRDefault="00AC4B37" w:rsidP="00AC4B37">
      <w:pPr>
        <w:autoSpaceDE w:val="0"/>
        <w:autoSpaceDN w:val="0"/>
        <w:adjustRightInd w:val="0"/>
        <w:rPr>
          <w:rFonts w:cs="Times New Roman"/>
          <w:szCs w:val="24"/>
        </w:rPr>
      </w:pPr>
    </w:p>
    <w:p w14:paraId="77C0994B" w14:textId="77777777" w:rsidR="00AC4B37" w:rsidRDefault="00AC4B37" w:rsidP="00AC4B37">
      <w:pPr>
        <w:autoSpaceDE w:val="0"/>
        <w:autoSpaceDN w:val="0"/>
        <w:adjustRightInd w:val="0"/>
        <w:rPr>
          <w:rFonts w:cs="Times New Roman"/>
          <w:szCs w:val="24"/>
        </w:rPr>
      </w:pPr>
      <w:r>
        <w:rPr>
          <w:rFonts w:cs="Times New Roman"/>
          <w:szCs w:val="24"/>
        </w:rPr>
        <w:t xml:space="preserve">Note: When applicable, additions are indicated by </w:t>
      </w:r>
      <w:r w:rsidRPr="00B15417">
        <w:rPr>
          <w:rFonts w:cs="Times New Roman"/>
          <w:b/>
          <w:bCs/>
          <w:szCs w:val="24"/>
          <w:u w:val="single"/>
        </w:rPr>
        <w:t>bold and underlined</w:t>
      </w:r>
      <w:r>
        <w:rPr>
          <w:rFonts w:cs="Times New Roman"/>
          <w:b/>
          <w:bCs/>
          <w:szCs w:val="24"/>
        </w:rPr>
        <w:t xml:space="preserve"> </w:t>
      </w:r>
      <w:r>
        <w:rPr>
          <w:rFonts w:cs="Times New Roman"/>
          <w:szCs w:val="24"/>
        </w:rPr>
        <w:t>text and</w:t>
      </w:r>
    </w:p>
    <w:p w14:paraId="32C5DAEB" w14:textId="77777777" w:rsidR="00AC4B37" w:rsidRDefault="00AC4B37" w:rsidP="00AC4B37">
      <w:pPr>
        <w:autoSpaceDE w:val="0"/>
        <w:autoSpaceDN w:val="0"/>
        <w:adjustRightInd w:val="0"/>
        <w:rPr>
          <w:rFonts w:cs="Times New Roman"/>
          <w:szCs w:val="24"/>
        </w:rPr>
      </w:pPr>
      <w:r>
        <w:rPr>
          <w:rFonts w:cs="Times New Roman"/>
          <w:szCs w:val="24"/>
        </w:rPr>
        <w:t xml:space="preserve">deletions are indicated by </w:t>
      </w:r>
      <w:r w:rsidRPr="0082757E">
        <w:rPr>
          <w:rFonts w:cs="Times New Roman"/>
          <w:dstrike/>
          <w:szCs w:val="24"/>
        </w:rPr>
        <w:t>double strikethrough</w:t>
      </w:r>
      <w:r>
        <w:rPr>
          <w:rFonts w:cs="Times New Roman"/>
          <w:szCs w:val="24"/>
        </w:rPr>
        <w:t xml:space="preserve"> text directly to the affected sections of the</w:t>
      </w:r>
    </w:p>
    <w:p w14:paraId="6B6C28D5" w14:textId="77777777" w:rsidR="00AC4B37" w:rsidRDefault="00AC4B37" w:rsidP="00AC4B37">
      <w:pPr>
        <w:autoSpaceDE w:val="0"/>
        <w:autoSpaceDN w:val="0"/>
        <w:adjustRightInd w:val="0"/>
        <w:rPr>
          <w:rFonts w:cs="Times New Roman"/>
          <w:szCs w:val="24"/>
        </w:rPr>
      </w:pPr>
      <w:r>
        <w:rPr>
          <w:rFonts w:cs="Times New Roman"/>
          <w:szCs w:val="24"/>
        </w:rPr>
        <w:t>document.  Section and/or page numbering may be renumbered in the Protocol or Table of Contents to account for additions or removal of sections, as applicable; these changes will not be detailed in this summary of changes.</w:t>
      </w:r>
    </w:p>
    <w:p w14:paraId="2F676DD0" w14:textId="77777777" w:rsidR="00AC4B37" w:rsidRDefault="00AC4B37" w:rsidP="00AC4B37">
      <w:pPr>
        <w:autoSpaceDE w:val="0"/>
        <w:autoSpaceDN w:val="0"/>
        <w:adjustRightInd w:val="0"/>
        <w:rPr>
          <w:rFonts w:cs="Times New Roman"/>
          <w:szCs w:val="24"/>
        </w:rPr>
      </w:pPr>
    </w:p>
    <w:p w14:paraId="2DEC96E9" w14:textId="77777777" w:rsidR="00AC4B37" w:rsidRPr="002F15F0" w:rsidRDefault="00AC4B37" w:rsidP="00AC4B37">
      <w:pPr>
        <w:pStyle w:val="BodyText"/>
      </w:pPr>
      <w:r>
        <w:rPr>
          <w:szCs w:val="24"/>
        </w:rPr>
        <w:t xml:space="preserve">The Protocol was issued on </w:t>
      </w:r>
      <w:r>
        <w:rPr>
          <w:szCs w:val="24"/>
          <w:lang w:val="en-US"/>
        </w:rPr>
        <w:t>&lt;Date&gt;.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5369"/>
      </w:tblGrid>
      <w:tr w:rsidR="00AC4B37" w:rsidRPr="002F15F0" w14:paraId="30A27756" w14:textId="77777777" w:rsidTr="00993C01">
        <w:trPr>
          <w:tblHeader/>
        </w:trPr>
        <w:tc>
          <w:tcPr>
            <w:tcW w:w="3798" w:type="dxa"/>
            <w:vAlign w:val="center"/>
          </w:tcPr>
          <w:p w14:paraId="68663405" w14:textId="77777777" w:rsidR="00AC4B37" w:rsidRPr="002F15F0" w:rsidRDefault="00AC4B37" w:rsidP="00981E0A">
            <w:pPr>
              <w:pStyle w:val="TextTableText"/>
              <w:rPr>
                <w:b/>
              </w:rPr>
            </w:pPr>
            <w:r>
              <w:rPr>
                <w:b/>
              </w:rPr>
              <w:t>Amendment</w:t>
            </w:r>
            <w:r w:rsidRPr="002F15F0">
              <w:rPr>
                <w:b/>
              </w:rPr>
              <w:t xml:space="preserve"> </w:t>
            </w:r>
            <w:r>
              <w:rPr>
                <w:b/>
              </w:rPr>
              <w:t>and</w:t>
            </w:r>
            <w:r w:rsidRPr="002F15F0">
              <w:rPr>
                <w:b/>
              </w:rPr>
              <w:t xml:space="preserve"> Section(s)</w:t>
            </w:r>
          </w:p>
        </w:tc>
        <w:tc>
          <w:tcPr>
            <w:tcW w:w="5670" w:type="dxa"/>
            <w:vAlign w:val="center"/>
          </w:tcPr>
          <w:p w14:paraId="33E699AE" w14:textId="77777777" w:rsidR="00AC4B37" w:rsidRPr="002F15F0" w:rsidRDefault="00AC4B37" w:rsidP="00981E0A">
            <w:pPr>
              <w:pStyle w:val="TextTableText"/>
              <w:rPr>
                <w:b/>
              </w:rPr>
            </w:pPr>
            <w:r>
              <w:rPr>
                <w:b/>
              </w:rPr>
              <w:t>Reason for Change</w:t>
            </w:r>
          </w:p>
        </w:tc>
      </w:tr>
      <w:tr w:rsidR="00AC4B37" w:rsidRPr="002F15F0" w14:paraId="340A20DC" w14:textId="77777777" w:rsidTr="00993C01">
        <w:tc>
          <w:tcPr>
            <w:tcW w:w="3798" w:type="dxa"/>
          </w:tcPr>
          <w:p w14:paraId="63C8F0E3" w14:textId="77777777" w:rsidR="00AC4B37" w:rsidRPr="002F15F0" w:rsidRDefault="00AC4B37" w:rsidP="00981E0A">
            <w:pPr>
              <w:pStyle w:val="TextTableText"/>
              <w:spacing w:before="20" w:after="20"/>
              <w:rPr>
                <w:b/>
              </w:rPr>
            </w:pPr>
            <w:r w:rsidRPr="002F15F0">
              <w:rPr>
                <w:b/>
              </w:rPr>
              <w:t xml:space="preserve">Amendment </w:t>
            </w:r>
            <w:r>
              <w:rPr>
                <w:b/>
              </w:rPr>
              <w:t>&lt;#&gt;</w:t>
            </w:r>
          </w:p>
        </w:tc>
        <w:tc>
          <w:tcPr>
            <w:tcW w:w="5670" w:type="dxa"/>
          </w:tcPr>
          <w:p w14:paraId="2ECE1BB8" w14:textId="77777777" w:rsidR="00AC4B37" w:rsidRPr="002F15F0" w:rsidRDefault="00AC4B37" w:rsidP="00981E0A">
            <w:pPr>
              <w:pStyle w:val="TextTableText"/>
              <w:spacing w:before="20" w:after="20"/>
              <w:rPr>
                <w:b/>
              </w:rPr>
            </w:pPr>
            <w:r>
              <w:rPr>
                <w:b/>
              </w:rPr>
              <w:t>Date of Study Director Signature: &lt;Date&gt;</w:t>
            </w:r>
          </w:p>
        </w:tc>
      </w:tr>
      <w:tr w:rsidR="00AC4B37" w:rsidRPr="002F15F0" w14:paraId="2185F56E" w14:textId="77777777" w:rsidTr="00993C01">
        <w:tc>
          <w:tcPr>
            <w:tcW w:w="3798" w:type="dxa"/>
          </w:tcPr>
          <w:p w14:paraId="039B688C" w14:textId="77777777" w:rsidR="00AC4B37" w:rsidRDefault="00AC4B37" w:rsidP="00981E0A">
            <w:pPr>
              <w:pStyle w:val="TextTableText"/>
            </w:pPr>
          </w:p>
        </w:tc>
        <w:tc>
          <w:tcPr>
            <w:tcW w:w="5670" w:type="dxa"/>
          </w:tcPr>
          <w:p w14:paraId="7C06876A" w14:textId="77777777" w:rsidR="00AC4B37" w:rsidRDefault="00AC4B37" w:rsidP="00981E0A">
            <w:pPr>
              <w:pStyle w:val="TextTableText"/>
            </w:pPr>
          </w:p>
        </w:tc>
      </w:tr>
      <w:tr w:rsidR="00AC4B37" w:rsidRPr="002F15F0" w14:paraId="44C428D2" w14:textId="77777777" w:rsidTr="00993C01">
        <w:tc>
          <w:tcPr>
            <w:tcW w:w="3798" w:type="dxa"/>
          </w:tcPr>
          <w:p w14:paraId="2B25439F" w14:textId="77777777" w:rsidR="00AC4B37" w:rsidRDefault="00AC4B37" w:rsidP="00981E0A">
            <w:pPr>
              <w:pStyle w:val="TextTableText"/>
            </w:pPr>
          </w:p>
        </w:tc>
        <w:tc>
          <w:tcPr>
            <w:tcW w:w="5670" w:type="dxa"/>
          </w:tcPr>
          <w:p w14:paraId="4F9FE940" w14:textId="77777777" w:rsidR="00AC4B37" w:rsidRDefault="00AC4B37" w:rsidP="00981E0A">
            <w:pPr>
              <w:pStyle w:val="TextTableText"/>
            </w:pPr>
          </w:p>
        </w:tc>
      </w:tr>
      <w:tr w:rsidR="00AC4B37" w:rsidRPr="002F15F0" w14:paraId="60BEF4BD" w14:textId="77777777" w:rsidTr="00993C01">
        <w:tc>
          <w:tcPr>
            <w:tcW w:w="3798" w:type="dxa"/>
          </w:tcPr>
          <w:p w14:paraId="345EE1B2" w14:textId="77777777" w:rsidR="00AC4B37" w:rsidRPr="002F15F0" w:rsidRDefault="00AC4B37" w:rsidP="00981E0A">
            <w:pPr>
              <w:pStyle w:val="TextTableText"/>
            </w:pPr>
          </w:p>
        </w:tc>
        <w:tc>
          <w:tcPr>
            <w:tcW w:w="5670" w:type="dxa"/>
          </w:tcPr>
          <w:p w14:paraId="37054899" w14:textId="77777777" w:rsidR="00AC4B37" w:rsidRPr="002F15F0" w:rsidRDefault="00AC4B37" w:rsidP="00981E0A">
            <w:pPr>
              <w:pStyle w:val="TextTableText"/>
            </w:pPr>
          </w:p>
        </w:tc>
      </w:tr>
      <w:tr w:rsidR="00AC4B37" w:rsidRPr="002F15F0" w14:paraId="3522871B" w14:textId="77777777" w:rsidTr="00993C01">
        <w:tc>
          <w:tcPr>
            <w:tcW w:w="3798" w:type="dxa"/>
          </w:tcPr>
          <w:p w14:paraId="18BFEABA" w14:textId="77777777" w:rsidR="00AC4B37" w:rsidRDefault="00AC4B37" w:rsidP="00981E0A">
            <w:pPr>
              <w:pStyle w:val="TextTableText"/>
            </w:pPr>
          </w:p>
        </w:tc>
        <w:tc>
          <w:tcPr>
            <w:tcW w:w="5670" w:type="dxa"/>
          </w:tcPr>
          <w:p w14:paraId="159CA2E9" w14:textId="77777777" w:rsidR="00AC4B37" w:rsidRDefault="00AC4B37" w:rsidP="00981E0A">
            <w:pPr>
              <w:pStyle w:val="TextTableText"/>
            </w:pPr>
          </w:p>
        </w:tc>
      </w:tr>
      <w:tr w:rsidR="00AC4B37" w:rsidRPr="002F15F0" w14:paraId="56DD74C2" w14:textId="77777777" w:rsidTr="00993C01">
        <w:tc>
          <w:tcPr>
            <w:tcW w:w="3798" w:type="dxa"/>
          </w:tcPr>
          <w:p w14:paraId="08A5F512" w14:textId="77777777" w:rsidR="00AC4B37" w:rsidRDefault="00AC4B37" w:rsidP="00981E0A">
            <w:pPr>
              <w:pStyle w:val="TextTableText"/>
            </w:pPr>
          </w:p>
        </w:tc>
        <w:tc>
          <w:tcPr>
            <w:tcW w:w="5670" w:type="dxa"/>
          </w:tcPr>
          <w:p w14:paraId="61B77A58" w14:textId="77777777" w:rsidR="00AC4B37" w:rsidRDefault="00AC4B37" w:rsidP="00981E0A">
            <w:pPr>
              <w:pStyle w:val="TextTableText"/>
            </w:pPr>
          </w:p>
        </w:tc>
      </w:tr>
      <w:tr w:rsidR="00AC4B37" w:rsidRPr="002F15F0" w14:paraId="221B122B" w14:textId="77777777" w:rsidTr="00993C01">
        <w:tc>
          <w:tcPr>
            <w:tcW w:w="3798" w:type="dxa"/>
          </w:tcPr>
          <w:p w14:paraId="08D51ACF" w14:textId="77777777" w:rsidR="00AC4B37" w:rsidRPr="002F15F0" w:rsidRDefault="00AC4B37" w:rsidP="00981E0A">
            <w:pPr>
              <w:pStyle w:val="TextTableText"/>
            </w:pPr>
          </w:p>
        </w:tc>
        <w:tc>
          <w:tcPr>
            <w:tcW w:w="5670" w:type="dxa"/>
          </w:tcPr>
          <w:p w14:paraId="727232FD" w14:textId="77777777" w:rsidR="00AC4B37" w:rsidRPr="002F15F0" w:rsidRDefault="00AC4B37" w:rsidP="00981E0A">
            <w:pPr>
              <w:pStyle w:val="TextTableText"/>
            </w:pPr>
          </w:p>
        </w:tc>
      </w:tr>
      <w:tr w:rsidR="00AC4B37" w:rsidRPr="002F15F0" w14:paraId="30D88CC9" w14:textId="77777777" w:rsidTr="00993C01">
        <w:tc>
          <w:tcPr>
            <w:tcW w:w="3798" w:type="dxa"/>
          </w:tcPr>
          <w:p w14:paraId="0394B1A6" w14:textId="77777777" w:rsidR="00AC4B37" w:rsidRPr="002F15F0" w:rsidRDefault="00AC4B37" w:rsidP="00981E0A">
            <w:pPr>
              <w:pStyle w:val="TextTableText"/>
            </w:pPr>
          </w:p>
        </w:tc>
        <w:tc>
          <w:tcPr>
            <w:tcW w:w="5670" w:type="dxa"/>
          </w:tcPr>
          <w:p w14:paraId="7A6FDF5B" w14:textId="77777777" w:rsidR="00AC4B37" w:rsidRPr="002F15F0" w:rsidRDefault="00AC4B37" w:rsidP="00981E0A">
            <w:pPr>
              <w:pStyle w:val="TextTableText"/>
            </w:pPr>
          </w:p>
        </w:tc>
      </w:tr>
      <w:tr w:rsidR="00AC4B37" w:rsidRPr="002F15F0" w14:paraId="4671B802" w14:textId="77777777" w:rsidTr="00993C01">
        <w:tc>
          <w:tcPr>
            <w:tcW w:w="3798" w:type="dxa"/>
          </w:tcPr>
          <w:p w14:paraId="7E9DD60E" w14:textId="77777777" w:rsidR="00AC4B37" w:rsidRPr="002F15F0" w:rsidRDefault="00AC4B37" w:rsidP="00981E0A">
            <w:pPr>
              <w:pStyle w:val="TextTableText"/>
              <w:spacing w:before="20" w:after="20"/>
              <w:rPr>
                <w:b/>
              </w:rPr>
            </w:pPr>
          </w:p>
        </w:tc>
        <w:tc>
          <w:tcPr>
            <w:tcW w:w="5670" w:type="dxa"/>
          </w:tcPr>
          <w:p w14:paraId="0829CB87" w14:textId="77777777" w:rsidR="00AC4B37" w:rsidRPr="002F15F0" w:rsidRDefault="00AC4B37" w:rsidP="00981E0A">
            <w:pPr>
              <w:pStyle w:val="TextTableText"/>
              <w:spacing w:before="20" w:after="20"/>
              <w:rPr>
                <w:b/>
              </w:rPr>
            </w:pPr>
          </w:p>
        </w:tc>
      </w:tr>
      <w:tr w:rsidR="00AC4B37" w:rsidRPr="002F15F0" w14:paraId="14506397" w14:textId="77777777" w:rsidTr="00993C01">
        <w:tc>
          <w:tcPr>
            <w:tcW w:w="3798" w:type="dxa"/>
          </w:tcPr>
          <w:p w14:paraId="13AD06E3" w14:textId="77777777" w:rsidR="00AC4B37" w:rsidRDefault="00AC4B37" w:rsidP="00981E0A">
            <w:pPr>
              <w:pStyle w:val="TextTableText"/>
            </w:pPr>
          </w:p>
        </w:tc>
        <w:tc>
          <w:tcPr>
            <w:tcW w:w="5670" w:type="dxa"/>
          </w:tcPr>
          <w:p w14:paraId="6FEDE3FD" w14:textId="77777777" w:rsidR="00AC4B37" w:rsidRDefault="00AC4B37" w:rsidP="00981E0A">
            <w:pPr>
              <w:pStyle w:val="TextTableText"/>
            </w:pPr>
          </w:p>
        </w:tc>
      </w:tr>
      <w:tr w:rsidR="00AC4B37" w:rsidRPr="002F15F0" w14:paraId="5B5B2002" w14:textId="77777777" w:rsidTr="00993C01">
        <w:tc>
          <w:tcPr>
            <w:tcW w:w="3798" w:type="dxa"/>
          </w:tcPr>
          <w:p w14:paraId="6B0942F0" w14:textId="77777777" w:rsidR="00AC4B37" w:rsidRPr="002F15F0" w:rsidRDefault="00AC4B37" w:rsidP="00981E0A">
            <w:pPr>
              <w:pStyle w:val="TextTableText"/>
            </w:pPr>
          </w:p>
        </w:tc>
        <w:tc>
          <w:tcPr>
            <w:tcW w:w="5670" w:type="dxa"/>
          </w:tcPr>
          <w:p w14:paraId="5D59DC09" w14:textId="77777777" w:rsidR="00AC4B37" w:rsidRPr="002F15F0" w:rsidRDefault="00AC4B37" w:rsidP="00981E0A">
            <w:pPr>
              <w:pStyle w:val="TextTableText"/>
            </w:pPr>
          </w:p>
        </w:tc>
      </w:tr>
      <w:tr w:rsidR="00AC4B37" w:rsidRPr="002F15F0" w14:paraId="6AEA7994" w14:textId="77777777" w:rsidTr="00993C01">
        <w:tc>
          <w:tcPr>
            <w:tcW w:w="3798" w:type="dxa"/>
          </w:tcPr>
          <w:p w14:paraId="51E7C54B" w14:textId="77777777" w:rsidR="00AC4B37" w:rsidRDefault="00AC4B37" w:rsidP="00981E0A">
            <w:pPr>
              <w:pStyle w:val="TextTableText"/>
            </w:pPr>
          </w:p>
        </w:tc>
        <w:tc>
          <w:tcPr>
            <w:tcW w:w="5670" w:type="dxa"/>
          </w:tcPr>
          <w:p w14:paraId="43889C8C" w14:textId="77777777" w:rsidR="00AC4B37" w:rsidRDefault="00AC4B37" w:rsidP="00981E0A">
            <w:pPr>
              <w:pStyle w:val="TextTableText"/>
            </w:pPr>
          </w:p>
        </w:tc>
      </w:tr>
      <w:tr w:rsidR="00AC4B37" w:rsidRPr="002F15F0" w14:paraId="5F87B3B4" w14:textId="77777777" w:rsidTr="00993C01">
        <w:tc>
          <w:tcPr>
            <w:tcW w:w="3798" w:type="dxa"/>
          </w:tcPr>
          <w:p w14:paraId="404710FC" w14:textId="77777777" w:rsidR="00AC4B37" w:rsidRDefault="00AC4B37" w:rsidP="00981E0A">
            <w:pPr>
              <w:pStyle w:val="TextTableText"/>
            </w:pPr>
          </w:p>
        </w:tc>
        <w:tc>
          <w:tcPr>
            <w:tcW w:w="5670" w:type="dxa"/>
          </w:tcPr>
          <w:p w14:paraId="016374E2" w14:textId="77777777" w:rsidR="00AC4B37" w:rsidRDefault="00AC4B37" w:rsidP="00981E0A">
            <w:pPr>
              <w:pStyle w:val="TextTableText"/>
            </w:pPr>
          </w:p>
        </w:tc>
      </w:tr>
    </w:tbl>
    <w:p w14:paraId="5CD071C7" w14:textId="77777777" w:rsidR="004B3E96" w:rsidRPr="001F5AC7" w:rsidRDefault="004B3E96" w:rsidP="009D27E7">
      <w:pPr>
        <w:pStyle w:val="Text"/>
      </w:pPr>
    </w:p>
    <w:sectPr w:rsidR="004B3E96" w:rsidRPr="001F5AC7" w:rsidSect="00A607FA">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B500" w14:textId="77777777" w:rsidR="003057E1" w:rsidRDefault="003057E1" w:rsidP="000544CE">
      <w:r>
        <w:separator/>
      </w:r>
    </w:p>
    <w:p w14:paraId="385AA88D" w14:textId="77777777" w:rsidR="003057E1" w:rsidRDefault="003057E1"/>
    <w:p w14:paraId="0901041D" w14:textId="77777777" w:rsidR="003057E1" w:rsidRDefault="003057E1"/>
  </w:endnote>
  <w:endnote w:type="continuationSeparator" w:id="0">
    <w:p w14:paraId="47AC8EE8" w14:textId="77777777" w:rsidR="003057E1" w:rsidRDefault="003057E1" w:rsidP="000544CE">
      <w:r>
        <w:continuationSeparator/>
      </w:r>
    </w:p>
    <w:p w14:paraId="41F32DC0" w14:textId="77777777" w:rsidR="003057E1" w:rsidRDefault="003057E1"/>
    <w:p w14:paraId="292F05EE" w14:textId="77777777" w:rsidR="003057E1" w:rsidRDefault="003057E1"/>
  </w:endnote>
  <w:endnote w:type="continuationNotice" w:id="1">
    <w:p w14:paraId="71DBD6F8" w14:textId="77777777" w:rsidR="003057E1" w:rsidRDefault="003057E1"/>
    <w:p w14:paraId="19D2D2A5" w14:textId="77777777" w:rsidR="003057E1" w:rsidRDefault="003057E1"/>
    <w:p w14:paraId="47E7C2CE" w14:textId="77777777" w:rsidR="003057E1" w:rsidRDefault="00305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30A9" w14:textId="78964E11" w:rsidR="00B806FA" w:rsidRPr="00FC1C97" w:rsidRDefault="00B806FA" w:rsidP="00752C90">
    <w:pPr>
      <w:pStyle w:val="Footer"/>
    </w:pPr>
    <w:r w:rsidRPr="00FC1C97">
      <w:t xml:space="preserve">Page </w:t>
    </w:r>
    <w:r w:rsidRPr="00FC1C97">
      <w:rPr>
        <w:noProof/>
      </w:rPr>
      <w:fldChar w:fldCharType="begin"/>
    </w:r>
    <w:r w:rsidRPr="00FC1C97">
      <w:rPr>
        <w:noProof/>
      </w:rPr>
      <w:instrText xml:space="preserve"> PAGE   \* MERGEFORMAT </w:instrText>
    </w:r>
    <w:r w:rsidRPr="00FC1C97">
      <w:rPr>
        <w:noProof/>
      </w:rPr>
      <w:fldChar w:fldCharType="separate"/>
    </w:r>
    <w:r>
      <w:rPr>
        <w:noProof/>
      </w:rPr>
      <w:t>56</w:t>
    </w:r>
    <w:r w:rsidRPr="00FC1C97">
      <w:rPr>
        <w:noProof/>
      </w:rPr>
      <w:fldChar w:fldCharType="end"/>
    </w:r>
    <w:r w:rsidRPr="00FC1C97">
      <w:t xml:space="preserve"> of </w:t>
    </w:r>
    <w:r>
      <w:rPr>
        <w:noProof/>
      </w:rPr>
      <w:t>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A53D" w14:textId="77777777" w:rsidR="003057E1" w:rsidRDefault="003057E1" w:rsidP="000544CE">
      <w:r>
        <w:separator/>
      </w:r>
    </w:p>
    <w:p w14:paraId="264FE2A3" w14:textId="77777777" w:rsidR="003057E1" w:rsidRDefault="003057E1"/>
    <w:p w14:paraId="61B65A02" w14:textId="77777777" w:rsidR="003057E1" w:rsidRDefault="003057E1"/>
  </w:footnote>
  <w:footnote w:type="continuationSeparator" w:id="0">
    <w:p w14:paraId="65453524" w14:textId="77777777" w:rsidR="003057E1" w:rsidRDefault="003057E1" w:rsidP="000544CE">
      <w:r>
        <w:continuationSeparator/>
      </w:r>
    </w:p>
    <w:p w14:paraId="2B149DD1" w14:textId="77777777" w:rsidR="003057E1" w:rsidRDefault="003057E1"/>
    <w:p w14:paraId="50F71871" w14:textId="77777777" w:rsidR="003057E1" w:rsidRDefault="003057E1"/>
  </w:footnote>
  <w:footnote w:type="continuationNotice" w:id="1">
    <w:p w14:paraId="48255418" w14:textId="77777777" w:rsidR="003057E1" w:rsidRDefault="003057E1"/>
    <w:p w14:paraId="5B17F6C8" w14:textId="77777777" w:rsidR="003057E1" w:rsidRDefault="003057E1"/>
    <w:p w14:paraId="41633D3C" w14:textId="77777777" w:rsidR="003057E1" w:rsidRDefault="00305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1950" w14:textId="3C8FF35A" w:rsidR="00B806FA" w:rsidRDefault="00B806FA" w:rsidP="00752C90">
    <w:pPr>
      <w:pStyle w:val="Header"/>
    </w:pPr>
    <w:r>
      <w:tab/>
      <w:t>Study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F9A42B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F3EC5C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170BB0"/>
    <w:multiLevelType w:val="singleLevel"/>
    <w:tmpl w:val="9C365A38"/>
    <w:name w:val="dtNM List Alpha 3"/>
    <w:lvl w:ilvl="0">
      <w:start w:val="1"/>
      <w:numFmt w:val="lowerLetter"/>
      <w:lvlRestart w:val="0"/>
      <w:pStyle w:val="ListAlpha3"/>
      <w:lvlText w:val="%1."/>
      <w:lvlJc w:val="left"/>
      <w:pPr>
        <w:tabs>
          <w:tab w:val="num" w:pos="1080"/>
        </w:tabs>
        <w:ind w:left="1080" w:hanging="360"/>
      </w:pPr>
      <w:rPr>
        <w:caps w:val="0"/>
        <w:u w:val="none"/>
      </w:rPr>
    </w:lvl>
  </w:abstractNum>
  <w:abstractNum w:abstractNumId="3" w15:restartNumberingAfterBreak="0">
    <w:nsid w:val="01B35183"/>
    <w:multiLevelType w:val="singleLevel"/>
    <w:tmpl w:val="CBBEE240"/>
    <w:name w:val="dtNM List Number 3"/>
    <w:lvl w:ilvl="0">
      <w:start w:val="1"/>
      <w:numFmt w:val="decimal"/>
      <w:lvlRestart w:val="0"/>
      <w:pStyle w:val="ListNumber3"/>
      <w:lvlText w:val="%1."/>
      <w:lvlJc w:val="left"/>
      <w:pPr>
        <w:tabs>
          <w:tab w:val="num" w:pos="1080"/>
        </w:tabs>
        <w:ind w:left="1080" w:hanging="360"/>
      </w:pPr>
      <w:rPr>
        <w:caps w:val="0"/>
        <w:u w:val="none"/>
      </w:rPr>
    </w:lvl>
  </w:abstractNum>
  <w:abstractNum w:abstractNumId="4" w15:restartNumberingAfterBreak="0">
    <w:nsid w:val="02176D71"/>
    <w:multiLevelType w:val="singleLevel"/>
    <w:tmpl w:val="5CA49596"/>
    <w:name w:val="dtBL List Bullet"/>
    <w:lvl w:ilvl="0">
      <w:start w:val="1"/>
      <w:numFmt w:val="bullet"/>
      <w:lvlRestart w:val="0"/>
      <w:lvlText w:val=""/>
      <w:lvlJc w:val="left"/>
      <w:pPr>
        <w:tabs>
          <w:tab w:val="num" w:pos="360"/>
        </w:tabs>
        <w:ind w:left="360" w:hanging="360"/>
      </w:pPr>
      <w:rPr>
        <w:rFonts w:ascii="Symbol" w:hAnsi="Symbol" w:hint="default"/>
        <w:caps w:val="0"/>
        <w:u w:val="none"/>
      </w:rPr>
    </w:lvl>
  </w:abstractNum>
  <w:abstractNum w:abstractNumId="5" w15:restartNumberingAfterBreak="0">
    <w:nsid w:val="05BD59FF"/>
    <w:multiLevelType w:val="singleLevel"/>
    <w:tmpl w:val="734465A6"/>
    <w:name w:val="dtBL List Bullet 5"/>
    <w:lvl w:ilvl="0">
      <w:start w:val="1"/>
      <w:numFmt w:val="bullet"/>
      <w:lvlRestart w:val="0"/>
      <w:pStyle w:val="ListBullet5"/>
      <w:lvlText w:val=""/>
      <w:lvlJc w:val="left"/>
      <w:pPr>
        <w:tabs>
          <w:tab w:val="num" w:pos="1800"/>
        </w:tabs>
        <w:ind w:left="1800" w:hanging="360"/>
      </w:pPr>
      <w:rPr>
        <w:rFonts w:ascii="Symbol" w:hAnsi="Symbol" w:hint="default"/>
        <w:caps w:val="0"/>
        <w:u w:val="none"/>
      </w:rPr>
    </w:lvl>
  </w:abstractNum>
  <w:abstractNum w:abstractNumId="6" w15:restartNumberingAfterBreak="0">
    <w:nsid w:val="0C955CFA"/>
    <w:multiLevelType w:val="singleLevel"/>
    <w:tmpl w:val="C028527C"/>
    <w:name w:val="dtBL List Bullet 2"/>
    <w:lvl w:ilvl="0">
      <w:start w:val="1"/>
      <w:numFmt w:val="bullet"/>
      <w:lvlRestart w:val="0"/>
      <w:lvlText w:val=""/>
      <w:lvlJc w:val="left"/>
      <w:pPr>
        <w:tabs>
          <w:tab w:val="num" w:pos="720"/>
        </w:tabs>
        <w:ind w:left="720" w:hanging="360"/>
      </w:pPr>
      <w:rPr>
        <w:rFonts w:ascii="Symbol" w:hAnsi="Symbol" w:hint="default"/>
        <w:caps w:val="0"/>
        <w:u w:val="none"/>
      </w:rPr>
    </w:lvl>
  </w:abstractNum>
  <w:abstractNum w:abstractNumId="7" w15:restartNumberingAfterBreak="0">
    <w:nsid w:val="1C68745D"/>
    <w:multiLevelType w:val="singleLevel"/>
    <w:tmpl w:val="34D07D36"/>
    <w:name w:val="dtNM List Alpha 4"/>
    <w:lvl w:ilvl="0">
      <w:start w:val="1"/>
      <w:numFmt w:val="lowerLetter"/>
      <w:lvlRestart w:val="0"/>
      <w:pStyle w:val="ListAlpha4"/>
      <w:lvlText w:val="%1."/>
      <w:lvlJc w:val="left"/>
      <w:pPr>
        <w:tabs>
          <w:tab w:val="num" w:pos="1440"/>
        </w:tabs>
        <w:ind w:left="1440" w:hanging="360"/>
      </w:pPr>
      <w:rPr>
        <w:caps w:val="0"/>
        <w:u w:val="none"/>
      </w:rPr>
    </w:lvl>
  </w:abstractNum>
  <w:abstractNum w:abstractNumId="8" w15:restartNumberingAfterBreak="0">
    <w:nsid w:val="1E391AF5"/>
    <w:multiLevelType w:val="multilevel"/>
    <w:tmpl w:val="1FA43C22"/>
    <w:lvl w:ilvl="0">
      <w:start w:val="1"/>
      <w:numFmt w:val="decimal"/>
      <w:pStyle w:val="Heading1"/>
      <w:lvlText w:val="%1."/>
      <w:lvlJc w:val="left"/>
      <w:pPr>
        <w:tabs>
          <w:tab w:val="num" w:pos="810"/>
        </w:tabs>
        <w:ind w:left="810" w:hanging="720"/>
      </w:pPr>
      <w:rPr>
        <w:rFonts w:hint="default"/>
      </w:rPr>
    </w:lvl>
    <w:lvl w:ilvl="1">
      <w:start w:val="1"/>
      <w:numFmt w:val="decimal"/>
      <w:pStyle w:val="Heading2"/>
      <w:lvlText w:val="%1.%2"/>
      <w:lvlJc w:val="left"/>
      <w:pPr>
        <w:tabs>
          <w:tab w:val="num" w:pos="990"/>
        </w:tabs>
        <w:ind w:left="990" w:hanging="72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530"/>
        </w:tabs>
        <w:ind w:left="153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9" w15:restartNumberingAfterBreak="0">
    <w:nsid w:val="23192119"/>
    <w:multiLevelType w:val="multilevel"/>
    <w:tmpl w:val="761A59AE"/>
    <w:styleLink w:val="Bullets"/>
    <w:lvl w:ilvl="0">
      <w:start w:val="1"/>
      <w:numFmt w:val="bullet"/>
      <w:pStyle w:val="ListBullet1"/>
      <w:lvlText w:val=""/>
      <w:lvlJc w:val="left"/>
      <w:pPr>
        <w:tabs>
          <w:tab w:val="num" w:pos="720"/>
        </w:tabs>
        <w:ind w:left="720" w:hanging="360"/>
      </w:pPr>
      <w:rPr>
        <w:rFonts w:ascii="Symbol" w:hAnsi="Symbol" w:hint="default"/>
        <w:color w:val="auto"/>
      </w:rPr>
    </w:lvl>
    <w:lvl w:ilvl="1">
      <w:start w:val="1"/>
      <w:numFmt w:val="bullet"/>
      <w:pStyle w:val="ListBullet2"/>
      <w:lvlText w:val=""/>
      <w:lvlJc w:val="left"/>
      <w:pPr>
        <w:tabs>
          <w:tab w:val="num" w:pos="1080"/>
        </w:tabs>
        <w:ind w:left="1080" w:hanging="360"/>
      </w:pPr>
      <w:rPr>
        <w:rFonts w:ascii="Symbol" w:hAnsi="Symbol"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
      <w:lvlJc w:val="left"/>
      <w:pPr>
        <w:tabs>
          <w:tab w:val="num" w:pos="1800"/>
        </w:tabs>
        <w:ind w:left="1800" w:hanging="360"/>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39F46A9"/>
    <w:multiLevelType w:val="singleLevel"/>
    <w:tmpl w:val="E0E8DCCE"/>
    <w:lvl w:ilvl="0">
      <w:start w:val="1"/>
      <w:numFmt w:val="lowerLetter"/>
      <w:lvlRestart w:val="0"/>
      <w:pStyle w:val="ListAlpha"/>
      <w:lvlText w:val="%1."/>
      <w:lvlJc w:val="left"/>
      <w:pPr>
        <w:tabs>
          <w:tab w:val="num" w:pos="360"/>
        </w:tabs>
        <w:ind w:left="360" w:hanging="360"/>
      </w:pPr>
      <w:rPr>
        <w:caps w:val="0"/>
        <w:sz w:val="18"/>
        <w:u w:val="none"/>
      </w:rPr>
    </w:lvl>
  </w:abstractNum>
  <w:abstractNum w:abstractNumId="11" w15:restartNumberingAfterBreak="0">
    <w:nsid w:val="28AA3CFD"/>
    <w:multiLevelType w:val="hybridMultilevel"/>
    <w:tmpl w:val="EB7A6A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B44BD"/>
    <w:multiLevelType w:val="singleLevel"/>
    <w:tmpl w:val="88745FC4"/>
    <w:lvl w:ilvl="0">
      <w:start w:val="1"/>
      <w:numFmt w:val="decimal"/>
      <w:lvlRestart w:val="0"/>
      <w:pStyle w:val="ListNumber"/>
      <w:lvlText w:val="%1."/>
      <w:lvlJc w:val="left"/>
      <w:pPr>
        <w:tabs>
          <w:tab w:val="num" w:pos="360"/>
        </w:tabs>
        <w:ind w:left="360" w:hanging="360"/>
      </w:pPr>
      <w:rPr>
        <w:caps w:val="0"/>
        <w:u w:val="none"/>
      </w:rPr>
    </w:lvl>
  </w:abstractNum>
  <w:abstractNum w:abstractNumId="13" w15:restartNumberingAfterBreak="0">
    <w:nsid w:val="307D5E5C"/>
    <w:multiLevelType w:val="singleLevel"/>
    <w:tmpl w:val="AB521316"/>
    <w:lvl w:ilvl="0">
      <w:start w:val="1"/>
      <w:numFmt w:val="lowerLetter"/>
      <w:lvlRestart w:val="0"/>
      <w:pStyle w:val="ListAlpha2"/>
      <w:lvlText w:val="%1."/>
      <w:lvlJc w:val="left"/>
      <w:pPr>
        <w:tabs>
          <w:tab w:val="num" w:pos="720"/>
        </w:tabs>
        <w:ind w:left="720" w:hanging="360"/>
      </w:pPr>
      <w:rPr>
        <w:caps w:val="0"/>
        <w:u w:val="none"/>
      </w:rPr>
    </w:lvl>
  </w:abstractNum>
  <w:abstractNum w:abstractNumId="14" w15:restartNumberingAfterBreak="0">
    <w:nsid w:val="32CE3D57"/>
    <w:multiLevelType w:val="singleLevel"/>
    <w:tmpl w:val="1A48AE40"/>
    <w:name w:val="dtNM List Alpha Table"/>
    <w:lvl w:ilvl="0">
      <w:start w:val="1"/>
      <w:numFmt w:val="lowerLetter"/>
      <w:lvlRestart w:val="0"/>
      <w:pStyle w:val="ListAlphaTable"/>
      <w:lvlText w:val="%1."/>
      <w:lvlJc w:val="left"/>
      <w:pPr>
        <w:tabs>
          <w:tab w:val="num" w:pos="360"/>
        </w:tabs>
        <w:ind w:left="360" w:hanging="360"/>
      </w:pPr>
      <w:rPr>
        <w:caps w:val="0"/>
        <w:u w:val="none"/>
      </w:rPr>
    </w:lvl>
  </w:abstractNum>
  <w:abstractNum w:abstractNumId="15" w15:restartNumberingAfterBreak="0">
    <w:nsid w:val="346F4415"/>
    <w:multiLevelType w:val="hybridMultilevel"/>
    <w:tmpl w:val="D7929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D6A12"/>
    <w:multiLevelType w:val="singleLevel"/>
    <w:tmpl w:val="5FCA5C62"/>
    <w:lvl w:ilvl="0">
      <w:start w:val="1"/>
      <w:numFmt w:val="decimal"/>
      <w:lvlRestart w:val="0"/>
      <w:pStyle w:val="ListNumber5"/>
      <w:lvlText w:val="%1."/>
      <w:lvlJc w:val="left"/>
      <w:pPr>
        <w:tabs>
          <w:tab w:val="num" w:pos="1800"/>
        </w:tabs>
        <w:ind w:left="1800" w:hanging="360"/>
      </w:pPr>
      <w:rPr>
        <w:caps w:val="0"/>
        <w:u w:val="none"/>
      </w:rPr>
    </w:lvl>
  </w:abstractNum>
  <w:abstractNum w:abstractNumId="17" w15:restartNumberingAfterBreak="0">
    <w:nsid w:val="477C3215"/>
    <w:multiLevelType w:val="hybridMultilevel"/>
    <w:tmpl w:val="95648C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E0C40"/>
    <w:multiLevelType w:val="singleLevel"/>
    <w:tmpl w:val="3E38669C"/>
    <w:name w:val="dtNM RefText"/>
    <w:lvl w:ilvl="0">
      <w:start w:val="1"/>
      <w:numFmt w:val="decimal"/>
      <w:lvlRestart w:val="0"/>
      <w:pStyle w:val="RefText"/>
      <w:lvlText w:val="%1."/>
      <w:lvlJc w:val="left"/>
      <w:pPr>
        <w:tabs>
          <w:tab w:val="num" w:pos="501"/>
        </w:tabs>
        <w:ind w:left="501" w:hanging="501"/>
      </w:pPr>
      <w:rPr>
        <w:caps w:val="0"/>
        <w:u w:val="none"/>
      </w:rPr>
    </w:lvl>
  </w:abstractNum>
  <w:abstractNum w:abstractNumId="19" w15:restartNumberingAfterBreak="0">
    <w:nsid w:val="4CC90EBA"/>
    <w:multiLevelType w:val="multilevel"/>
    <w:tmpl w:val="DAC8E53C"/>
    <w:name w:val="dtHD0"/>
    <w:lvl w:ilvl="0">
      <w:start w:val="1"/>
      <w:numFmt w:val="decimal"/>
      <w:lvlRestart w:val="0"/>
      <w:suff w:val="space"/>
      <w:lvlText w:val="%1."/>
      <w:lvlJc w:val="left"/>
      <w:pPr>
        <w:tabs>
          <w:tab w:val="num" w:pos="0"/>
        </w:tabs>
        <w:ind w:left="0" w:firstLine="0"/>
      </w:pPr>
      <w:rPr>
        <w:rFonts w:ascii="Times New Roman" w:hAnsi="Times New Roman" w:cs="Times New Roman"/>
        <w:b/>
        <w:i w:val="0"/>
        <w:caps/>
        <w:smallCaps w:val="0"/>
        <w:sz w:val="24"/>
        <w:u w:val="none"/>
      </w:rPr>
    </w:lvl>
    <w:lvl w:ilvl="1">
      <w:start w:val="1"/>
      <w:numFmt w:val="decimal"/>
      <w:suff w:val="space"/>
      <w:lvlText w:val="%1.%2."/>
      <w:lvlJc w:val="left"/>
      <w:pPr>
        <w:tabs>
          <w:tab w:val="num" w:pos="0"/>
        </w:tabs>
        <w:ind w:left="0" w:firstLine="0"/>
      </w:pPr>
      <w:rPr>
        <w:rFonts w:ascii="Times New Roman" w:hAnsi="Times New Roman" w:cs="Times New Roman"/>
        <w:b/>
        <w:i w:val="0"/>
        <w:caps w:val="0"/>
        <w:sz w:val="24"/>
        <w:u w:val="none"/>
      </w:rPr>
    </w:lvl>
    <w:lvl w:ilvl="2">
      <w:start w:val="1"/>
      <w:numFmt w:val="decimal"/>
      <w:suff w:val="space"/>
      <w:lvlText w:val="%1.%2.%3."/>
      <w:lvlJc w:val="left"/>
      <w:pPr>
        <w:tabs>
          <w:tab w:val="num" w:pos="0"/>
        </w:tabs>
        <w:ind w:left="0" w:firstLine="0"/>
      </w:pPr>
      <w:rPr>
        <w:rFonts w:ascii="Times New Roman" w:hAnsi="Times New Roman" w:cs="Times New Roman"/>
        <w:b/>
        <w:i w:val="0"/>
        <w:caps w:val="0"/>
        <w:sz w:val="24"/>
        <w:u w:val="none"/>
      </w:rPr>
    </w:lvl>
    <w:lvl w:ilvl="3">
      <w:start w:val="1"/>
      <w:numFmt w:val="decimal"/>
      <w:suff w:val="space"/>
      <w:lvlText w:val="%1.%2.%3.%4."/>
      <w:lvlJc w:val="left"/>
      <w:pPr>
        <w:tabs>
          <w:tab w:val="num" w:pos="0"/>
        </w:tabs>
        <w:ind w:left="0" w:firstLine="0"/>
      </w:pPr>
      <w:rPr>
        <w:rFonts w:ascii="Times New Roman" w:hAnsi="Times New Roman" w:cs="Times New Roman"/>
        <w:b/>
        <w:i w:val="0"/>
        <w:caps w:val="0"/>
        <w:sz w:val="24"/>
        <w:u w:val="none"/>
      </w:rPr>
    </w:lvl>
    <w:lvl w:ilvl="4">
      <w:start w:val="1"/>
      <w:numFmt w:val="decimal"/>
      <w:suff w:val="space"/>
      <w:lvlText w:val="%1.%2.%3.%4.%5."/>
      <w:lvlJc w:val="left"/>
      <w:pPr>
        <w:tabs>
          <w:tab w:val="num" w:pos="0"/>
        </w:tabs>
        <w:ind w:left="0" w:firstLine="0"/>
      </w:pPr>
      <w:rPr>
        <w:rFonts w:ascii="Times New Roman" w:hAnsi="Times New Roman" w:cs="Times New Roman"/>
        <w:b/>
        <w:i w:val="0"/>
        <w:caps w:val="0"/>
        <w:sz w:val="24"/>
        <w:u w:val="none"/>
      </w:rPr>
    </w:lvl>
    <w:lvl w:ilvl="5">
      <w:start w:val="1"/>
      <w:numFmt w:val="decimal"/>
      <w:suff w:val="space"/>
      <w:lvlText w:val="%1.%2.%3.%4.%5.%6."/>
      <w:lvlJc w:val="left"/>
      <w:pPr>
        <w:tabs>
          <w:tab w:val="num" w:pos="0"/>
        </w:tabs>
        <w:ind w:left="0" w:firstLine="0"/>
      </w:pPr>
      <w:rPr>
        <w:rFonts w:ascii="Times New Roman" w:hAnsi="Times New Roman" w:cs="Times New Roman"/>
        <w:b/>
        <w:i w:val="0"/>
        <w:caps w:val="0"/>
        <w:sz w:val="24"/>
        <w:u w:val="none"/>
      </w:rPr>
    </w:lvl>
    <w:lvl w:ilvl="6">
      <w:start w:val="1"/>
      <w:numFmt w:val="decimal"/>
      <w:suff w:val="space"/>
      <w:lvlText w:val="%1.%2.%3.%4.%5.%6.%7."/>
      <w:lvlJc w:val="left"/>
      <w:pPr>
        <w:tabs>
          <w:tab w:val="num" w:pos="0"/>
        </w:tabs>
        <w:ind w:left="0" w:firstLine="0"/>
      </w:pPr>
      <w:rPr>
        <w:rFonts w:ascii="Times New Roman" w:hAnsi="Times New Roman" w:cs="Times New Roman"/>
        <w:b/>
        <w:i w:val="0"/>
        <w:caps w:val="0"/>
        <w:sz w:val="24"/>
        <w:u w:val="none"/>
      </w:rPr>
    </w:lvl>
    <w:lvl w:ilvl="7">
      <w:start w:val="1"/>
      <w:numFmt w:val="decimal"/>
      <w:suff w:val="space"/>
      <w:lvlText w:val="%1.%2.%3.%4.%5.%6.%7.%8."/>
      <w:lvlJc w:val="left"/>
      <w:pPr>
        <w:tabs>
          <w:tab w:val="num" w:pos="0"/>
        </w:tabs>
        <w:ind w:left="0" w:firstLine="0"/>
      </w:pPr>
      <w:rPr>
        <w:rFonts w:ascii="Times New Roman" w:hAnsi="Times New Roman" w:cs="Times New Roman"/>
        <w:b/>
        <w:i w:val="0"/>
        <w:caps w:val="0"/>
        <w:sz w:val="24"/>
        <w:u w:val="none"/>
      </w:rPr>
    </w:lvl>
    <w:lvl w:ilvl="8">
      <w:start w:val="1"/>
      <w:numFmt w:val="decimal"/>
      <w:suff w:val="space"/>
      <w:lvlText w:val="%1.%2.%3.%4.%5.%6.%7.%8.%9."/>
      <w:lvlJc w:val="left"/>
      <w:pPr>
        <w:tabs>
          <w:tab w:val="num" w:pos="0"/>
        </w:tabs>
        <w:ind w:left="0" w:firstLine="0"/>
      </w:pPr>
      <w:rPr>
        <w:rFonts w:ascii="Times New Roman" w:hAnsi="Times New Roman" w:cs="Times New Roman"/>
        <w:b/>
        <w:i w:val="0"/>
        <w:caps w:val="0"/>
        <w:sz w:val="24"/>
        <w:u w:val="none"/>
      </w:rPr>
    </w:lvl>
  </w:abstractNum>
  <w:abstractNum w:abstractNumId="20" w15:restartNumberingAfterBreak="0">
    <w:nsid w:val="563B4F80"/>
    <w:multiLevelType w:val="singleLevel"/>
    <w:tmpl w:val="87AA1B98"/>
    <w:name w:val="dtNM List Number 4"/>
    <w:lvl w:ilvl="0">
      <w:start w:val="1"/>
      <w:numFmt w:val="decimal"/>
      <w:lvlRestart w:val="0"/>
      <w:pStyle w:val="ListNumber4"/>
      <w:lvlText w:val="%1."/>
      <w:lvlJc w:val="left"/>
      <w:pPr>
        <w:tabs>
          <w:tab w:val="num" w:pos="1440"/>
        </w:tabs>
        <w:ind w:left="1440" w:hanging="360"/>
      </w:pPr>
      <w:rPr>
        <w:caps w:val="0"/>
        <w:u w:val="none"/>
      </w:rPr>
    </w:lvl>
  </w:abstractNum>
  <w:abstractNum w:abstractNumId="21" w15:restartNumberingAfterBreak="0">
    <w:nsid w:val="5C4C0D08"/>
    <w:multiLevelType w:val="hybridMultilevel"/>
    <w:tmpl w:val="E3526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84AF5"/>
    <w:multiLevelType w:val="hybridMultilevel"/>
    <w:tmpl w:val="963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F178B"/>
    <w:multiLevelType w:val="singleLevel"/>
    <w:tmpl w:val="CB143FF2"/>
    <w:name w:val="dtNM List Number Table"/>
    <w:lvl w:ilvl="0">
      <w:start w:val="1"/>
      <w:numFmt w:val="decimal"/>
      <w:lvlRestart w:val="0"/>
      <w:pStyle w:val="ListNumberTable"/>
      <w:lvlText w:val="%1."/>
      <w:lvlJc w:val="left"/>
      <w:pPr>
        <w:tabs>
          <w:tab w:val="num" w:pos="360"/>
        </w:tabs>
        <w:ind w:left="360" w:hanging="360"/>
      </w:pPr>
      <w:rPr>
        <w:caps w:val="0"/>
        <w:u w:val="none"/>
      </w:rPr>
    </w:lvl>
  </w:abstractNum>
  <w:abstractNum w:abstractNumId="24" w15:restartNumberingAfterBreak="0">
    <w:nsid w:val="7A7F3C64"/>
    <w:multiLevelType w:val="singleLevel"/>
    <w:tmpl w:val="24ECC7FE"/>
    <w:name w:val="dtBL List Bullet Table"/>
    <w:lvl w:ilvl="0">
      <w:start w:val="1"/>
      <w:numFmt w:val="bullet"/>
      <w:lvlRestart w:val="0"/>
      <w:pStyle w:val="ListBulletTable"/>
      <w:lvlText w:val=""/>
      <w:lvlJc w:val="left"/>
      <w:pPr>
        <w:tabs>
          <w:tab w:val="num" w:pos="360"/>
        </w:tabs>
        <w:ind w:left="360" w:hanging="360"/>
      </w:pPr>
      <w:rPr>
        <w:rFonts w:ascii="Symbol" w:hAnsi="Symbol" w:hint="default"/>
        <w:caps w:val="0"/>
        <w:u w:val="none"/>
      </w:rPr>
    </w:lvl>
  </w:abstractNum>
  <w:abstractNum w:abstractNumId="25" w15:restartNumberingAfterBreak="0">
    <w:nsid w:val="7F467793"/>
    <w:multiLevelType w:val="multilevel"/>
    <w:tmpl w:val="1B725E64"/>
    <w:name w:val="dtMLAppendix0"/>
    <w:lvl w:ilvl="0">
      <w:start w:val="1"/>
      <w:numFmt w:val="decimal"/>
      <w:lvlRestart w:val="0"/>
      <w:pStyle w:val="Appendix1"/>
      <w:suff w:val="space"/>
      <w:lvlText w:val="Appendix %1."/>
      <w:lvlJc w:val="left"/>
      <w:pPr>
        <w:tabs>
          <w:tab w:val="num" w:pos="0"/>
        </w:tabs>
        <w:ind w:left="0" w:firstLine="0"/>
      </w:pPr>
      <w:rPr>
        <w:rFonts w:ascii="Times New Roman" w:hAnsi="Times New Roman" w:cs="Times New Roman" w:hint="default"/>
        <w:b/>
        <w:i w:val="0"/>
        <w:caps w:val="0"/>
        <w:color w:val="auto"/>
        <w:sz w:val="24"/>
        <w:u w:val="none"/>
      </w:rPr>
    </w:lvl>
    <w:lvl w:ilvl="1">
      <w:start w:val="1"/>
      <w:numFmt w:val="decimal"/>
      <w:pStyle w:val="Appendix2"/>
      <w:suff w:val="space"/>
      <w:lvlText w:val="Appendix %1.%2."/>
      <w:lvlJc w:val="left"/>
      <w:pPr>
        <w:tabs>
          <w:tab w:val="num" w:pos="0"/>
        </w:tabs>
        <w:ind w:left="0" w:firstLine="0"/>
      </w:pPr>
      <w:rPr>
        <w:rFonts w:ascii="Times New Roman" w:hAnsi="Times New Roman" w:cs="Times New Roman"/>
        <w:b/>
        <w:i w:val="0"/>
        <w:caps w:val="0"/>
        <w:sz w:val="24"/>
        <w:u w:val="none"/>
      </w:rPr>
    </w:lvl>
    <w:lvl w:ilvl="2">
      <w:start w:val="1"/>
      <w:numFmt w:val="decimal"/>
      <w:pStyle w:val="Appendix3"/>
      <w:suff w:val="space"/>
      <w:lvlText w:val="Appendix %1.%2.%3."/>
      <w:lvlJc w:val="left"/>
      <w:pPr>
        <w:tabs>
          <w:tab w:val="num" w:pos="0"/>
        </w:tabs>
        <w:ind w:left="0" w:firstLine="0"/>
      </w:pPr>
      <w:rPr>
        <w:rFonts w:ascii="Times New Roman" w:hAnsi="Times New Roman" w:cs="Times New Roman"/>
        <w:b/>
        <w:i w:val="0"/>
        <w:caps w:val="0"/>
        <w:sz w:val="24"/>
        <w:u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1"/>
  </w:num>
  <w:num w:numId="3">
    <w:abstractNumId w:val="8"/>
  </w:num>
  <w:num w:numId="4">
    <w:abstractNumId w:val="0"/>
  </w:num>
  <w:num w:numId="5">
    <w:abstractNumId w:val="9"/>
    <w:lvlOverride w:ilvl="0">
      <w:lvl w:ilvl="0">
        <w:start w:val="1"/>
        <w:numFmt w:val="bullet"/>
        <w:pStyle w:val="ListBullet1"/>
        <w:lvlText w:val=""/>
        <w:lvlJc w:val="left"/>
        <w:pPr>
          <w:tabs>
            <w:tab w:val="num" w:pos="720"/>
          </w:tabs>
          <w:ind w:left="720" w:hanging="360"/>
        </w:pPr>
        <w:rPr>
          <w:rFonts w:ascii="Symbol" w:hAnsi="Symbol" w:hint="default"/>
          <w:color w:val="auto"/>
        </w:rPr>
      </w:lvl>
    </w:lvlOverride>
    <w:lvlOverride w:ilvl="1">
      <w:lvl w:ilvl="1">
        <w:start w:val="1"/>
        <w:numFmt w:val="bullet"/>
        <w:pStyle w:val="ListBullet2"/>
        <w:lvlText w:val=""/>
        <w:lvlJc w:val="left"/>
        <w:pPr>
          <w:tabs>
            <w:tab w:val="num" w:pos="1080"/>
          </w:tabs>
          <w:ind w:left="1080" w:hanging="360"/>
        </w:pPr>
        <w:rPr>
          <w:rFonts w:ascii="Symbol" w:hAnsi="Symbol" w:hint="default"/>
          <w:color w:val="auto"/>
        </w:rPr>
      </w:lvl>
    </w:lvlOverride>
    <w:lvlOverride w:ilvl="2">
      <w:lvl w:ilvl="2">
        <w:start w:val="1"/>
        <w:numFmt w:val="bullet"/>
        <w:pStyle w:val="ListBullet3"/>
        <w:lvlText w:val=""/>
        <w:lvlJc w:val="left"/>
        <w:pPr>
          <w:tabs>
            <w:tab w:val="num" w:pos="1440"/>
          </w:tabs>
          <w:ind w:left="1440" w:hanging="360"/>
        </w:pPr>
        <w:rPr>
          <w:rFonts w:ascii="Symbol" w:hAnsi="Symbol" w:hint="default"/>
          <w:color w:val="auto"/>
        </w:rPr>
      </w:lvl>
    </w:lvlOverride>
    <w:lvlOverride w:ilvl="3">
      <w:lvl w:ilvl="3">
        <w:start w:val="1"/>
        <w:numFmt w:val="bullet"/>
        <w:pStyle w:val="ListBullet4"/>
        <w:lvlText w:val=""/>
        <w:lvlJc w:val="left"/>
        <w:pPr>
          <w:tabs>
            <w:tab w:val="num" w:pos="1800"/>
          </w:tabs>
          <w:ind w:left="1800" w:hanging="360"/>
        </w:pPr>
        <w:rPr>
          <w:rFonts w:ascii="Symbol" w:hAnsi="Symbol" w:hint="default"/>
          <w:color w:val="auto"/>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lowerRoman"/>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3240"/>
          </w:tabs>
          <w:ind w:left="3240" w:hanging="360"/>
        </w:pPr>
        <w:rPr>
          <w:rFonts w:hint="default"/>
        </w:rPr>
      </w:lvl>
    </w:lvlOverride>
    <w:lvlOverride w:ilvl="8">
      <w:lvl w:ilvl="8">
        <w:start w:val="1"/>
        <w:numFmt w:val="lowerRoman"/>
        <w:lvlText w:val="%9."/>
        <w:lvlJc w:val="left"/>
        <w:pPr>
          <w:tabs>
            <w:tab w:val="num" w:pos="3600"/>
          </w:tabs>
          <w:ind w:left="3600" w:hanging="360"/>
        </w:pPr>
        <w:rPr>
          <w:rFonts w:hint="default"/>
        </w:rPr>
      </w:lvl>
    </w:lvlOverride>
  </w:num>
  <w:num w:numId="6">
    <w:abstractNumId w:val="9"/>
  </w:num>
  <w:num w:numId="7">
    <w:abstractNumId w:val="17"/>
  </w:num>
  <w:num w:numId="8">
    <w:abstractNumId w:val="22"/>
  </w:num>
  <w:num w:numId="9">
    <w:abstractNumId w:val="11"/>
  </w:num>
  <w:num w:numId="10">
    <w:abstractNumId w:val="14"/>
  </w:num>
  <w:num w:numId="11">
    <w:abstractNumId w:val="18"/>
  </w:num>
  <w:num w:numId="12">
    <w:abstractNumId w:val="23"/>
  </w:num>
  <w:num w:numId="13">
    <w:abstractNumId w:val="24"/>
  </w:num>
  <w:num w:numId="14">
    <w:abstractNumId w:val="3"/>
  </w:num>
  <w:num w:numId="15">
    <w:abstractNumId w:val="20"/>
  </w:num>
  <w:num w:numId="16">
    <w:abstractNumId w:val="5"/>
  </w:num>
  <w:num w:numId="17">
    <w:abstractNumId w:val="2"/>
  </w:num>
  <w:num w:numId="18">
    <w:abstractNumId w:val="7"/>
  </w:num>
  <w:num w:numId="19">
    <w:abstractNumId w:val="12"/>
  </w:num>
  <w:num w:numId="20">
    <w:abstractNumId w:val="16"/>
  </w:num>
  <w:num w:numId="21">
    <w:abstractNumId w:val="10"/>
  </w:num>
  <w:num w:numId="22">
    <w:abstractNumId w:val="13"/>
  </w:num>
  <w:num w:numId="23">
    <w:abstractNumId w:val="1"/>
  </w:num>
  <w:num w:numId="2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F8"/>
    <w:rsid w:val="00000CCA"/>
    <w:rsid w:val="00001624"/>
    <w:rsid w:val="0000377B"/>
    <w:rsid w:val="00004F2B"/>
    <w:rsid w:val="00006CBA"/>
    <w:rsid w:val="000070F6"/>
    <w:rsid w:val="000072C1"/>
    <w:rsid w:val="00010D0A"/>
    <w:rsid w:val="00011A7B"/>
    <w:rsid w:val="00012317"/>
    <w:rsid w:val="00013E57"/>
    <w:rsid w:val="00013FA9"/>
    <w:rsid w:val="0001471C"/>
    <w:rsid w:val="0001750F"/>
    <w:rsid w:val="00017726"/>
    <w:rsid w:val="00024196"/>
    <w:rsid w:val="00024A35"/>
    <w:rsid w:val="000251AB"/>
    <w:rsid w:val="000251C4"/>
    <w:rsid w:val="000267F4"/>
    <w:rsid w:val="0003295B"/>
    <w:rsid w:val="00034CC6"/>
    <w:rsid w:val="000350CE"/>
    <w:rsid w:val="00035902"/>
    <w:rsid w:val="0003676A"/>
    <w:rsid w:val="000413BF"/>
    <w:rsid w:val="00041DA5"/>
    <w:rsid w:val="00041E67"/>
    <w:rsid w:val="00042384"/>
    <w:rsid w:val="00042A29"/>
    <w:rsid w:val="00042D2C"/>
    <w:rsid w:val="0004571C"/>
    <w:rsid w:val="00046371"/>
    <w:rsid w:val="00051A18"/>
    <w:rsid w:val="0005283D"/>
    <w:rsid w:val="00053181"/>
    <w:rsid w:val="0005386C"/>
    <w:rsid w:val="000539A5"/>
    <w:rsid w:val="000544CE"/>
    <w:rsid w:val="00054E1D"/>
    <w:rsid w:val="00055F23"/>
    <w:rsid w:val="000602B4"/>
    <w:rsid w:val="000609F8"/>
    <w:rsid w:val="00062E75"/>
    <w:rsid w:val="00064E23"/>
    <w:rsid w:val="00065264"/>
    <w:rsid w:val="00065317"/>
    <w:rsid w:val="00073295"/>
    <w:rsid w:val="00073BC1"/>
    <w:rsid w:val="00073F1C"/>
    <w:rsid w:val="000744A4"/>
    <w:rsid w:val="00077F19"/>
    <w:rsid w:val="00077F70"/>
    <w:rsid w:val="0008421D"/>
    <w:rsid w:val="00084317"/>
    <w:rsid w:val="00084F98"/>
    <w:rsid w:val="00085F3D"/>
    <w:rsid w:val="00087EE5"/>
    <w:rsid w:val="000900C4"/>
    <w:rsid w:val="00092DD7"/>
    <w:rsid w:val="00093617"/>
    <w:rsid w:val="00094498"/>
    <w:rsid w:val="00094967"/>
    <w:rsid w:val="000961EE"/>
    <w:rsid w:val="0009701F"/>
    <w:rsid w:val="000A2CF0"/>
    <w:rsid w:val="000A432E"/>
    <w:rsid w:val="000A7308"/>
    <w:rsid w:val="000B0655"/>
    <w:rsid w:val="000B0659"/>
    <w:rsid w:val="000B0CF3"/>
    <w:rsid w:val="000B12A1"/>
    <w:rsid w:val="000B2F4B"/>
    <w:rsid w:val="000B48A2"/>
    <w:rsid w:val="000B61CD"/>
    <w:rsid w:val="000B73FB"/>
    <w:rsid w:val="000B7A16"/>
    <w:rsid w:val="000C0E96"/>
    <w:rsid w:val="000C123F"/>
    <w:rsid w:val="000C18A3"/>
    <w:rsid w:val="000C1AAA"/>
    <w:rsid w:val="000C1FAE"/>
    <w:rsid w:val="000C23DE"/>
    <w:rsid w:val="000C23E6"/>
    <w:rsid w:val="000C41E5"/>
    <w:rsid w:val="000C5B5E"/>
    <w:rsid w:val="000C5FAF"/>
    <w:rsid w:val="000C6519"/>
    <w:rsid w:val="000C6587"/>
    <w:rsid w:val="000D0F5B"/>
    <w:rsid w:val="000D13D2"/>
    <w:rsid w:val="000D1D5C"/>
    <w:rsid w:val="000D2968"/>
    <w:rsid w:val="000D487C"/>
    <w:rsid w:val="000D64E8"/>
    <w:rsid w:val="000D74B4"/>
    <w:rsid w:val="000D7C3B"/>
    <w:rsid w:val="000E05CC"/>
    <w:rsid w:val="000E256A"/>
    <w:rsid w:val="000E3CBB"/>
    <w:rsid w:val="000E4B4F"/>
    <w:rsid w:val="000E52FA"/>
    <w:rsid w:val="000E5430"/>
    <w:rsid w:val="000F707B"/>
    <w:rsid w:val="001003CA"/>
    <w:rsid w:val="00100639"/>
    <w:rsid w:val="00101FF3"/>
    <w:rsid w:val="00102518"/>
    <w:rsid w:val="00102DA6"/>
    <w:rsid w:val="00103B60"/>
    <w:rsid w:val="001051B9"/>
    <w:rsid w:val="00105B4E"/>
    <w:rsid w:val="00107852"/>
    <w:rsid w:val="0010792E"/>
    <w:rsid w:val="00107A8C"/>
    <w:rsid w:val="00107F36"/>
    <w:rsid w:val="001100FE"/>
    <w:rsid w:val="001104F0"/>
    <w:rsid w:val="0011238A"/>
    <w:rsid w:val="00115E0A"/>
    <w:rsid w:val="0011798E"/>
    <w:rsid w:val="00121D4A"/>
    <w:rsid w:val="00122E1A"/>
    <w:rsid w:val="00125A3C"/>
    <w:rsid w:val="00131551"/>
    <w:rsid w:val="001350BF"/>
    <w:rsid w:val="001358E8"/>
    <w:rsid w:val="00136708"/>
    <w:rsid w:val="001373DB"/>
    <w:rsid w:val="00140E51"/>
    <w:rsid w:val="00142899"/>
    <w:rsid w:val="00144852"/>
    <w:rsid w:val="00144D0D"/>
    <w:rsid w:val="00146960"/>
    <w:rsid w:val="00147A6D"/>
    <w:rsid w:val="0015043A"/>
    <w:rsid w:val="00150929"/>
    <w:rsid w:val="00153783"/>
    <w:rsid w:val="00153C90"/>
    <w:rsid w:val="00155987"/>
    <w:rsid w:val="001575D6"/>
    <w:rsid w:val="001607BD"/>
    <w:rsid w:val="001615C9"/>
    <w:rsid w:val="00161681"/>
    <w:rsid w:val="0016423B"/>
    <w:rsid w:val="00164765"/>
    <w:rsid w:val="0016670A"/>
    <w:rsid w:val="00171247"/>
    <w:rsid w:val="00171774"/>
    <w:rsid w:val="001723A8"/>
    <w:rsid w:val="001747BD"/>
    <w:rsid w:val="00174AF7"/>
    <w:rsid w:val="00177CDA"/>
    <w:rsid w:val="00177E19"/>
    <w:rsid w:val="00182DEE"/>
    <w:rsid w:val="00183CE8"/>
    <w:rsid w:val="00184255"/>
    <w:rsid w:val="0018560C"/>
    <w:rsid w:val="0018565C"/>
    <w:rsid w:val="00185923"/>
    <w:rsid w:val="0018614F"/>
    <w:rsid w:val="0018704C"/>
    <w:rsid w:val="001875B3"/>
    <w:rsid w:val="00190304"/>
    <w:rsid w:val="00190B40"/>
    <w:rsid w:val="001919F8"/>
    <w:rsid w:val="00191DAF"/>
    <w:rsid w:val="00193562"/>
    <w:rsid w:val="001A1280"/>
    <w:rsid w:val="001A224B"/>
    <w:rsid w:val="001A5247"/>
    <w:rsid w:val="001A5E09"/>
    <w:rsid w:val="001A6297"/>
    <w:rsid w:val="001A7A77"/>
    <w:rsid w:val="001B0C02"/>
    <w:rsid w:val="001B0ED5"/>
    <w:rsid w:val="001B3F99"/>
    <w:rsid w:val="001B54D5"/>
    <w:rsid w:val="001B5D09"/>
    <w:rsid w:val="001B7985"/>
    <w:rsid w:val="001B7FF3"/>
    <w:rsid w:val="001C11A1"/>
    <w:rsid w:val="001C1970"/>
    <w:rsid w:val="001C1E2C"/>
    <w:rsid w:val="001C3E09"/>
    <w:rsid w:val="001C4B74"/>
    <w:rsid w:val="001C60E0"/>
    <w:rsid w:val="001C6145"/>
    <w:rsid w:val="001C7650"/>
    <w:rsid w:val="001D0456"/>
    <w:rsid w:val="001D17FC"/>
    <w:rsid w:val="001D232D"/>
    <w:rsid w:val="001D3A6B"/>
    <w:rsid w:val="001D5E05"/>
    <w:rsid w:val="001D6455"/>
    <w:rsid w:val="001D6FD3"/>
    <w:rsid w:val="001D7877"/>
    <w:rsid w:val="001E1AA7"/>
    <w:rsid w:val="001E5140"/>
    <w:rsid w:val="001E57BD"/>
    <w:rsid w:val="001E5A97"/>
    <w:rsid w:val="001E722E"/>
    <w:rsid w:val="001E7423"/>
    <w:rsid w:val="001E7F02"/>
    <w:rsid w:val="001F1B5F"/>
    <w:rsid w:val="001F35D7"/>
    <w:rsid w:val="001F44DD"/>
    <w:rsid w:val="001F4575"/>
    <w:rsid w:val="001F5AC7"/>
    <w:rsid w:val="001F5B5D"/>
    <w:rsid w:val="001F71F2"/>
    <w:rsid w:val="00204495"/>
    <w:rsid w:val="002050B0"/>
    <w:rsid w:val="00207330"/>
    <w:rsid w:val="0020764D"/>
    <w:rsid w:val="002114C2"/>
    <w:rsid w:val="00220C5D"/>
    <w:rsid w:val="00222F36"/>
    <w:rsid w:val="00223D26"/>
    <w:rsid w:val="002241D5"/>
    <w:rsid w:val="0022515D"/>
    <w:rsid w:val="00227484"/>
    <w:rsid w:val="00227939"/>
    <w:rsid w:val="00230CF5"/>
    <w:rsid w:val="002313C1"/>
    <w:rsid w:val="002329BE"/>
    <w:rsid w:val="002333AD"/>
    <w:rsid w:val="00234706"/>
    <w:rsid w:val="00235108"/>
    <w:rsid w:val="00235BD1"/>
    <w:rsid w:val="00236737"/>
    <w:rsid w:val="00237401"/>
    <w:rsid w:val="00240758"/>
    <w:rsid w:val="002423EF"/>
    <w:rsid w:val="0024277E"/>
    <w:rsid w:val="00242D38"/>
    <w:rsid w:val="00243A5F"/>
    <w:rsid w:val="00243EEF"/>
    <w:rsid w:val="0024472E"/>
    <w:rsid w:val="002479B5"/>
    <w:rsid w:val="002510CB"/>
    <w:rsid w:val="00251FA5"/>
    <w:rsid w:val="0025251F"/>
    <w:rsid w:val="00255C1E"/>
    <w:rsid w:val="00255FDE"/>
    <w:rsid w:val="00255FF5"/>
    <w:rsid w:val="00257670"/>
    <w:rsid w:val="00264145"/>
    <w:rsid w:val="00264772"/>
    <w:rsid w:val="002651F1"/>
    <w:rsid w:val="002652B6"/>
    <w:rsid w:val="002659B8"/>
    <w:rsid w:val="002663E3"/>
    <w:rsid w:val="00266D27"/>
    <w:rsid w:val="002703ED"/>
    <w:rsid w:val="00270D4B"/>
    <w:rsid w:val="00275338"/>
    <w:rsid w:val="002755FA"/>
    <w:rsid w:val="00275967"/>
    <w:rsid w:val="00276ECA"/>
    <w:rsid w:val="00280691"/>
    <w:rsid w:val="0028330B"/>
    <w:rsid w:val="00284A6E"/>
    <w:rsid w:val="002851ED"/>
    <w:rsid w:val="00291FF7"/>
    <w:rsid w:val="002922E0"/>
    <w:rsid w:val="00292B9B"/>
    <w:rsid w:val="00292D63"/>
    <w:rsid w:val="00294160"/>
    <w:rsid w:val="002952A0"/>
    <w:rsid w:val="002A218A"/>
    <w:rsid w:val="002A2D98"/>
    <w:rsid w:val="002A3414"/>
    <w:rsid w:val="002A3BBD"/>
    <w:rsid w:val="002A3E64"/>
    <w:rsid w:val="002A4A0C"/>
    <w:rsid w:val="002A57FA"/>
    <w:rsid w:val="002A5E30"/>
    <w:rsid w:val="002A5EF1"/>
    <w:rsid w:val="002A650D"/>
    <w:rsid w:val="002B0837"/>
    <w:rsid w:val="002B1093"/>
    <w:rsid w:val="002B3285"/>
    <w:rsid w:val="002B3640"/>
    <w:rsid w:val="002B3A83"/>
    <w:rsid w:val="002B6106"/>
    <w:rsid w:val="002B6590"/>
    <w:rsid w:val="002B6F64"/>
    <w:rsid w:val="002B70F0"/>
    <w:rsid w:val="002C00DD"/>
    <w:rsid w:val="002C138C"/>
    <w:rsid w:val="002C2695"/>
    <w:rsid w:val="002C4FB1"/>
    <w:rsid w:val="002C6C5D"/>
    <w:rsid w:val="002C6F0E"/>
    <w:rsid w:val="002D5130"/>
    <w:rsid w:val="002D72DB"/>
    <w:rsid w:val="002E0B08"/>
    <w:rsid w:val="002E1FAA"/>
    <w:rsid w:val="002E45B1"/>
    <w:rsid w:val="002E4798"/>
    <w:rsid w:val="002E4EE8"/>
    <w:rsid w:val="002E5582"/>
    <w:rsid w:val="002E6B2F"/>
    <w:rsid w:val="002F075A"/>
    <w:rsid w:val="002F0F9F"/>
    <w:rsid w:val="002F39F0"/>
    <w:rsid w:val="002F3C3C"/>
    <w:rsid w:val="002F46B1"/>
    <w:rsid w:val="002F6CD4"/>
    <w:rsid w:val="002F70D7"/>
    <w:rsid w:val="0030004D"/>
    <w:rsid w:val="00300118"/>
    <w:rsid w:val="003020F5"/>
    <w:rsid w:val="00303E1E"/>
    <w:rsid w:val="0030491C"/>
    <w:rsid w:val="003049CD"/>
    <w:rsid w:val="003057E1"/>
    <w:rsid w:val="00307F74"/>
    <w:rsid w:val="00310AAB"/>
    <w:rsid w:val="00311261"/>
    <w:rsid w:val="00311548"/>
    <w:rsid w:val="00320B3A"/>
    <w:rsid w:val="00321110"/>
    <w:rsid w:val="003236E2"/>
    <w:rsid w:val="003243D8"/>
    <w:rsid w:val="003250E6"/>
    <w:rsid w:val="00327C05"/>
    <w:rsid w:val="003308C5"/>
    <w:rsid w:val="00331412"/>
    <w:rsid w:val="00335455"/>
    <w:rsid w:val="00335856"/>
    <w:rsid w:val="00335C73"/>
    <w:rsid w:val="00335E7A"/>
    <w:rsid w:val="00340296"/>
    <w:rsid w:val="00340BBF"/>
    <w:rsid w:val="00340D7B"/>
    <w:rsid w:val="00341082"/>
    <w:rsid w:val="00341CF1"/>
    <w:rsid w:val="003430C1"/>
    <w:rsid w:val="00344462"/>
    <w:rsid w:val="003444CA"/>
    <w:rsid w:val="0034611C"/>
    <w:rsid w:val="0034652A"/>
    <w:rsid w:val="0034760C"/>
    <w:rsid w:val="00357FD5"/>
    <w:rsid w:val="00360053"/>
    <w:rsid w:val="0036268D"/>
    <w:rsid w:val="003626C3"/>
    <w:rsid w:val="0036341D"/>
    <w:rsid w:val="00365BA8"/>
    <w:rsid w:val="00365D1D"/>
    <w:rsid w:val="0036720D"/>
    <w:rsid w:val="00367995"/>
    <w:rsid w:val="00371A0B"/>
    <w:rsid w:val="00372185"/>
    <w:rsid w:val="00372CB3"/>
    <w:rsid w:val="003738DA"/>
    <w:rsid w:val="00374269"/>
    <w:rsid w:val="00375648"/>
    <w:rsid w:val="00375CCE"/>
    <w:rsid w:val="00375FD8"/>
    <w:rsid w:val="00376184"/>
    <w:rsid w:val="0037659E"/>
    <w:rsid w:val="00383A0D"/>
    <w:rsid w:val="003840AF"/>
    <w:rsid w:val="00384468"/>
    <w:rsid w:val="00385B45"/>
    <w:rsid w:val="00387D15"/>
    <w:rsid w:val="00391874"/>
    <w:rsid w:val="00393718"/>
    <w:rsid w:val="00395789"/>
    <w:rsid w:val="00396A43"/>
    <w:rsid w:val="003A0048"/>
    <w:rsid w:val="003A1375"/>
    <w:rsid w:val="003A3D8F"/>
    <w:rsid w:val="003A40D2"/>
    <w:rsid w:val="003A4FDF"/>
    <w:rsid w:val="003A5E59"/>
    <w:rsid w:val="003A645B"/>
    <w:rsid w:val="003A6D5D"/>
    <w:rsid w:val="003B3BCB"/>
    <w:rsid w:val="003B7B17"/>
    <w:rsid w:val="003C2473"/>
    <w:rsid w:val="003C522B"/>
    <w:rsid w:val="003D1DB0"/>
    <w:rsid w:val="003D2579"/>
    <w:rsid w:val="003D2EA6"/>
    <w:rsid w:val="003D648F"/>
    <w:rsid w:val="003D74D3"/>
    <w:rsid w:val="003D7A78"/>
    <w:rsid w:val="003E18A1"/>
    <w:rsid w:val="003E19E3"/>
    <w:rsid w:val="003E20B4"/>
    <w:rsid w:val="003E26EE"/>
    <w:rsid w:val="003E2893"/>
    <w:rsid w:val="003E2F58"/>
    <w:rsid w:val="003E3A04"/>
    <w:rsid w:val="003E4B41"/>
    <w:rsid w:val="003E4BA6"/>
    <w:rsid w:val="003E69EA"/>
    <w:rsid w:val="003E6BD6"/>
    <w:rsid w:val="003E7A09"/>
    <w:rsid w:val="003F0AEA"/>
    <w:rsid w:val="003F1F31"/>
    <w:rsid w:val="003F26A5"/>
    <w:rsid w:val="003F35B1"/>
    <w:rsid w:val="003F3CC7"/>
    <w:rsid w:val="003F688C"/>
    <w:rsid w:val="003F6FD3"/>
    <w:rsid w:val="004021E1"/>
    <w:rsid w:val="0040247F"/>
    <w:rsid w:val="0040456F"/>
    <w:rsid w:val="0040488D"/>
    <w:rsid w:val="00405316"/>
    <w:rsid w:val="0040560E"/>
    <w:rsid w:val="004068CA"/>
    <w:rsid w:val="00406EAB"/>
    <w:rsid w:val="00412807"/>
    <w:rsid w:val="00412BBC"/>
    <w:rsid w:val="0041378A"/>
    <w:rsid w:val="004145BB"/>
    <w:rsid w:val="004152BB"/>
    <w:rsid w:val="00417F0C"/>
    <w:rsid w:val="0042024F"/>
    <w:rsid w:val="004213FB"/>
    <w:rsid w:val="00421701"/>
    <w:rsid w:val="004218DD"/>
    <w:rsid w:val="004224A4"/>
    <w:rsid w:val="00423758"/>
    <w:rsid w:val="00424099"/>
    <w:rsid w:val="004302D3"/>
    <w:rsid w:val="00434646"/>
    <w:rsid w:val="004359FE"/>
    <w:rsid w:val="00437834"/>
    <w:rsid w:val="00440FB6"/>
    <w:rsid w:val="004410E1"/>
    <w:rsid w:val="004423E1"/>
    <w:rsid w:val="004437D3"/>
    <w:rsid w:val="00445941"/>
    <w:rsid w:val="0044636F"/>
    <w:rsid w:val="004467C6"/>
    <w:rsid w:val="00450F47"/>
    <w:rsid w:val="00451294"/>
    <w:rsid w:val="00457FFE"/>
    <w:rsid w:val="00460D6B"/>
    <w:rsid w:val="0046165E"/>
    <w:rsid w:val="0046190D"/>
    <w:rsid w:val="0046360C"/>
    <w:rsid w:val="00463A0D"/>
    <w:rsid w:val="00466E27"/>
    <w:rsid w:val="0047419C"/>
    <w:rsid w:val="0047435C"/>
    <w:rsid w:val="004747A5"/>
    <w:rsid w:val="00474E92"/>
    <w:rsid w:val="0047505D"/>
    <w:rsid w:val="0047588F"/>
    <w:rsid w:val="00476812"/>
    <w:rsid w:val="00480127"/>
    <w:rsid w:val="0048375B"/>
    <w:rsid w:val="004919DF"/>
    <w:rsid w:val="00492D53"/>
    <w:rsid w:val="0049396E"/>
    <w:rsid w:val="00496808"/>
    <w:rsid w:val="00497671"/>
    <w:rsid w:val="004A278E"/>
    <w:rsid w:val="004A359F"/>
    <w:rsid w:val="004A405E"/>
    <w:rsid w:val="004A440F"/>
    <w:rsid w:val="004A4FA2"/>
    <w:rsid w:val="004A51FE"/>
    <w:rsid w:val="004A5409"/>
    <w:rsid w:val="004A765C"/>
    <w:rsid w:val="004B3E96"/>
    <w:rsid w:val="004B5253"/>
    <w:rsid w:val="004B5E8B"/>
    <w:rsid w:val="004B75AE"/>
    <w:rsid w:val="004C0430"/>
    <w:rsid w:val="004C0565"/>
    <w:rsid w:val="004C1199"/>
    <w:rsid w:val="004C1B9F"/>
    <w:rsid w:val="004C7556"/>
    <w:rsid w:val="004D347A"/>
    <w:rsid w:val="004D3744"/>
    <w:rsid w:val="004D4D97"/>
    <w:rsid w:val="004D4DFC"/>
    <w:rsid w:val="004D7C10"/>
    <w:rsid w:val="004E168E"/>
    <w:rsid w:val="004E18B6"/>
    <w:rsid w:val="004E2B1A"/>
    <w:rsid w:val="004E3011"/>
    <w:rsid w:val="004E4413"/>
    <w:rsid w:val="004E48A8"/>
    <w:rsid w:val="004E54DD"/>
    <w:rsid w:val="004E5F25"/>
    <w:rsid w:val="004F0C00"/>
    <w:rsid w:val="004F2CA7"/>
    <w:rsid w:val="004F305A"/>
    <w:rsid w:val="004F6CF8"/>
    <w:rsid w:val="004F7C00"/>
    <w:rsid w:val="005001DA"/>
    <w:rsid w:val="00504A5F"/>
    <w:rsid w:val="00507FB2"/>
    <w:rsid w:val="00511539"/>
    <w:rsid w:val="00511F2F"/>
    <w:rsid w:val="00512A3C"/>
    <w:rsid w:val="00512BB7"/>
    <w:rsid w:val="00515193"/>
    <w:rsid w:val="00515A49"/>
    <w:rsid w:val="00516439"/>
    <w:rsid w:val="00516E41"/>
    <w:rsid w:val="00520346"/>
    <w:rsid w:val="00520FF9"/>
    <w:rsid w:val="0052107E"/>
    <w:rsid w:val="00524F44"/>
    <w:rsid w:val="00524F5E"/>
    <w:rsid w:val="0052603D"/>
    <w:rsid w:val="00530D75"/>
    <w:rsid w:val="00532940"/>
    <w:rsid w:val="005330C0"/>
    <w:rsid w:val="00533CEC"/>
    <w:rsid w:val="0053622D"/>
    <w:rsid w:val="00536422"/>
    <w:rsid w:val="005365C0"/>
    <w:rsid w:val="0053723B"/>
    <w:rsid w:val="00537325"/>
    <w:rsid w:val="00537F6F"/>
    <w:rsid w:val="005408A0"/>
    <w:rsid w:val="005414BE"/>
    <w:rsid w:val="005436E8"/>
    <w:rsid w:val="005440BC"/>
    <w:rsid w:val="0055011B"/>
    <w:rsid w:val="00551B02"/>
    <w:rsid w:val="0055293A"/>
    <w:rsid w:val="00552E0E"/>
    <w:rsid w:val="00553052"/>
    <w:rsid w:val="00555271"/>
    <w:rsid w:val="00557733"/>
    <w:rsid w:val="00557FDB"/>
    <w:rsid w:val="00566CC6"/>
    <w:rsid w:val="005705A9"/>
    <w:rsid w:val="00573009"/>
    <w:rsid w:val="005748FE"/>
    <w:rsid w:val="0057570C"/>
    <w:rsid w:val="00575980"/>
    <w:rsid w:val="00576CF1"/>
    <w:rsid w:val="0057719B"/>
    <w:rsid w:val="00580CF8"/>
    <w:rsid w:val="00581C4E"/>
    <w:rsid w:val="00582084"/>
    <w:rsid w:val="005820C7"/>
    <w:rsid w:val="00583346"/>
    <w:rsid w:val="005856E2"/>
    <w:rsid w:val="00586519"/>
    <w:rsid w:val="005873CC"/>
    <w:rsid w:val="00591C9F"/>
    <w:rsid w:val="00593552"/>
    <w:rsid w:val="005941EC"/>
    <w:rsid w:val="005959AC"/>
    <w:rsid w:val="005A0D6F"/>
    <w:rsid w:val="005A0E4B"/>
    <w:rsid w:val="005A397B"/>
    <w:rsid w:val="005A4C6C"/>
    <w:rsid w:val="005B16B7"/>
    <w:rsid w:val="005B43F9"/>
    <w:rsid w:val="005C0916"/>
    <w:rsid w:val="005C0CD3"/>
    <w:rsid w:val="005C1EE2"/>
    <w:rsid w:val="005C2B1F"/>
    <w:rsid w:val="005C2F2F"/>
    <w:rsid w:val="005C5886"/>
    <w:rsid w:val="005C747F"/>
    <w:rsid w:val="005D06FB"/>
    <w:rsid w:val="005D12DC"/>
    <w:rsid w:val="005D1607"/>
    <w:rsid w:val="005D2B1D"/>
    <w:rsid w:val="005D336F"/>
    <w:rsid w:val="005D3D22"/>
    <w:rsid w:val="005E0290"/>
    <w:rsid w:val="005E313C"/>
    <w:rsid w:val="005E344F"/>
    <w:rsid w:val="005E4C07"/>
    <w:rsid w:val="005E6B40"/>
    <w:rsid w:val="005E74ED"/>
    <w:rsid w:val="005F08A0"/>
    <w:rsid w:val="005F178C"/>
    <w:rsid w:val="005F2A7A"/>
    <w:rsid w:val="005F2AD1"/>
    <w:rsid w:val="005F2B2E"/>
    <w:rsid w:val="005F61FF"/>
    <w:rsid w:val="005F669F"/>
    <w:rsid w:val="006003E1"/>
    <w:rsid w:val="00601356"/>
    <w:rsid w:val="00601483"/>
    <w:rsid w:val="00601AF5"/>
    <w:rsid w:val="00601CDF"/>
    <w:rsid w:val="00602B6A"/>
    <w:rsid w:val="00602C24"/>
    <w:rsid w:val="0060327C"/>
    <w:rsid w:val="00603E01"/>
    <w:rsid w:val="00603EE5"/>
    <w:rsid w:val="00605CB0"/>
    <w:rsid w:val="006062C8"/>
    <w:rsid w:val="00606543"/>
    <w:rsid w:val="00606689"/>
    <w:rsid w:val="00610BBE"/>
    <w:rsid w:val="00610E81"/>
    <w:rsid w:val="006116F0"/>
    <w:rsid w:val="006124A6"/>
    <w:rsid w:val="006130B1"/>
    <w:rsid w:val="00614E2A"/>
    <w:rsid w:val="00615247"/>
    <w:rsid w:val="0061658F"/>
    <w:rsid w:val="006171CA"/>
    <w:rsid w:val="00622DCB"/>
    <w:rsid w:val="00624621"/>
    <w:rsid w:val="00624B2B"/>
    <w:rsid w:val="00627D2B"/>
    <w:rsid w:val="006309AA"/>
    <w:rsid w:val="006310CF"/>
    <w:rsid w:val="006373AA"/>
    <w:rsid w:val="00643F69"/>
    <w:rsid w:val="006444EB"/>
    <w:rsid w:val="00647546"/>
    <w:rsid w:val="00647C99"/>
    <w:rsid w:val="006502B4"/>
    <w:rsid w:val="006506B1"/>
    <w:rsid w:val="006533A9"/>
    <w:rsid w:val="006543B9"/>
    <w:rsid w:val="006544A1"/>
    <w:rsid w:val="00654A11"/>
    <w:rsid w:val="00655BEB"/>
    <w:rsid w:val="006569B5"/>
    <w:rsid w:val="00661EB7"/>
    <w:rsid w:val="00663CBA"/>
    <w:rsid w:val="006659E4"/>
    <w:rsid w:val="00666D34"/>
    <w:rsid w:val="00666D5A"/>
    <w:rsid w:val="006726C9"/>
    <w:rsid w:val="006735E7"/>
    <w:rsid w:val="00674DFD"/>
    <w:rsid w:val="00675B4D"/>
    <w:rsid w:val="00676412"/>
    <w:rsid w:val="00677217"/>
    <w:rsid w:val="00677E2B"/>
    <w:rsid w:val="00685054"/>
    <w:rsid w:val="006859B7"/>
    <w:rsid w:val="00687514"/>
    <w:rsid w:val="0069007A"/>
    <w:rsid w:val="0069079C"/>
    <w:rsid w:val="00693221"/>
    <w:rsid w:val="00694E0B"/>
    <w:rsid w:val="00695DAB"/>
    <w:rsid w:val="0069605B"/>
    <w:rsid w:val="00696C05"/>
    <w:rsid w:val="00696FDF"/>
    <w:rsid w:val="006A0A52"/>
    <w:rsid w:val="006A0BB8"/>
    <w:rsid w:val="006A0D6F"/>
    <w:rsid w:val="006A171C"/>
    <w:rsid w:val="006A3F01"/>
    <w:rsid w:val="006B080F"/>
    <w:rsid w:val="006B13F9"/>
    <w:rsid w:val="006B20B4"/>
    <w:rsid w:val="006B3B36"/>
    <w:rsid w:val="006B659B"/>
    <w:rsid w:val="006B708C"/>
    <w:rsid w:val="006B7C12"/>
    <w:rsid w:val="006C2357"/>
    <w:rsid w:val="006C4299"/>
    <w:rsid w:val="006C66C9"/>
    <w:rsid w:val="006C69E0"/>
    <w:rsid w:val="006D049E"/>
    <w:rsid w:val="006D0655"/>
    <w:rsid w:val="006D1E70"/>
    <w:rsid w:val="006D2060"/>
    <w:rsid w:val="006D3F25"/>
    <w:rsid w:val="006E0990"/>
    <w:rsid w:val="006E4BB6"/>
    <w:rsid w:val="006E593A"/>
    <w:rsid w:val="006E61B8"/>
    <w:rsid w:val="006F03D1"/>
    <w:rsid w:val="006F3A4B"/>
    <w:rsid w:val="006F4C77"/>
    <w:rsid w:val="006F5AF3"/>
    <w:rsid w:val="006F60F4"/>
    <w:rsid w:val="00703B4F"/>
    <w:rsid w:val="00704E9A"/>
    <w:rsid w:val="0070561D"/>
    <w:rsid w:val="007078BF"/>
    <w:rsid w:val="00711336"/>
    <w:rsid w:val="007116FD"/>
    <w:rsid w:val="00713416"/>
    <w:rsid w:val="00713D6F"/>
    <w:rsid w:val="00714D8B"/>
    <w:rsid w:val="00715922"/>
    <w:rsid w:val="00715CC2"/>
    <w:rsid w:val="00716EFD"/>
    <w:rsid w:val="007218EC"/>
    <w:rsid w:val="007253C8"/>
    <w:rsid w:val="0072742E"/>
    <w:rsid w:val="007278A9"/>
    <w:rsid w:val="007279A2"/>
    <w:rsid w:val="00727D91"/>
    <w:rsid w:val="007336F8"/>
    <w:rsid w:val="00733F2C"/>
    <w:rsid w:val="0073447E"/>
    <w:rsid w:val="00734949"/>
    <w:rsid w:val="007357AE"/>
    <w:rsid w:val="0073641A"/>
    <w:rsid w:val="007372F6"/>
    <w:rsid w:val="007404AA"/>
    <w:rsid w:val="00740D2A"/>
    <w:rsid w:val="00743D1F"/>
    <w:rsid w:val="00750F8C"/>
    <w:rsid w:val="007516E2"/>
    <w:rsid w:val="00752515"/>
    <w:rsid w:val="00752C90"/>
    <w:rsid w:val="00753470"/>
    <w:rsid w:val="00754086"/>
    <w:rsid w:val="007559A6"/>
    <w:rsid w:val="007603FD"/>
    <w:rsid w:val="00762D07"/>
    <w:rsid w:val="0076311D"/>
    <w:rsid w:val="007662E8"/>
    <w:rsid w:val="00766597"/>
    <w:rsid w:val="00767A36"/>
    <w:rsid w:val="00770B9D"/>
    <w:rsid w:val="007732F5"/>
    <w:rsid w:val="0077418C"/>
    <w:rsid w:val="00774801"/>
    <w:rsid w:val="00785819"/>
    <w:rsid w:val="00790192"/>
    <w:rsid w:val="00790E42"/>
    <w:rsid w:val="00791148"/>
    <w:rsid w:val="007946D4"/>
    <w:rsid w:val="007952AB"/>
    <w:rsid w:val="007953E4"/>
    <w:rsid w:val="00796768"/>
    <w:rsid w:val="00796D08"/>
    <w:rsid w:val="00796E15"/>
    <w:rsid w:val="007A29A5"/>
    <w:rsid w:val="007A461D"/>
    <w:rsid w:val="007A588E"/>
    <w:rsid w:val="007A5D8C"/>
    <w:rsid w:val="007A7ACE"/>
    <w:rsid w:val="007B3EEC"/>
    <w:rsid w:val="007C0A86"/>
    <w:rsid w:val="007C29C1"/>
    <w:rsid w:val="007C45C6"/>
    <w:rsid w:val="007C64C5"/>
    <w:rsid w:val="007C6A01"/>
    <w:rsid w:val="007C74B7"/>
    <w:rsid w:val="007D2316"/>
    <w:rsid w:val="007D26FA"/>
    <w:rsid w:val="007D3A66"/>
    <w:rsid w:val="007D6F09"/>
    <w:rsid w:val="007E0066"/>
    <w:rsid w:val="007E0A5E"/>
    <w:rsid w:val="007E2E99"/>
    <w:rsid w:val="007E3597"/>
    <w:rsid w:val="007E4A13"/>
    <w:rsid w:val="007E5E5E"/>
    <w:rsid w:val="007E681C"/>
    <w:rsid w:val="007E6EF3"/>
    <w:rsid w:val="007E798E"/>
    <w:rsid w:val="007F0C7C"/>
    <w:rsid w:val="007F10F9"/>
    <w:rsid w:val="007F117D"/>
    <w:rsid w:val="007F23AE"/>
    <w:rsid w:val="007F37D9"/>
    <w:rsid w:val="007F3FE4"/>
    <w:rsid w:val="007F4B8C"/>
    <w:rsid w:val="007F5493"/>
    <w:rsid w:val="007F6E4D"/>
    <w:rsid w:val="007F7AB5"/>
    <w:rsid w:val="00803A1E"/>
    <w:rsid w:val="00803B7E"/>
    <w:rsid w:val="00805424"/>
    <w:rsid w:val="008078E7"/>
    <w:rsid w:val="00810965"/>
    <w:rsid w:val="00811E01"/>
    <w:rsid w:val="008158ED"/>
    <w:rsid w:val="00817624"/>
    <w:rsid w:val="008233C4"/>
    <w:rsid w:val="0082394D"/>
    <w:rsid w:val="0082591B"/>
    <w:rsid w:val="00826013"/>
    <w:rsid w:val="008264B2"/>
    <w:rsid w:val="00827882"/>
    <w:rsid w:val="0082788A"/>
    <w:rsid w:val="008279B6"/>
    <w:rsid w:val="00830220"/>
    <w:rsid w:val="00830F6A"/>
    <w:rsid w:val="008338B5"/>
    <w:rsid w:val="008339BF"/>
    <w:rsid w:val="00835434"/>
    <w:rsid w:val="00840358"/>
    <w:rsid w:val="0084099F"/>
    <w:rsid w:val="008418E2"/>
    <w:rsid w:val="00841D58"/>
    <w:rsid w:val="008420B1"/>
    <w:rsid w:val="0084551E"/>
    <w:rsid w:val="00846C35"/>
    <w:rsid w:val="00847C70"/>
    <w:rsid w:val="00850535"/>
    <w:rsid w:val="00851234"/>
    <w:rsid w:val="00851F7C"/>
    <w:rsid w:val="0085414C"/>
    <w:rsid w:val="00854324"/>
    <w:rsid w:val="00854442"/>
    <w:rsid w:val="00854723"/>
    <w:rsid w:val="008569A8"/>
    <w:rsid w:val="00857198"/>
    <w:rsid w:val="00857D7D"/>
    <w:rsid w:val="008614E6"/>
    <w:rsid w:val="00863671"/>
    <w:rsid w:val="00864BF0"/>
    <w:rsid w:val="00865CA4"/>
    <w:rsid w:val="0086617E"/>
    <w:rsid w:val="008666C1"/>
    <w:rsid w:val="00866909"/>
    <w:rsid w:val="00867C02"/>
    <w:rsid w:val="00867EAF"/>
    <w:rsid w:val="00870221"/>
    <w:rsid w:val="008713BA"/>
    <w:rsid w:val="00873C3D"/>
    <w:rsid w:val="00875ED3"/>
    <w:rsid w:val="0087670F"/>
    <w:rsid w:val="008770C7"/>
    <w:rsid w:val="00880B4F"/>
    <w:rsid w:val="008835A1"/>
    <w:rsid w:val="008847CB"/>
    <w:rsid w:val="0088498F"/>
    <w:rsid w:val="0088528D"/>
    <w:rsid w:val="008863A5"/>
    <w:rsid w:val="00886A12"/>
    <w:rsid w:val="00887371"/>
    <w:rsid w:val="008900B8"/>
    <w:rsid w:val="00890256"/>
    <w:rsid w:val="008902AC"/>
    <w:rsid w:val="00893091"/>
    <w:rsid w:val="00893F38"/>
    <w:rsid w:val="008949B7"/>
    <w:rsid w:val="008A1281"/>
    <w:rsid w:val="008A3676"/>
    <w:rsid w:val="008A3E4C"/>
    <w:rsid w:val="008A3E62"/>
    <w:rsid w:val="008A49F6"/>
    <w:rsid w:val="008A5F60"/>
    <w:rsid w:val="008B09D7"/>
    <w:rsid w:val="008B2E86"/>
    <w:rsid w:val="008B3214"/>
    <w:rsid w:val="008B4B88"/>
    <w:rsid w:val="008C16A4"/>
    <w:rsid w:val="008C1EE2"/>
    <w:rsid w:val="008C4703"/>
    <w:rsid w:val="008C5892"/>
    <w:rsid w:val="008C6B23"/>
    <w:rsid w:val="008C6B50"/>
    <w:rsid w:val="008C6E2C"/>
    <w:rsid w:val="008D00F8"/>
    <w:rsid w:val="008D1A08"/>
    <w:rsid w:val="008D2889"/>
    <w:rsid w:val="008D4837"/>
    <w:rsid w:val="008D62BB"/>
    <w:rsid w:val="008E15D0"/>
    <w:rsid w:val="008E2965"/>
    <w:rsid w:val="008E3F72"/>
    <w:rsid w:val="008E6996"/>
    <w:rsid w:val="008F0333"/>
    <w:rsid w:val="008F06FA"/>
    <w:rsid w:val="008F1FEF"/>
    <w:rsid w:val="008F4275"/>
    <w:rsid w:val="008F45AE"/>
    <w:rsid w:val="008F59AF"/>
    <w:rsid w:val="008F69FA"/>
    <w:rsid w:val="008F7C24"/>
    <w:rsid w:val="00903F4E"/>
    <w:rsid w:val="00904CB9"/>
    <w:rsid w:val="00905E15"/>
    <w:rsid w:val="00906C7E"/>
    <w:rsid w:val="0091586F"/>
    <w:rsid w:val="00916DAA"/>
    <w:rsid w:val="009208AF"/>
    <w:rsid w:val="00922858"/>
    <w:rsid w:val="00924E51"/>
    <w:rsid w:val="00924FAD"/>
    <w:rsid w:val="00925664"/>
    <w:rsid w:val="00927152"/>
    <w:rsid w:val="009312B1"/>
    <w:rsid w:val="0093144A"/>
    <w:rsid w:val="00931673"/>
    <w:rsid w:val="00933CC8"/>
    <w:rsid w:val="00933EAD"/>
    <w:rsid w:val="00937472"/>
    <w:rsid w:val="00937A32"/>
    <w:rsid w:val="00937AE8"/>
    <w:rsid w:val="00941CD4"/>
    <w:rsid w:val="00942088"/>
    <w:rsid w:val="00942682"/>
    <w:rsid w:val="00944748"/>
    <w:rsid w:val="00944E79"/>
    <w:rsid w:val="009466BD"/>
    <w:rsid w:val="00946D01"/>
    <w:rsid w:val="00946EEE"/>
    <w:rsid w:val="00950B54"/>
    <w:rsid w:val="00950FB0"/>
    <w:rsid w:val="00953991"/>
    <w:rsid w:val="009548B5"/>
    <w:rsid w:val="00955C4D"/>
    <w:rsid w:val="00957966"/>
    <w:rsid w:val="00962BC1"/>
    <w:rsid w:val="00965805"/>
    <w:rsid w:val="00966361"/>
    <w:rsid w:val="009669C2"/>
    <w:rsid w:val="009675D5"/>
    <w:rsid w:val="00973377"/>
    <w:rsid w:val="00974146"/>
    <w:rsid w:val="009741EF"/>
    <w:rsid w:val="00974416"/>
    <w:rsid w:val="00975728"/>
    <w:rsid w:val="00977CA5"/>
    <w:rsid w:val="009809C2"/>
    <w:rsid w:val="00981343"/>
    <w:rsid w:val="00981A9E"/>
    <w:rsid w:val="00981B6B"/>
    <w:rsid w:val="00981E0A"/>
    <w:rsid w:val="009820B0"/>
    <w:rsid w:val="00986C5A"/>
    <w:rsid w:val="009873A3"/>
    <w:rsid w:val="00990F32"/>
    <w:rsid w:val="00992156"/>
    <w:rsid w:val="00993795"/>
    <w:rsid w:val="00993815"/>
    <w:rsid w:val="00993C01"/>
    <w:rsid w:val="00996BC3"/>
    <w:rsid w:val="009973BC"/>
    <w:rsid w:val="009A0713"/>
    <w:rsid w:val="009A190E"/>
    <w:rsid w:val="009A353F"/>
    <w:rsid w:val="009A3B2C"/>
    <w:rsid w:val="009A5E0A"/>
    <w:rsid w:val="009B0FD1"/>
    <w:rsid w:val="009B4CA6"/>
    <w:rsid w:val="009C1A38"/>
    <w:rsid w:val="009C1EC3"/>
    <w:rsid w:val="009C24D8"/>
    <w:rsid w:val="009C3006"/>
    <w:rsid w:val="009C4F94"/>
    <w:rsid w:val="009C500C"/>
    <w:rsid w:val="009C77D4"/>
    <w:rsid w:val="009C79E2"/>
    <w:rsid w:val="009D1799"/>
    <w:rsid w:val="009D27E7"/>
    <w:rsid w:val="009D3FFB"/>
    <w:rsid w:val="009D4186"/>
    <w:rsid w:val="009D52E7"/>
    <w:rsid w:val="009D6D2D"/>
    <w:rsid w:val="009D7063"/>
    <w:rsid w:val="009D7FB0"/>
    <w:rsid w:val="009E3508"/>
    <w:rsid w:val="009E4595"/>
    <w:rsid w:val="009E4D6F"/>
    <w:rsid w:val="009E7BF9"/>
    <w:rsid w:val="009F0666"/>
    <w:rsid w:val="009F076E"/>
    <w:rsid w:val="009F130F"/>
    <w:rsid w:val="009F17FA"/>
    <w:rsid w:val="009F2369"/>
    <w:rsid w:val="009F3F38"/>
    <w:rsid w:val="009F7EC8"/>
    <w:rsid w:val="00A01C44"/>
    <w:rsid w:val="00A03DB0"/>
    <w:rsid w:val="00A0528D"/>
    <w:rsid w:val="00A05CA4"/>
    <w:rsid w:val="00A07BCB"/>
    <w:rsid w:val="00A11F2C"/>
    <w:rsid w:val="00A13F33"/>
    <w:rsid w:val="00A156CA"/>
    <w:rsid w:val="00A156E6"/>
    <w:rsid w:val="00A16A75"/>
    <w:rsid w:val="00A16B2E"/>
    <w:rsid w:val="00A16F73"/>
    <w:rsid w:val="00A17B74"/>
    <w:rsid w:val="00A20DBF"/>
    <w:rsid w:val="00A22F48"/>
    <w:rsid w:val="00A231B3"/>
    <w:rsid w:val="00A23F79"/>
    <w:rsid w:val="00A259A9"/>
    <w:rsid w:val="00A3045C"/>
    <w:rsid w:val="00A30CC4"/>
    <w:rsid w:val="00A31669"/>
    <w:rsid w:val="00A32998"/>
    <w:rsid w:val="00A35D70"/>
    <w:rsid w:val="00A35E80"/>
    <w:rsid w:val="00A37CA7"/>
    <w:rsid w:val="00A41706"/>
    <w:rsid w:val="00A47924"/>
    <w:rsid w:val="00A5071F"/>
    <w:rsid w:val="00A5348C"/>
    <w:rsid w:val="00A56D07"/>
    <w:rsid w:val="00A57566"/>
    <w:rsid w:val="00A607FA"/>
    <w:rsid w:val="00A61E43"/>
    <w:rsid w:val="00A63893"/>
    <w:rsid w:val="00A64A86"/>
    <w:rsid w:val="00A658FF"/>
    <w:rsid w:val="00A70E51"/>
    <w:rsid w:val="00A7194C"/>
    <w:rsid w:val="00A71A48"/>
    <w:rsid w:val="00A7245B"/>
    <w:rsid w:val="00A72B1C"/>
    <w:rsid w:val="00A72F3A"/>
    <w:rsid w:val="00A7324A"/>
    <w:rsid w:val="00A754F0"/>
    <w:rsid w:val="00A75E3D"/>
    <w:rsid w:val="00A76354"/>
    <w:rsid w:val="00A802CF"/>
    <w:rsid w:val="00A80F68"/>
    <w:rsid w:val="00A86574"/>
    <w:rsid w:val="00A8701A"/>
    <w:rsid w:val="00A90E18"/>
    <w:rsid w:val="00A914ED"/>
    <w:rsid w:val="00A91DCB"/>
    <w:rsid w:val="00A93C9E"/>
    <w:rsid w:val="00A95302"/>
    <w:rsid w:val="00A97D21"/>
    <w:rsid w:val="00AA02FE"/>
    <w:rsid w:val="00AA0385"/>
    <w:rsid w:val="00AA0C4F"/>
    <w:rsid w:val="00AA126F"/>
    <w:rsid w:val="00AA145D"/>
    <w:rsid w:val="00AA43A5"/>
    <w:rsid w:val="00AA6983"/>
    <w:rsid w:val="00AA7516"/>
    <w:rsid w:val="00AA7891"/>
    <w:rsid w:val="00AA7C94"/>
    <w:rsid w:val="00AB143A"/>
    <w:rsid w:val="00AB2C72"/>
    <w:rsid w:val="00AB2F1F"/>
    <w:rsid w:val="00AB4F2F"/>
    <w:rsid w:val="00AB5347"/>
    <w:rsid w:val="00AC1C31"/>
    <w:rsid w:val="00AC231B"/>
    <w:rsid w:val="00AC429A"/>
    <w:rsid w:val="00AC4B37"/>
    <w:rsid w:val="00AC4ED8"/>
    <w:rsid w:val="00AC4EF1"/>
    <w:rsid w:val="00AC704E"/>
    <w:rsid w:val="00AC7B74"/>
    <w:rsid w:val="00AC7EDE"/>
    <w:rsid w:val="00AD04CE"/>
    <w:rsid w:val="00AD4208"/>
    <w:rsid w:val="00AD7DA0"/>
    <w:rsid w:val="00AD7F3D"/>
    <w:rsid w:val="00AE183D"/>
    <w:rsid w:val="00AE4212"/>
    <w:rsid w:val="00AE6888"/>
    <w:rsid w:val="00AF2AB6"/>
    <w:rsid w:val="00AF42C2"/>
    <w:rsid w:val="00B01605"/>
    <w:rsid w:val="00B01E8B"/>
    <w:rsid w:val="00B02020"/>
    <w:rsid w:val="00B0381F"/>
    <w:rsid w:val="00B04BFF"/>
    <w:rsid w:val="00B0617F"/>
    <w:rsid w:val="00B10D1B"/>
    <w:rsid w:val="00B12C82"/>
    <w:rsid w:val="00B143B6"/>
    <w:rsid w:val="00B167D4"/>
    <w:rsid w:val="00B16959"/>
    <w:rsid w:val="00B17BB4"/>
    <w:rsid w:val="00B2092B"/>
    <w:rsid w:val="00B21C60"/>
    <w:rsid w:val="00B222E7"/>
    <w:rsid w:val="00B22F24"/>
    <w:rsid w:val="00B23923"/>
    <w:rsid w:val="00B24D78"/>
    <w:rsid w:val="00B27329"/>
    <w:rsid w:val="00B3181D"/>
    <w:rsid w:val="00B40CC0"/>
    <w:rsid w:val="00B46826"/>
    <w:rsid w:val="00B51A79"/>
    <w:rsid w:val="00B528CB"/>
    <w:rsid w:val="00B5445A"/>
    <w:rsid w:val="00B552B7"/>
    <w:rsid w:val="00B55C11"/>
    <w:rsid w:val="00B57FE1"/>
    <w:rsid w:val="00B6001C"/>
    <w:rsid w:val="00B600FF"/>
    <w:rsid w:val="00B61C18"/>
    <w:rsid w:val="00B61F8C"/>
    <w:rsid w:val="00B621F3"/>
    <w:rsid w:val="00B6305A"/>
    <w:rsid w:val="00B64BD0"/>
    <w:rsid w:val="00B67A3C"/>
    <w:rsid w:val="00B705CB"/>
    <w:rsid w:val="00B706EA"/>
    <w:rsid w:val="00B71198"/>
    <w:rsid w:val="00B727AE"/>
    <w:rsid w:val="00B72B72"/>
    <w:rsid w:val="00B757A8"/>
    <w:rsid w:val="00B75EA4"/>
    <w:rsid w:val="00B806FA"/>
    <w:rsid w:val="00B814D2"/>
    <w:rsid w:val="00B832C3"/>
    <w:rsid w:val="00B835A1"/>
    <w:rsid w:val="00B83F8E"/>
    <w:rsid w:val="00B85F55"/>
    <w:rsid w:val="00B873DE"/>
    <w:rsid w:val="00B87F4C"/>
    <w:rsid w:val="00B9007A"/>
    <w:rsid w:val="00B904A2"/>
    <w:rsid w:val="00B938DA"/>
    <w:rsid w:val="00B93CB9"/>
    <w:rsid w:val="00B93D2E"/>
    <w:rsid w:val="00B93DF1"/>
    <w:rsid w:val="00B95D2F"/>
    <w:rsid w:val="00B96554"/>
    <w:rsid w:val="00B9793A"/>
    <w:rsid w:val="00BA1953"/>
    <w:rsid w:val="00BA1C46"/>
    <w:rsid w:val="00BA2C46"/>
    <w:rsid w:val="00BB094C"/>
    <w:rsid w:val="00BB0B78"/>
    <w:rsid w:val="00BB1D67"/>
    <w:rsid w:val="00BB2F71"/>
    <w:rsid w:val="00BB3C93"/>
    <w:rsid w:val="00BB4196"/>
    <w:rsid w:val="00BB5ADB"/>
    <w:rsid w:val="00BB5B54"/>
    <w:rsid w:val="00BB7E30"/>
    <w:rsid w:val="00BC1066"/>
    <w:rsid w:val="00BC12AC"/>
    <w:rsid w:val="00BC3E7A"/>
    <w:rsid w:val="00BC56F9"/>
    <w:rsid w:val="00BC63E7"/>
    <w:rsid w:val="00BC6C45"/>
    <w:rsid w:val="00BD00A8"/>
    <w:rsid w:val="00BD027B"/>
    <w:rsid w:val="00BD04A8"/>
    <w:rsid w:val="00BD64C1"/>
    <w:rsid w:val="00BD6916"/>
    <w:rsid w:val="00BD7A20"/>
    <w:rsid w:val="00BE20BF"/>
    <w:rsid w:val="00BE2AF4"/>
    <w:rsid w:val="00BE4DCB"/>
    <w:rsid w:val="00BE5F2A"/>
    <w:rsid w:val="00BE6DC9"/>
    <w:rsid w:val="00BE7DCF"/>
    <w:rsid w:val="00BF2802"/>
    <w:rsid w:val="00BF388F"/>
    <w:rsid w:val="00BF5292"/>
    <w:rsid w:val="00BF54DC"/>
    <w:rsid w:val="00BF5B9E"/>
    <w:rsid w:val="00BF6BD0"/>
    <w:rsid w:val="00BF76F6"/>
    <w:rsid w:val="00C03768"/>
    <w:rsid w:val="00C0776E"/>
    <w:rsid w:val="00C12313"/>
    <w:rsid w:val="00C1253D"/>
    <w:rsid w:val="00C12AA3"/>
    <w:rsid w:val="00C12FDD"/>
    <w:rsid w:val="00C1426A"/>
    <w:rsid w:val="00C14A70"/>
    <w:rsid w:val="00C14A9F"/>
    <w:rsid w:val="00C15A8A"/>
    <w:rsid w:val="00C169FA"/>
    <w:rsid w:val="00C172DC"/>
    <w:rsid w:val="00C17E09"/>
    <w:rsid w:val="00C20321"/>
    <w:rsid w:val="00C22212"/>
    <w:rsid w:val="00C228D8"/>
    <w:rsid w:val="00C232B7"/>
    <w:rsid w:val="00C25AC7"/>
    <w:rsid w:val="00C276F5"/>
    <w:rsid w:val="00C30D64"/>
    <w:rsid w:val="00C3114D"/>
    <w:rsid w:val="00C32E5E"/>
    <w:rsid w:val="00C330BA"/>
    <w:rsid w:val="00C33B6C"/>
    <w:rsid w:val="00C36273"/>
    <w:rsid w:val="00C36859"/>
    <w:rsid w:val="00C42699"/>
    <w:rsid w:val="00C43605"/>
    <w:rsid w:val="00C4562D"/>
    <w:rsid w:val="00C4585B"/>
    <w:rsid w:val="00C45B7D"/>
    <w:rsid w:val="00C46F76"/>
    <w:rsid w:val="00C505BA"/>
    <w:rsid w:val="00C519CB"/>
    <w:rsid w:val="00C53383"/>
    <w:rsid w:val="00C54E41"/>
    <w:rsid w:val="00C5639A"/>
    <w:rsid w:val="00C64DAE"/>
    <w:rsid w:val="00C663A4"/>
    <w:rsid w:val="00C67741"/>
    <w:rsid w:val="00C705B7"/>
    <w:rsid w:val="00C7151E"/>
    <w:rsid w:val="00C715DF"/>
    <w:rsid w:val="00C73E43"/>
    <w:rsid w:val="00C73E66"/>
    <w:rsid w:val="00C741DB"/>
    <w:rsid w:val="00C80436"/>
    <w:rsid w:val="00C806D1"/>
    <w:rsid w:val="00C81B7C"/>
    <w:rsid w:val="00C82284"/>
    <w:rsid w:val="00C8276B"/>
    <w:rsid w:val="00C835EC"/>
    <w:rsid w:val="00C83740"/>
    <w:rsid w:val="00C84262"/>
    <w:rsid w:val="00C851C0"/>
    <w:rsid w:val="00C93BCB"/>
    <w:rsid w:val="00C947D1"/>
    <w:rsid w:val="00C96144"/>
    <w:rsid w:val="00CA1962"/>
    <w:rsid w:val="00CA3834"/>
    <w:rsid w:val="00CA7AEF"/>
    <w:rsid w:val="00CB349F"/>
    <w:rsid w:val="00CB3C1D"/>
    <w:rsid w:val="00CB433F"/>
    <w:rsid w:val="00CB4FC4"/>
    <w:rsid w:val="00CB52B9"/>
    <w:rsid w:val="00CB6E4C"/>
    <w:rsid w:val="00CC160A"/>
    <w:rsid w:val="00CC4031"/>
    <w:rsid w:val="00CC445F"/>
    <w:rsid w:val="00CC5311"/>
    <w:rsid w:val="00CC6A48"/>
    <w:rsid w:val="00CC6A7E"/>
    <w:rsid w:val="00CC73F0"/>
    <w:rsid w:val="00CC7EF1"/>
    <w:rsid w:val="00CD248F"/>
    <w:rsid w:val="00CD2BE1"/>
    <w:rsid w:val="00CE06F4"/>
    <w:rsid w:val="00CE1DFE"/>
    <w:rsid w:val="00CE39E9"/>
    <w:rsid w:val="00CE608F"/>
    <w:rsid w:val="00CE7976"/>
    <w:rsid w:val="00CF240E"/>
    <w:rsid w:val="00CF3FEF"/>
    <w:rsid w:val="00CF4C58"/>
    <w:rsid w:val="00CF682B"/>
    <w:rsid w:val="00CF682C"/>
    <w:rsid w:val="00CF6C59"/>
    <w:rsid w:val="00CF7994"/>
    <w:rsid w:val="00CF7C84"/>
    <w:rsid w:val="00D000D5"/>
    <w:rsid w:val="00D00321"/>
    <w:rsid w:val="00D0205D"/>
    <w:rsid w:val="00D03C96"/>
    <w:rsid w:val="00D0681D"/>
    <w:rsid w:val="00D07EB2"/>
    <w:rsid w:val="00D1027E"/>
    <w:rsid w:val="00D11B21"/>
    <w:rsid w:val="00D13884"/>
    <w:rsid w:val="00D14FD3"/>
    <w:rsid w:val="00D21003"/>
    <w:rsid w:val="00D22BF0"/>
    <w:rsid w:val="00D247B9"/>
    <w:rsid w:val="00D248A5"/>
    <w:rsid w:val="00D26C5D"/>
    <w:rsid w:val="00D27422"/>
    <w:rsid w:val="00D33503"/>
    <w:rsid w:val="00D35437"/>
    <w:rsid w:val="00D359BF"/>
    <w:rsid w:val="00D372FA"/>
    <w:rsid w:val="00D37977"/>
    <w:rsid w:val="00D40C7B"/>
    <w:rsid w:val="00D40DD2"/>
    <w:rsid w:val="00D436DD"/>
    <w:rsid w:val="00D4502D"/>
    <w:rsid w:val="00D45052"/>
    <w:rsid w:val="00D454C2"/>
    <w:rsid w:val="00D5148A"/>
    <w:rsid w:val="00D51784"/>
    <w:rsid w:val="00D56877"/>
    <w:rsid w:val="00D5755D"/>
    <w:rsid w:val="00D60CC6"/>
    <w:rsid w:val="00D61AEE"/>
    <w:rsid w:val="00D62929"/>
    <w:rsid w:val="00D62A70"/>
    <w:rsid w:val="00D6437C"/>
    <w:rsid w:val="00D66479"/>
    <w:rsid w:val="00D668D0"/>
    <w:rsid w:val="00D7271C"/>
    <w:rsid w:val="00D727B3"/>
    <w:rsid w:val="00D7430F"/>
    <w:rsid w:val="00D74562"/>
    <w:rsid w:val="00D756B1"/>
    <w:rsid w:val="00D76DBE"/>
    <w:rsid w:val="00D76F7D"/>
    <w:rsid w:val="00D80A3B"/>
    <w:rsid w:val="00D82BA4"/>
    <w:rsid w:val="00D83F93"/>
    <w:rsid w:val="00D92C1D"/>
    <w:rsid w:val="00D932AA"/>
    <w:rsid w:val="00DA1026"/>
    <w:rsid w:val="00DA1839"/>
    <w:rsid w:val="00DA2630"/>
    <w:rsid w:val="00DA311C"/>
    <w:rsid w:val="00DA3276"/>
    <w:rsid w:val="00DA4AFA"/>
    <w:rsid w:val="00DA797C"/>
    <w:rsid w:val="00DB00D8"/>
    <w:rsid w:val="00DB3FDF"/>
    <w:rsid w:val="00DB5113"/>
    <w:rsid w:val="00DB58F3"/>
    <w:rsid w:val="00DB6489"/>
    <w:rsid w:val="00DB6A83"/>
    <w:rsid w:val="00DB6E18"/>
    <w:rsid w:val="00DB70BB"/>
    <w:rsid w:val="00DC0759"/>
    <w:rsid w:val="00DC1662"/>
    <w:rsid w:val="00DC2246"/>
    <w:rsid w:val="00DC2E3E"/>
    <w:rsid w:val="00DC442F"/>
    <w:rsid w:val="00DC55B8"/>
    <w:rsid w:val="00DC7CB7"/>
    <w:rsid w:val="00DC7E9A"/>
    <w:rsid w:val="00DD1AC1"/>
    <w:rsid w:val="00DD21FE"/>
    <w:rsid w:val="00DD4F62"/>
    <w:rsid w:val="00DD5B43"/>
    <w:rsid w:val="00DE510C"/>
    <w:rsid w:val="00DE51F6"/>
    <w:rsid w:val="00DE5661"/>
    <w:rsid w:val="00DF0475"/>
    <w:rsid w:val="00DF0BDE"/>
    <w:rsid w:val="00DF1B18"/>
    <w:rsid w:val="00DF1D26"/>
    <w:rsid w:val="00DF2798"/>
    <w:rsid w:val="00DF27F7"/>
    <w:rsid w:val="00DF4407"/>
    <w:rsid w:val="00DF5636"/>
    <w:rsid w:val="00DF61C0"/>
    <w:rsid w:val="00DF7165"/>
    <w:rsid w:val="00DF77A1"/>
    <w:rsid w:val="00DF7AF9"/>
    <w:rsid w:val="00E00684"/>
    <w:rsid w:val="00E02489"/>
    <w:rsid w:val="00E0272E"/>
    <w:rsid w:val="00E03CA6"/>
    <w:rsid w:val="00E05C4C"/>
    <w:rsid w:val="00E06534"/>
    <w:rsid w:val="00E071D8"/>
    <w:rsid w:val="00E077D5"/>
    <w:rsid w:val="00E07BB3"/>
    <w:rsid w:val="00E102C9"/>
    <w:rsid w:val="00E10D10"/>
    <w:rsid w:val="00E111F5"/>
    <w:rsid w:val="00E1168B"/>
    <w:rsid w:val="00E11ECE"/>
    <w:rsid w:val="00E12EFC"/>
    <w:rsid w:val="00E15A32"/>
    <w:rsid w:val="00E20539"/>
    <w:rsid w:val="00E212D0"/>
    <w:rsid w:val="00E24288"/>
    <w:rsid w:val="00E33138"/>
    <w:rsid w:val="00E34C0A"/>
    <w:rsid w:val="00E41E03"/>
    <w:rsid w:val="00E42A1A"/>
    <w:rsid w:val="00E42A9F"/>
    <w:rsid w:val="00E42F77"/>
    <w:rsid w:val="00E458C0"/>
    <w:rsid w:val="00E45A9E"/>
    <w:rsid w:val="00E460AB"/>
    <w:rsid w:val="00E465AC"/>
    <w:rsid w:val="00E50E06"/>
    <w:rsid w:val="00E52706"/>
    <w:rsid w:val="00E53EB9"/>
    <w:rsid w:val="00E548E9"/>
    <w:rsid w:val="00E576FD"/>
    <w:rsid w:val="00E5771D"/>
    <w:rsid w:val="00E57E05"/>
    <w:rsid w:val="00E603CE"/>
    <w:rsid w:val="00E626E0"/>
    <w:rsid w:val="00E63F13"/>
    <w:rsid w:val="00E66742"/>
    <w:rsid w:val="00E66E6E"/>
    <w:rsid w:val="00E67CA4"/>
    <w:rsid w:val="00E7175B"/>
    <w:rsid w:val="00E7250C"/>
    <w:rsid w:val="00E7392B"/>
    <w:rsid w:val="00E73943"/>
    <w:rsid w:val="00E74C74"/>
    <w:rsid w:val="00E759FB"/>
    <w:rsid w:val="00E75CD5"/>
    <w:rsid w:val="00E76AE3"/>
    <w:rsid w:val="00E81BEA"/>
    <w:rsid w:val="00E82FBE"/>
    <w:rsid w:val="00E853E0"/>
    <w:rsid w:val="00E854F9"/>
    <w:rsid w:val="00E85971"/>
    <w:rsid w:val="00E904E1"/>
    <w:rsid w:val="00E90E2B"/>
    <w:rsid w:val="00E9113C"/>
    <w:rsid w:val="00E944BD"/>
    <w:rsid w:val="00E94606"/>
    <w:rsid w:val="00E96663"/>
    <w:rsid w:val="00E97C66"/>
    <w:rsid w:val="00EA25EE"/>
    <w:rsid w:val="00EA6028"/>
    <w:rsid w:val="00EB0B23"/>
    <w:rsid w:val="00EB1107"/>
    <w:rsid w:val="00EB192D"/>
    <w:rsid w:val="00EB483E"/>
    <w:rsid w:val="00EB4DE7"/>
    <w:rsid w:val="00EB67AC"/>
    <w:rsid w:val="00EC0C56"/>
    <w:rsid w:val="00EC2EBF"/>
    <w:rsid w:val="00EC3998"/>
    <w:rsid w:val="00EC4009"/>
    <w:rsid w:val="00EC4418"/>
    <w:rsid w:val="00EC4AE9"/>
    <w:rsid w:val="00EC4FA9"/>
    <w:rsid w:val="00EC669C"/>
    <w:rsid w:val="00ED0D73"/>
    <w:rsid w:val="00ED1078"/>
    <w:rsid w:val="00ED11EA"/>
    <w:rsid w:val="00ED166A"/>
    <w:rsid w:val="00ED2ED1"/>
    <w:rsid w:val="00ED6135"/>
    <w:rsid w:val="00EE057C"/>
    <w:rsid w:val="00EE06AE"/>
    <w:rsid w:val="00EE15CD"/>
    <w:rsid w:val="00EE2D71"/>
    <w:rsid w:val="00EE49F4"/>
    <w:rsid w:val="00EF0DC8"/>
    <w:rsid w:val="00EF1CFF"/>
    <w:rsid w:val="00EF2E0A"/>
    <w:rsid w:val="00EF4CF6"/>
    <w:rsid w:val="00EF55DF"/>
    <w:rsid w:val="00EF5885"/>
    <w:rsid w:val="00EF5AFB"/>
    <w:rsid w:val="00EF63A6"/>
    <w:rsid w:val="00F01DD5"/>
    <w:rsid w:val="00F02388"/>
    <w:rsid w:val="00F02FCA"/>
    <w:rsid w:val="00F03239"/>
    <w:rsid w:val="00F03412"/>
    <w:rsid w:val="00F046BF"/>
    <w:rsid w:val="00F07DB4"/>
    <w:rsid w:val="00F1019F"/>
    <w:rsid w:val="00F10AE1"/>
    <w:rsid w:val="00F11C8D"/>
    <w:rsid w:val="00F20057"/>
    <w:rsid w:val="00F200AB"/>
    <w:rsid w:val="00F21904"/>
    <w:rsid w:val="00F21A20"/>
    <w:rsid w:val="00F225B0"/>
    <w:rsid w:val="00F22648"/>
    <w:rsid w:val="00F237F9"/>
    <w:rsid w:val="00F245EC"/>
    <w:rsid w:val="00F261E1"/>
    <w:rsid w:val="00F300A3"/>
    <w:rsid w:val="00F30A0C"/>
    <w:rsid w:val="00F31A1A"/>
    <w:rsid w:val="00F31DCB"/>
    <w:rsid w:val="00F327C0"/>
    <w:rsid w:val="00F32889"/>
    <w:rsid w:val="00F33847"/>
    <w:rsid w:val="00F34B0D"/>
    <w:rsid w:val="00F3573D"/>
    <w:rsid w:val="00F35959"/>
    <w:rsid w:val="00F36406"/>
    <w:rsid w:val="00F40AD5"/>
    <w:rsid w:val="00F41FDF"/>
    <w:rsid w:val="00F43EE7"/>
    <w:rsid w:val="00F449AE"/>
    <w:rsid w:val="00F45D27"/>
    <w:rsid w:val="00F53DD6"/>
    <w:rsid w:val="00F55FCE"/>
    <w:rsid w:val="00F629AA"/>
    <w:rsid w:val="00F63D4D"/>
    <w:rsid w:val="00F63DD6"/>
    <w:rsid w:val="00F6461E"/>
    <w:rsid w:val="00F67CB6"/>
    <w:rsid w:val="00F6A407"/>
    <w:rsid w:val="00F7062E"/>
    <w:rsid w:val="00F712AB"/>
    <w:rsid w:val="00F73900"/>
    <w:rsid w:val="00F74B72"/>
    <w:rsid w:val="00F74F69"/>
    <w:rsid w:val="00F755AC"/>
    <w:rsid w:val="00F76E7E"/>
    <w:rsid w:val="00F81471"/>
    <w:rsid w:val="00F8382B"/>
    <w:rsid w:val="00F843EC"/>
    <w:rsid w:val="00F8552B"/>
    <w:rsid w:val="00F860F4"/>
    <w:rsid w:val="00F874EB"/>
    <w:rsid w:val="00F90B8F"/>
    <w:rsid w:val="00F91656"/>
    <w:rsid w:val="00F93591"/>
    <w:rsid w:val="00F96645"/>
    <w:rsid w:val="00F96789"/>
    <w:rsid w:val="00FA14E9"/>
    <w:rsid w:val="00FA2651"/>
    <w:rsid w:val="00FA3323"/>
    <w:rsid w:val="00FA38C2"/>
    <w:rsid w:val="00FA38D7"/>
    <w:rsid w:val="00FA5708"/>
    <w:rsid w:val="00FA70FA"/>
    <w:rsid w:val="00FB03AB"/>
    <w:rsid w:val="00FB2857"/>
    <w:rsid w:val="00FB28A3"/>
    <w:rsid w:val="00FC1932"/>
    <w:rsid w:val="00FC1C97"/>
    <w:rsid w:val="00FC404F"/>
    <w:rsid w:val="00FC5A32"/>
    <w:rsid w:val="00FC5ACE"/>
    <w:rsid w:val="00FD05E5"/>
    <w:rsid w:val="00FD231C"/>
    <w:rsid w:val="00FD2B04"/>
    <w:rsid w:val="00FD3ED3"/>
    <w:rsid w:val="00FD45D8"/>
    <w:rsid w:val="00FD5202"/>
    <w:rsid w:val="00FD5716"/>
    <w:rsid w:val="00FDDAF8"/>
    <w:rsid w:val="00FE09ED"/>
    <w:rsid w:val="00FE1B2A"/>
    <w:rsid w:val="00FE340B"/>
    <w:rsid w:val="00FE3817"/>
    <w:rsid w:val="00FE4F5E"/>
    <w:rsid w:val="00FE76DD"/>
    <w:rsid w:val="00FF1EDA"/>
    <w:rsid w:val="00FF325C"/>
    <w:rsid w:val="00FF45DE"/>
    <w:rsid w:val="00FF664A"/>
    <w:rsid w:val="01B18B1A"/>
    <w:rsid w:val="02A4B695"/>
    <w:rsid w:val="03500186"/>
    <w:rsid w:val="035B9EF8"/>
    <w:rsid w:val="03615949"/>
    <w:rsid w:val="03984DC8"/>
    <w:rsid w:val="0475DF1C"/>
    <w:rsid w:val="05498C76"/>
    <w:rsid w:val="055F0685"/>
    <w:rsid w:val="05AED439"/>
    <w:rsid w:val="05C07023"/>
    <w:rsid w:val="062838A7"/>
    <w:rsid w:val="0697D8DC"/>
    <w:rsid w:val="07734166"/>
    <w:rsid w:val="07947350"/>
    <w:rsid w:val="08A75B11"/>
    <w:rsid w:val="08BA1585"/>
    <w:rsid w:val="0D24C420"/>
    <w:rsid w:val="0D49EE64"/>
    <w:rsid w:val="0E190212"/>
    <w:rsid w:val="113A4DFC"/>
    <w:rsid w:val="1142D2E2"/>
    <w:rsid w:val="11A33DFB"/>
    <w:rsid w:val="12E4BC5A"/>
    <w:rsid w:val="1359955E"/>
    <w:rsid w:val="136D4080"/>
    <w:rsid w:val="13D08E5F"/>
    <w:rsid w:val="140F19F3"/>
    <w:rsid w:val="1469B003"/>
    <w:rsid w:val="17004331"/>
    <w:rsid w:val="1700F966"/>
    <w:rsid w:val="17658887"/>
    <w:rsid w:val="18D2A762"/>
    <w:rsid w:val="18E5CAB4"/>
    <w:rsid w:val="1984EFF0"/>
    <w:rsid w:val="1BBE7DC6"/>
    <w:rsid w:val="1C3AA602"/>
    <w:rsid w:val="1E8C4A29"/>
    <w:rsid w:val="1F900D19"/>
    <w:rsid w:val="1FAFD0EB"/>
    <w:rsid w:val="1FFD9B79"/>
    <w:rsid w:val="2184285A"/>
    <w:rsid w:val="22133F4B"/>
    <w:rsid w:val="22A74E55"/>
    <w:rsid w:val="2339ADC6"/>
    <w:rsid w:val="23534A11"/>
    <w:rsid w:val="250AE8AB"/>
    <w:rsid w:val="2580CE45"/>
    <w:rsid w:val="25A25E41"/>
    <w:rsid w:val="25B08027"/>
    <w:rsid w:val="2669696D"/>
    <w:rsid w:val="282A7019"/>
    <w:rsid w:val="2B604D6A"/>
    <w:rsid w:val="2BAFD2A8"/>
    <w:rsid w:val="2CBF4853"/>
    <w:rsid w:val="2D52F93D"/>
    <w:rsid w:val="2FDE593F"/>
    <w:rsid w:val="30860BC1"/>
    <w:rsid w:val="31657861"/>
    <w:rsid w:val="328AAFA9"/>
    <w:rsid w:val="33921540"/>
    <w:rsid w:val="34A441A8"/>
    <w:rsid w:val="3657E2FF"/>
    <w:rsid w:val="36F7910C"/>
    <w:rsid w:val="374B8434"/>
    <w:rsid w:val="38031E70"/>
    <w:rsid w:val="384BB726"/>
    <w:rsid w:val="3A69A82B"/>
    <w:rsid w:val="3B92C35D"/>
    <w:rsid w:val="3C2C04A7"/>
    <w:rsid w:val="3F5D65FE"/>
    <w:rsid w:val="3F6773D0"/>
    <w:rsid w:val="4001E0F9"/>
    <w:rsid w:val="40635391"/>
    <w:rsid w:val="40761F64"/>
    <w:rsid w:val="42F8CFA5"/>
    <w:rsid w:val="434C9B27"/>
    <w:rsid w:val="449806E2"/>
    <w:rsid w:val="44B202BD"/>
    <w:rsid w:val="45867BF0"/>
    <w:rsid w:val="463FDD87"/>
    <w:rsid w:val="46B99A90"/>
    <w:rsid w:val="4814B5B4"/>
    <w:rsid w:val="497B3AF8"/>
    <w:rsid w:val="4BC189C3"/>
    <w:rsid w:val="4C388BA6"/>
    <w:rsid w:val="4DA10B70"/>
    <w:rsid w:val="4E3583BE"/>
    <w:rsid w:val="4F389028"/>
    <w:rsid w:val="4F6B411D"/>
    <w:rsid w:val="500E9706"/>
    <w:rsid w:val="51FD8273"/>
    <w:rsid w:val="5413D6DB"/>
    <w:rsid w:val="55B314AC"/>
    <w:rsid w:val="55D3159E"/>
    <w:rsid w:val="5620D247"/>
    <w:rsid w:val="580F4743"/>
    <w:rsid w:val="58D8A16C"/>
    <w:rsid w:val="5A8AF569"/>
    <w:rsid w:val="5B2198AF"/>
    <w:rsid w:val="5BA5C191"/>
    <w:rsid w:val="5C44E1C6"/>
    <w:rsid w:val="5CA3139D"/>
    <w:rsid w:val="5F9ACA4A"/>
    <w:rsid w:val="6115559A"/>
    <w:rsid w:val="618B35D0"/>
    <w:rsid w:val="61DE461A"/>
    <w:rsid w:val="642B86F5"/>
    <w:rsid w:val="643EC34B"/>
    <w:rsid w:val="6481FFBD"/>
    <w:rsid w:val="66BBFE51"/>
    <w:rsid w:val="66C64470"/>
    <w:rsid w:val="6702B973"/>
    <w:rsid w:val="67FA7754"/>
    <w:rsid w:val="6833A2E6"/>
    <w:rsid w:val="6915513B"/>
    <w:rsid w:val="6D66B022"/>
    <w:rsid w:val="6DE7A021"/>
    <w:rsid w:val="6EC8837A"/>
    <w:rsid w:val="6F5E6B61"/>
    <w:rsid w:val="6FEC60DC"/>
    <w:rsid w:val="7033C7E3"/>
    <w:rsid w:val="70374180"/>
    <w:rsid w:val="718C8245"/>
    <w:rsid w:val="720E4BC8"/>
    <w:rsid w:val="72261C79"/>
    <w:rsid w:val="736B0C38"/>
    <w:rsid w:val="73D54D3B"/>
    <w:rsid w:val="73E29B2A"/>
    <w:rsid w:val="740FB58C"/>
    <w:rsid w:val="747B29E8"/>
    <w:rsid w:val="76697175"/>
    <w:rsid w:val="7756DD1A"/>
    <w:rsid w:val="78C625C9"/>
    <w:rsid w:val="79C2479C"/>
    <w:rsid w:val="79C3506E"/>
    <w:rsid w:val="7B7F315B"/>
    <w:rsid w:val="7C02DE19"/>
    <w:rsid w:val="7D52C35B"/>
    <w:rsid w:val="7D55B67D"/>
    <w:rsid w:val="7D7ADED8"/>
    <w:rsid w:val="7EE0963C"/>
    <w:rsid w:val="7FC2F3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DABBB"/>
  <w15:docId w15:val="{55484992-A28C-4D05-A124-D1571EF4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ext"/>
    <w:qFormat/>
    <w:rsid w:val="00C20321"/>
    <w:pPr>
      <w:spacing w:after="0" w:line="240" w:lineRule="auto"/>
    </w:pPr>
    <w:rPr>
      <w:rFonts w:ascii="Times New Roman" w:hAnsi="Times New Roman"/>
      <w:sz w:val="24"/>
    </w:rPr>
  </w:style>
  <w:style w:type="paragraph" w:styleId="Heading1">
    <w:name w:val="heading 1"/>
    <w:basedOn w:val="Normal"/>
    <w:next w:val="Normal"/>
    <w:link w:val="Heading1Char"/>
    <w:qFormat/>
    <w:rsid w:val="003E20B4"/>
    <w:pPr>
      <w:keepNext/>
      <w:numPr>
        <w:numId w:val="3"/>
      </w:numPr>
      <w:spacing w:before="480" w:after="240"/>
      <w:outlineLvl w:val="0"/>
    </w:pPr>
    <w:rPr>
      <w:rFonts w:ascii="Times New Roman Bold" w:eastAsia="MS Mincho" w:hAnsi="Times New Roman Bold" w:cs="Times New Roman"/>
      <w:b/>
      <w:szCs w:val="20"/>
      <w:lang w:eastAsia="ja-JP"/>
    </w:rPr>
  </w:style>
  <w:style w:type="paragraph" w:styleId="Heading2">
    <w:name w:val="heading 2"/>
    <w:basedOn w:val="Normal"/>
    <w:next w:val="Normal"/>
    <w:link w:val="Heading2Char"/>
    <w:qFormat/>
    <w:rsid w:val="00EB192D"/>
    <w:pPr>
      <w:keepNext/>
      <w:numPr>
        <w:ilvl w:val="1"/>
        <w:numId w:val="3"/>
      </w:numPr>
      <w:spacing w:after="120"/>
      <w:outlineLvl w:val="1"/>
    </w:pPr>
    <w:rPr>
      <w:rFonts w:eastAsia="TimesNewRomanPSMT" w:cs="Times New Roman"/>
      <w:b/>
      <w:szCs w:val="20"/>
      <w:lang w:eastAsia="zh-CN"/>
    </w:rPr>
  </w:style>
  <w:style w:type="paragraph" w:styleId="Heading3">
    <w:name w:val="heading 3"/>
    <w:basedOn w:val="Normal"/>
    <w:next w:val="Normal"/>
    <w:link w:val="Heading3Char"/>
    <w:qFormat/>
    <w:rsid w:val="004467C6"/>
    <w:pPr>
      <w:keepNext/>
      <w:numPr>
        <w:ilvl w:val="2"/>
        <w:numId w:val="3"/>
      </w:numPr>
      <w:spacing w:after="120"/>
      <w:outlineLvl w:val="2"/>
    </w:pPr>
    <w:rPr>
      <w:rFonts w:eastAsia="Times New Roman" w:cs="Times New Roman"/>
      <w:b/>
      <w:szCs w:val="20"/>
      <w:lang w:eastAsia="zh-CN"/>
    </w:rPr>
  </w:style>
  <w:style w:type="paragraph" w:styleId="Heading4">
    <w:name w:val="heading 4"/>
    <w:aliases w:val="Map Title"/>
    <w:basedOn w:val="Normal"/>
    <w:next w:val="Normal"/>
    <w:link w:val="Heading4Char"/>
    <w:qFormat/>
    <w:rsid w:val="00EB192D"/>
    <w:pPr>
      <w:keepNext/>
      <w:numPr>
        <w:ilvl w:val="3"/>
        <w:numId w:val="3"/>
      </w:numPr>
      <w:outlineLvl w:val="3"/>
    </w:pPr>
    <w:rPr>
      <w:rFonts w:eastAsia="Times New Roman" w:cs="Times New Roman"/>
      <w:b/>
      <w:szCs w:val="20"/>
      <w:lang w:eastAsia="zh-CN"/>
    </w:rPr>
  </w:style>
  <w:style w:type="paragraph" w:styleId="Heading5">
    <w:name w:val="heading 5"/>
    <w:aliases w:val="Heading 5 (DO NOT USE),DO NOT USE, DO NOT USE"/>
    <w:basedOn w:val="Heading4"/>
    <w:next w:val="Normal"/>
    <w:link w:val="Heading5Char"/>
    <w:unhideWhenUsed/>
    <w:qFormat/>
    <w:rsid w:val="00EB1107"/>
    <w:pPr>
      <w:numPr>
        <w:ilvl w:val="4"/>
      </w:numPr>
      <w:outlineLvl w:val="4"/>
    </w:pPr>
    <w:rPr>
      <w:rFonts w:eastAsiaTheme="majorEastAsia"/>
    </w:rPr>
  </w:style>
  <w:style w:type="paragraph" w:styleId="Heading6">
    <w:name w:val="heading 6"/>
    <w:aliases w:val="Heading 6 (DO NOT USE)"/>
    <w:basedOn w:val="Normal"/>
    <w:next w:val="Normal"/>
    <w:link w:val="Heading6Char"/>
    <w:unhideWhenUsed/>
    <w:qFormat/>
    <w:rsid w:val="007732F5"/>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eading 7 (DO NOT USE)"/>
    <w:basedOn w:val="Normal"/>
    <w:next w:val="Normal"/>
    <w:link w:val="Heading7Char"/>
    <w:unhideWhenUsed/>
    <w:qFormat/>
    <w:rsid w:val="007732F5"/>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Heading 8 (DO NOT USE),titre:d"/>
    <w:basedOn w:val="Normal"/>
    <w:next w:val="Normal"/>
    <w:link w:val="Heading8Char"/>
    <w:unhideWhenUsed/>
    <w:qFormat/>
    <w:rsid w:val="007732F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O NOT USE), not defined,not defined"/>
    <w:basedOn w:val="Normal"/>
    <w:next w:val="Normal"/>
    <w:link w:val="Heading9Char"/>
    <w:unhideWhenUsed/>
    <w:qFormat/>
    <w:rsid w:val="007732F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0B4"/>
    <w:rPr>
      <w:rFonts w:ascii="Times New Roman Bold" w:eastAsia="MS Mincho" w:hAnsi="Times New Roman Bold" w:cs="Times New Roman"/>
      <w:b/>
      <w:sz w:val="24"/>
      <w:szCs w:val="20"/>
      <w:lang w:eastAsia="ja-JP"/>
    </w:rPr>
  </w:style>
  <w:style w:type="paragraph" w:styleId="BalloonText">
    <w:name w:val="Balloon Text"/>
    <w:basedOn w:val="Normal"/>
    <w:link w:val="BalloonTextChar"/>
    <w:unhideWhenUsed/>
    <w:rsid w:val="00C20321"/>
    <w:rPr>
      <w:rFonts w:ascii="Tahoma" w:hAnsi="Tahoma" w:cs="Tahoma"/>
      <w:sz w:val="16"/>
      <w:szCs w:val="16"/>
    </w:rPr>
  </w:style>
  <w:style w:type="character" w:customStyle="1" w:styleId="BalloonTextChar">
    <w:name w:val="Balloon Text Char"/>
    <w:basedOn w:val="DefaultParagraphFont"/>
    <w:link w:val="BalloonText"/>
    <w:rsid w:val="00C20321"/>
    <w:rPr>
      <w:rFonts w:ascii="Tahoma" w:hAnsi="Tahoma" w:cs="Tahoma"/>
      <w:sz w:val="16"/>
      <w:szCs w:val="16"/>
    </w:rPr>
  </w:style>
  <w:style w:type="character" w:customStyle="1" w:styleId="Heading2Char">
    <w:name w:val="Heading 2 Char"/>
    <w:basedOn w:val="DefaultParagraphFont"/>
    <w:link w:val="Heading2"/>
    <w:rsid w:val="00EB192D"/>
    <w:rPr>
      <w:rFonts w:ascii="Times New Roman" w:eastAsia="TimesNewRomanPSMT" w:hAnsi="Times New Roman" w:cs="Times New Roman"/>
      <w:b/>
      <w:sz w:val="24"/>
      <w:szCs w:val="20"/>
      <w:lang w:eastAsia="zh-CN"/>
    </w:rPr>
  </w:style>
  <w:style w:type="paragraph" w:customStyle="1" w:styleId="NoNumHeading2">
    <w:name w:val="NoNum Heading 2"/>
    <w:basedOn w:val="NoNumHeading1"/>
    <w:link w:val="NoNumHeading2Char"/>
    <w:qFormat/>
    <w:rsid w:val="00C20321"/>
    <w:pPr>
      <w:spacing w:before="0" w:after="120"/>
    </w:pPr>
    <w:rPr>
      <w:szCs w:val="24"/>
    </w:rPr>
  </w:style>
  <w:style w:type="paragraph" w:customStyle="1" w:styleId="NoNumHeading3">
    <w:name w:val="NoNum Heading 3"/>
    <w:basedOn w:val="NoNumHeading2"/>
    <w:link w:val="NoNumHeading3Char"/>
    <w:qFormat/>
    <w:rsid w:val="00C20321"/>
    <w:rPr>
      <w:i/>
    </w:rPr>
  </w:style>
  <w:style w:type="character" w:customStyle="1" w:styleId="Heading3Char">
    <w:name w:val="Heading 3 Char"/>
    <w:basedOn w:val="DefaultParagraphFont"/>
    <w:link w:val="Heading3"/>
    <w:rsid w:val="004467C6"/>
    <w:rPr>
      <w:rFonts w:ascii="Times New Roman" w:eastAsia="Times New Roman" w:hAnsi="Times New Roman" w:cs="Times New Roman"/>
      <w:b/>
      <w:sz w:val="24"/>
      <w:szCs w:val="20"/>
      <w:lang w:eastAsia="zh-CN"/>
    </w:rPr>
  </w:style>
  <w:style w:type="character" w:customStyle="1" w:styleId="Heading4Char">
    <w:name w:val="Heading 4 Char"/>
    <w:aliases w:val="Map Title Char"/>
    <w:basedOn w:val="DefaultParagraphFont"/>
    <w:link w:val="Heading4"/>
    <w:rsid w:val="00EB192D"/>
    <w:rPr>
      <w:rFonts w:ascii="Times New Roman" w:eastAsia="Times New Roman" w:hAnsi="Times New Roman" w:cs="Times New Roman"/>
      <w:b/>
      <w:sz w:val="24"/>
      <w:szCs w:val="20"/>
      <w:lang w:eastAsia="zh-CN"/>
    </w:rPr>
  </w:style>
  <w:style w:type="character" w:customStyle="1" w:styleId="Heading5Char">
    <w:name w:val="Heading 5 Char"/>
    <w:aliases w:val="Heading 5 (DO NOT USE) Char,DO NOT USE Char, DO NOT USE Char"/>
    <w:basedOn w:val="DefaultParagraphFont"/>
    <w:link w:val="Heading5"/>
    <w:rsid w:val="00EB1107"/>
    <w:rPr>
      <w:rFonts w:ascii="Times New Roman" w:eastAsiaTheme="majorEastAsia" w:hAnsi="Times New Roman" w:cs="Times New Roman"/>
      <w:b/>
      <w:sz w:val="24"/>
      <w:szCs w:val="20"/>
      <w:lang w:eastAsia="zh-CN"/>
    </w:rPr>
  </w:style>
  <w:style w:type="character" w:customStyle="1" w:styleId="Heading6Char">
    <w:name w:val="Heading 6 Char"/>
    <w:aliases w:val="Heading 6 (DO NOT USE) Char"/>
    <w:basedOn w:val="DefaultParagraphFont"/>
    <w:link w:val="Heading6"/>
    <w:rsid w:val="007732F5"/>
    <w:rPr>
      <w:rFonts w:asciiTheme="majorHAnsi" w:eastAsiaTheme="majorEastAsia" w:hAnsiTheme="majorHAnsi" w:cstheme="majorBidi"/>
      <w:color w:val="1F3763" w:themeColor="accent1" w:themeShade="7F"/>
      <w:sz w:val="24"/>
    </w:rPr>
  </w:style>
  <w:style w:type="character" w:customStyle="1" w:styleId="Heading7Char">
    <w:name w:val="Heading 7 Char"/>
    <w:aliases w:val="Heading 7 (DO NOT USE) Char"/>
    <w:basedOn w:val="DefaultParagraphFont"/>
    <w:link w:val="Heading7"/>
    <w:rsid w:val="007732F5"/>
    <w:rPr>
      <w:rFonts w:asciiTheme="majorHAnsi" w:eastAsiaTheme="majorEastAsia" w:hAnsiTheme="majorHAnsi" w:cstheme="majorBidi"/>
      <w:i/>
      <w:iCs/>
      <w:color w:val="1F3763" w:themeColor="accent1" w:themeShade="7F"/>
      <w:sz w:val="24"/>
    </w:rPr>
  </w:style>
  <w:style w:type="character" w:customStyle="1" w:styleId="Heading8Char">
    <w:name w:val="Heading 8 Char"/>
    <w:aliases w:val="Heading 8 (DO NOT USE) Char,titre:d Char"/>
    <w:basedOn w:val="DefaultParagraphFont"/>
    <w:link w:val="Heading8"/>
    <w:rsid w:val="007732F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DO NOT USE) Char, not defined Char,not defined Char"/>
    <w:basedOn w:val="DefaultParagraphFont"/>
    <w:link w:val="Heading9"/>
    <w:rsid w:val="007732F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2C90"/>
    <w:pPr>
      <w:tabs>
        <w:tab w:val="right" w:pos="9000"/>
      </w:tabs>
    </w:pPr>
  </w:style>
  <w:style w:type="character" w:customStyle="1" w:styleId="HeaderChar">
    <w:name w:val="Header Char"/>
    <w:basedOn w:val="DefaultParagraphFont"/>
    <w:link w:val="Header"/>
    <w:uiPriority w:val="99"/>
    <w:rsid w:val="00752C90"/>
    <w:rPr>
      <w:rFonts w:ascii="Times New Roman" w:hAnsi="Times New Roman"/>
      <w:sz w:val="24"/>
    </w:rPr>
  </w:style>
  <w:style w:type="paragraph" w:styleId="Footer">
    <w:name w:val="footer"/>
    <w:basedOn w:val="Normal"/>
    <w:link w:val="FooterChar"/>
    <w:unhideWhenUsed/>
    <w:rsid w:val="00752C90"/>
    <w:pPr>
      <w:tabs>
        <w:tab w:val="center" w:pos="4680"/>
        <w:tab w:val="right" w:pos="9360"/>
      </w:tabs>
      <w:jc w:val="right"/>
    </w:pPr>
    <w:rPr>
      <w:rFonts w:cs="Times New Roman"/>
      <w:sz w:val="20"/>
      <w:szCs w:val="20"/>
    </w:rPr>
  </w:style>
  <w:style w:type="character" w:customStyle="1" w:styleId="FooterChar">
    <w:name w:val="Footer Char"/>
    <w:basedOn w:val="DefaultParagraphFont"/>
    <w:link w:val="Footer"/>
    <w:rsid w:val="00752C90"/>
    <w:rPr>
      <w:rFonts w:ascii="Times New Roman" w:hAnsi="Times New Roman" w:cs="Times New Roman"/>
      <w:sz w:val="20"/>
      <w:szCs w:val="20"/>
    </w:rPr>
  </w:style>
  <w:style w:type="character" w:customStyle="1" w:styleId="NoNumHeading2Char">
    <w:name w:val="NoNum Heading 2 Char"/>
    <w:basedOn w:val="NoNumHeading1Char"/>
    <w:link w:val="NoNumHeading2"/>
    <w:rsid w:val="00C20321"/>
    <w:rPr>
      <w:rFonts w:ascii="Times New Roman Bold" w:eastAsia="MS Mincho" w:hAnsi="Times New Roman Bold" w:cs="Times New Roman"/>
      <w:b/>
      <w:sz w:val="24"/>
      <w:szCs w:val="24"/>
      <w:lang w:eastAsia="ja-JP"/>
    </w:rPr>
  </w:style>
  <w:style w:type="paragraph" w:customStyle="1" w:styleId="NoNumHeading4">
    <w:name w:val="NoNum Heading 4"/>
    <w:basedOn w:val="NoNumHeading3"/>
    <w:link w:val="NoNumHeading4Char"/>
    <w:qFormat/>
    <w:rsid w:val="00C20321"/>
    <w:rPr>
      <w:rFonts w:ascii="Times New Roman" w:hAnsi="Times New Roman"/>
      <w:b w:val="0"/>
    </w:rPr>
  </w:style>
  <w:style w:type="character" w:customStyle="1" w:styleId="NoNumHeading3Char">
    <w:name w:val="NoNum Heading 3 Char"/>
    <w:basedOn w:val="NoNumHeading2Char"/>
    <w:link w:val="NoNumHeading3"/>
    <w:rsid w:val="00C20321"/>
    <w:rPr>
      <w:rFonts w:ascii="Times New Roman Bold" w:eastAsia="MS Mincho" w:hAnsi="Times New Roman Bold" w:cs="Times New Roman"/>
      <w:b/>
      <w:i/>
      <w:sz w:val="24"/>
      <w:szCs w:val="24"/>
      <w:lang w:eastAsia="ja-JP"/>
    </w:rPr>
  </w:style>
  <w:style w:type="paragraph" w:customStyle="1" w:styleId="NoNumHeading1">
    <w:name w:val="NoNum Heading 1"/>
    <w:basedOn w:val="Heading1"/>
    <w:link w:val="NoNumHeading1Char"/>
    <w:qFormat/>
    <w:rsid w:val="006D0655"/>
    <w:pPr>
      <w:numPr>
        <w:numId w:val="0"/>
      </w:numPr>
    </w:pPr>
  </w:style>
  <w:style w:type="paragraph" w:styleId="TOC2">
    <w:name w:val="toc 2"/>
    <w:basedOn w:val="Normal"/>
    <w:next w:val="Normal"/>
    <w:autoRedefine/>
    <w:uiPriority w:val="39"/>
    <w:unhideWhenUsed/>
    <w:rsid w:val="001A5247"/>
    <w:pPr>
      <w:tabs>
        <w:tab w:val="left" w:pos="880"/>
        <w:tab w:val="right" w:leader="dot" w:pos="9000"/>
        <w:tab w:val="right" w:leader="dot" w:pos="9360"/>
      </w:tabs>
      <w:spacing w:after="100"/>
      <w:ind w:left="220" w:right="477"/>
    </w:pPr>
    <w:rPr>
      <w:noProof/>
      <w:color w:val="0000FF"/>
    </w:rPr>
  </w:style>
  <w:style w:type="paragraph" w:styleId="TOC1">
    <w:name w:val="toc 1"/>
    <w:basedOn w:val="Normal"/>
    <w:next w:val="Normal"/>
    <w:autoRedefine/>
    <w:uiPriority w:val="39"/>
    <w:unhideWhenUsed/>
    <w:rsid w:val="00C33B6C"/>
    <w:pPr>
      <w:tabs>
        <w:tab w:val="left" w:pos="440"/>
        <w:tab w:val="right" w:leader="dot" w:pos="9000"/>
        <w:tab w:val="right" w:leader="dot" w:pos="9360"/>
      </w:tabs>
      <w:spacing w:after="100"/>
      <w:ind w:right="477"/>
    </w:pPr>
    <w:rPr>
      <w:noProof/>
      <w:color w:val="0000FF"/>
    </w:rPr>
  </w:style>
  <w:style w:type="character" w:styleId="Hyperlink">
    <w:name w:val="Hyperlink"/>
    <w:basedOn w:val="DefaultParagraphFont"/>
    <w:uiPriority w:val="99"/>
    <w:unhideWhenUsed/>
    <w:rsid w:val="003E20B4"/>
    <w:rPr>
      <w:color w:val="0000FF"/>
      <w:u w:val="none"/>
    </w:rPr>
  </w:style>
  <w:style w:type="character" w:styleId="CommentReference">
    <w:name w:val="annotation reference"/>
    <w:basedOn w:val="DefaultParagraphFont"/>
    <w:unhideWhenUsed/>
    <w:rsid w:val="00042D2C"/>
    <w:rPr>
      <w:sz w:val="16"/>
      <w:szCs w:val="16"/>
    </w:rPr>
  </w:style>
  <w:style w:type="paragraph" w:styleId="CommentText">
    <w:name w:val="annotation text"/>
    <w:basedOn w:val="Normal"/>
    <w:link w:val="CommentTextChar"/>
    <w:uiPriority w:val="99"/>
    <w:unhideWhenUsed/>
    <w:rsid w:val="00042D2C"/>
    <w:rPr>
      <w:sz w:val="20"/>
      <w:szCs w:val="20"/>
    </w:rPr>
  </w:style>
  <w:style w:type="character" w:customStyle="1" w:styleId="CommentTextChar">
    <w:name w:val="Comment Text Char"/>
    <w:basedOn w:val="DefaultParagraphFont"/>
    <w:link w:val="CommentText"/>
    <w:uiPriority w:val="99"/>
    <w:rsid w:val="00042D2C"/>
    <w:rPr>
      <w:sz w:val="20"/>
      <w:szCs w:val="20"/>
    </w:rPr>
  </w:style>
  <w:style w:type="paragraph" w:styleId="CommentSubject">
    <w:name w:val="annotation subject"/>
    <w:basedOn w:val="CommentText"/>
    <w:next w:val="CommentText"/>
    <w:link w:val="CommentSubjectChar"/>
    <w:unhideWhenUsed/>
    <w:rsid w:val="00042D2C"/>
    <w:rPr>
      <w:b/>
      <w:bCs/>
    </w:rPr>
  </w:style>
  <w:style w:type="character" w:customStyle="1" w:styleId="CommentSubjectChar">
    <w:name w:val="Comment Subject Char"/>
    <w:basedOn w:val="CommentTextChar"/>
    <w:link w:val="CommentSubject"/>
    <w:rsid w:val="00042D2C"/>
    <w:rPr>
      <w:b/>
      <w:bCs/>
      <w:sz w:val="20"/>
      <w:szCs w:val="20"/>
    </w:rPr>
  </w:style>
  <w:style w:type="paragraph" w:customStyle="1" w:styleId="NoTOCHeading1">
    <w:name w:val="NoTOC Heading 1"/>
    <w:basedOn w:val="NoNumHeading1"/>
    <w:link w:val="NoTOCHeading1Char"/>
    <w:qFormat/>
    <w:rsid w:val="00C20321"/>
  </w:style>
  <w:style w:type="character" w:customStyle="1" w:styleId="NoNumHeading4Char">
    <w:name w:val="NoNum Heading 4 Char"/>
    <w:basedOn w:val="NoNumHeading3Char"/>
    <w:link w:val="NoNumHeading4"/>
    <w:rsid w:val="00C20321"/>
    <w:rPr>
      <w:rFonts w:ascii="Times New Roman" w:eastAsia="MS Mincho" w:hAnsi="Times New Roman" w:cs="Times New Roman"/>
      <w:b w:val="0"/>
      <w:i/>
      <w:sz w:val="24"/>
      <w:szCs w:val="24"/>
      <w:lang w:eastAsia="ja-JP"/>
    </w:rPr>
  </w:style>
  <w:style w:type="paragraph" w:styleId="TOC3">
    <w:name w:val="toc 3"/>
    <w:basedOn w:val="Normal"/>
    <w:next w:val="Normal"/>
    <w:autoRedefine/>
    <w:uiPriority w:val="39"/>
    <w:unhideWhenUsed/>
    <w:rsid w:val="006D0655"/>
    <w:pPr>
      <w:tabs>
        <w:tab w:val="left" w:pos="1320"/>
        <w:tab w:val="right" w:leader="dot" w:pos="9000"/>
        <w:tab w:val="right" w:leader="dot" w:pos="9360"/>
      </w:tabs>
      <w:spacing w:after="100"/>
      <w:ind w:left="440" w:right="477"/>
    </w:pPr>
    <w:rPr>
      <w:noProof/>
      <w:color w:val="0000FF"/>
    </w:rPr>
  </w:style>
  <w:style w:type="paragraph" w:customStyle="1" w:styleId="Text">
    <w:name w:val="Text"/>
    <w:basedOn w:val="Normal"/>
    <w:link w:val="TextChar"/>
    <w:rsid w:val="00421701"/>
    <w:pPr>
      <w:spacing w:after="240"/>
    </w:pPr>
    <w:rPr>
      <w:rFonts w:eastAsia="SimSun" w:cs="Times New Roman"/>
      <w:szCs w:val="20"/>
      <w:lang w:eastAsia="zh-CN"/>
    </w:rPr>
  </w:style>
  <w:style w:type="character" w:customStyle="1" w:styleId="TextChar">
    <w:name w:val="Text Char"/>
    <w:link w:val="Text"/>
    <w:rsid w:val="00421701"/>
    <w:rPr>
      <w:rFonts w:ascii="Times New Roman" w:eastAsia="SimSun" w:hAnsi="Times New Roman" w:cs="Times New Roman"/>
      <w:sz w:val="24"/>
      <w:szCs w:val="20"/>
      <w:lang w:eastAsia="zh-CN"/>
    </w:rPr>
  </w:style>
  <w:style w:type="paragraph" w:customStyle="1" w:styleId="NoTOCHeading2">
    <w:name w:val="NoTOC Heading 2"/>
    <w:basedOn w:val="NoNumHeading2"/>
    <w:link w:val="NoTOCHeading2Char"/>
    <w:qFormat/>
    <w:rsid w:val="00C20321"/>
  </w:style>
  <w:style w:type="character" w:customStyle="1" w:styleId="NoTOCHeading1Char">
    <w:name w:val="NoTOC Heading 1 Char"/>
    <w:basedOn w:val="NoNumHeading1Char"/>
    <w:link w:val="NoTOCHeading1"/>
    <w:rsid w:val="00C20321"/>
    <w:rPr>
      <w:rFonts w:ascii="Times New Roman Bold" w:eastAsia="MS Mincho" w:hAnsi="Times New Roman Bold" w:cs="Times New Roman"/>
      <w:b/>
      <w:sz w:val="28"/>
      <w:szCs w:val="20"/>
      <w:lang w:eastAsia="ja-JP"/>
    </w:rPr>
  </w:style>
  <w:style w:type="paragraph" w:customStyle="1" w:styleId="NoTOCHeading3">
    <w:name w:val="NoTOC Heading 3"/>
    <w:basedOn w:val="NoNumHeading3"/>
    <w:link w:val="NoTOCHeading3Char"/>
    <w:qFormat/>
    <w:rsid w:val="00C20321"/>
  </w:style>
  <w:style w:type="character" w:customStyle="1" w:styleId="NoTOCHeading2Char">
    <w:name w:val="NoTOC Heading 2 Char"/>
    <w:basedOn w:val="NoNumHeading2Char"/>
    <w:link w:val="NoTOCHeading2"/>
    <w:rsid w:val="00C20321"/>
    <w:rPr>
      <w:rFonts w:ascii="Times New Roman Bold" w:eastAsia="MS Mincho" w:hAnsi="Times New Roman Bold" w:cs="Times New Roman"/>
      <w:b/>
      <w:sz w:val="24"/>
      <w:szCs w:val="24"/>
      <w:lang w:eastAsia="ja-JP"/>
    </w:rPr>
  </w:style>
  <w:style w:type="paragraph" w:customStyle="1" w:styleId="TextTableTitle">
    <w:name w:val="Text Table Title"/>
    <w:basedOn w:val="Normal"/>
    <w:qFormat/>
    <w:rsid w:val="001C11A1"/>
    <w:pPr>
      <w:keepNext/>
      <w:spacing w:before="120" w:after="120"/>
      <w:jc w:val="center"/>
    </w:pPr>
    <w:rPr>
      <w:rFonts w:eastAsia="Times New Roman" w:cs="Times New Roman"/>
      <w:sz w:val="20"/>
      <w:szCs w:val="20"/>
    </w:rPr>
  </w:style>
  <w:style w:type="paragraph" w:customStyle="1" w:styleId="TextTableHeading">
    <w:name w:val="Text Table Heading"/>
    <w:basedOn w:val="Text"/>
    <w:next w:val="TextTableColumns"/>
    <w:link w:val="TextTableHeadingChar"/>
    <w:qFormat/>
    <w:rsid w:val="00D80A3B"/>
    <w:pPr>
      <w:keepNext/>
      <w:keepLines/>
      <w:spacing w:before="60" w:after="60"/>
      <w:jc w:val="center"/>
    </w:pPr>
    <w:rPr>
      <w:b/>
      <w:bCs/>
    </w:rPr>
  </w:style>
  <w:style w:type="paragraph" w:customStyle="1" w:styleId="NoTOCHeading4">
    <w:name w:val="NoTOC Heading 4"/>
    <w:basedOn w:val="NoNumHeading4"/>
    <w:link w:val="NoTOCHeading4Char"/>
    <w:qFormat/>
    <w:rsid w:val="00C20321"/>
  </w:style>
  <w:style w:type="character" w:customStyle="1" w:styleId="NoTOCHeading3Char">
    <w:name w:val="NoTOC Heading 3 Char"/>
    <w:basedOn w:val="NoNumHeading3Char"/>
    <w:link w:val="NoTOCHeading3"/>
    <w:rsid w:val="00C20321"/>
    <w:rPr>
      <w:rFonts w:ascii="Times New Roman Bold" w:eastAsia="MS Mincho" w:hAnsi="Times New Roman Bold" w:cs="Times New Roman"/>
      <w:b/>
      <w:i/>
      <w:sz w:val="24"/>
      <w:szCs w:val="24"/>
      <w:lang w:eastAsia="ja-JP"/>
    </w:rPr>
  </w:style>
  <w:style w:type="paragraph" w:styleId="TOC5">
    <w:name w:val="toc 5"/>
    <w:basedOn w:val="Normal"/>
    <w:next w:val="Normal"/>
    <w:autoRedefine/>
    <w:uiPriority w:val="39"/>
    <w:unhideWhenUsed/>
    <w:rsid w:val="00C20321"/>
    <w:pPr>
      <w:spacing w:after="100" w:line="276" w:lineRule="auto"/>
      <w:ind w:left="880"/>
    </w:pPr>
    <w:rPr>
      <w:rFonts w:asciiTheme="minorHAnsi" w:eastAsiaTheme="minorEastAsia" w:hAnsiTheme="minorHAnsi"/>
      <w:sz w:val="22"/>
    </w:rPr>
  </w:style>
  <w:style w:type="paragraph" w:customStyle="1" w:styleId="CPTInstructional">
    <w:name w:val="CPT_Instructional"/>
    <w:basedOn w:val="Text"/>
    <w:next w:val="Text"/>
    <w:rsid w:val="00F449AE"/>
    <w:rPr>
      <w:i/>
      <w:iCs/>
      <w:color w:val="FF0000"/>
    </w:rPr>
  </w:style>
  <w:style w:type="character" w:customStyle="1" w:styleId="NoTOCHeading4Char">
    <w:name w:val="NoTOC Heading 4 Char"/>
    <w:basedOn w:val="NoNumHeading4Char"/>
    <w:link w:val="NoTOCHeading4"/>
    <w:rsid w:val="00C20321"/>
    <w:rPr>
      <w:rFonts w:ascii="Times New Roman" w:eastAsia="MS Mincho" w:hAnsi="Times New Roman" w:cs="Times New Roman"/>
      <w:b w:val="0"/>
      <w:i/>
      <w:sz w:val="24"/>
      <w:szCs w:val="24"/>
      <w:lang w:eastAsia="ja-JP"/>
    </w:rPr>
  </w:style>
  <w:style w:type="paragraph" w:styleId="TOC6">
    <w:name w:val="toc 6"/>
    <w:basedOn w:val="Normal"/>
    <w:next w:val="Normal"/>
    <w:autoRedefine/>
    <w:uiPriority w:val="39"/>
    <w:unhideWhenUsed/>
    <w:rsid w:val="00C20321"/>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20321"/>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20321"/>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20321"/>
    <w:pPr>
      <w:spacing w:after="100" w:line="276" w:lineRule="auto"/>
      <w:ind w:left="1760"/>
    </w:pPr>
    <w:rPr>
      <w:rFonts w:asciiTheme="minorHAnsi" w:eastAsiaTheme="minorEastAsia" w:hAnsiTheme="minorHAnsi"/>
      <w:sz w:val="22"/>
    </w:rPr>
  </w:style>
  <w:style w:type="paragraph" w:customStyle="1" w:styleId="TableColumns">
    <w:name w:val="Table Columns"/>
    <w:basedOn w:val="Normal"/>
    <w:link w:val="TableColumnsChar"/>
    <w:rsid w:val="006D0655"/>
    <w:pPr>
      <w:jc w:val="center"/>
    </w:pPr>
    <w:rPr>
      <w:rFonts w:eastAsia="Times New Roman" w:cs="Times New Roman"/>
      <w:sz w:val="20"/>
      <w:szCs w:val="20"/>
    </w:rPr>
  </w:style>
  <w:style w:type="paragraph" w:customStyle="1" w:styleId="TableTitle">
    <w:name w:val="Table Title"/>
    <w:basedOn w:val="Normal"/>
    <w:link w:val="TableTitleChar"/>
    <w:rsid w:val="00BB0B78"/>
    <w:pPr>
      <w:keepNext/>
      <w:keepLines/>
      <w:spacing w:before="60" w:after="60"/>
      <w:jc w:val="center"/>
    </w:pPr>
    <w:rPr>
      <w:rFonts w:eastAsia="Times New Roman" w:cs="Times New Roman"/>
      <w:b/>
      <w:bCs/>
      <w:szCs w:val="24"/>
    </w:rPr>
  </w:style>
  <w:style w:type="paragraph" w:customStyle="1" w:styleId="DocumentType">
    <w:name w:val="Document Type"/>
    <w:basedOn w:val="Normal"/>
    <w:link w:val="DocumentTypeChar"/>
    <w:qFormat/>
    <w:rsid w:val="00EB192D"/>
    <w:pPr>
      <w:spacing w:after="720"/>
    </w:pPr>
    <w:rPr>
      <w:rFonts w:eastAsia="Arial" w:cs="Times New Roman"/>
      <w:b/>
      <w:bCs/>
      <w:sz w:val="72"/>
      <w:szCs w:val="72"/>
    </w:rPr>
  </w:style>
  <w:style w:type="paragraph" w:customStyle="1" w:styleId="DocumentSubtype">
    <w:name w:val="Document Subtype"/>
    <w:basedOn w:val="Normal"/>
    <w:link w:val="DocumentSubtypeChar"/>
    <w:qFormat/>
    <w:rsid w:val="00C20321"/>
    <w:pPr>
      <w:spacing w:after="720"/>
      <w:contextualSpacing/>
    </w:pPr>
    <w:rPr>
      <w:rFonts w:eastAsiaTheme="majorEastAsia" w:cstheme="majorBidi"/>
      <w:spacing w:val="-10"/>
      <w:kern w:val="28"/>
      <w:sz w:val="48"/>
      <w:szCs w:val="56"/>
    </w:rPr>
  </w:style>
  <w:style w:type="character" w:customStyle="1" w:styleId="DocumentTypeChar">
    <w:name w:val="Document Type Char"/>
    <w:basedOn w:val="DefaultParagraphFont"/>
    <w:link w:val="DocumentType"/>
    <w:rsid w:val="00EB192D"/>
    <w:rPr>
      <w:rFonts w:ascii="Times New Roman" w:eastAsia="Arial" w:hAnsi="Times New Roman" w:cs="Times New Roman"/>
      <w:b/>
      <w:bCs/>
      <w:sz w:val="72"/>
      <w:szCs w:val="72"/>
    </w:rPr>
  </w:style>
  <w:style w:type="paragraph" w:customStyle="1" w:styleId="CoverText">
    <w:name w:val="Cover Text"/>
    <w:basedOn w:val="Normal"/>
    <w:next w:val="Normal"/>
    <w:rsid w:val="00EB192D"/>
    <w:pPr>
      <w:spacing w:after="360"/>
    </w:pPr>
    <w:rPr>
      <w:rFonts w:eastAsia="MS Mincho" w:cs="Times New Roman"/>
      <w:szCs w:val="20"/>
      <w:lang w:eastAsia="ja-JP"/>
    </w:rPr>
  </w:style>
  <w:style w:type="character" w:customStyle="1" w:styleId="DocumentSubtypeChar">
    <w:name w:val="Document Subtype Char"/>
    <w:basedOn w:val="DefaultParagraphFont"/>
    <w:link w:val="DocumentSubtype"/>
    <w:rsid w:val="00C20321"/>
    <w:rPr>
      <w:rFonts w:ascii="Times New Roman" w:eastAsiaTheme="majorEastAsia" w:hAnsi="Times New Roman" w:cstheme="majorBidi"/>
      <w:spacing w:val="-10"/>
      <w:kern w:val="28"/>
      <w:sz w:val="48"/>
      <w:szCs w:val="56"/>
    </w:rPr>
  </w:style>
  <w:style w:type="paragraph" w:styleId="Revision">
    <w:name w:val="Revision"/>
    <w:hidden/>
    <w:uiPriority w:val="99"/>
    <w:semiHidden/>
    <w:rsid w:val="00EB192D"/>
    <w:pPr>
      <w:spacing w:after="0" w:line="240" w:lineRule="auto"/>
    </w:pPr>
    <w:rPr>
      <w:rFonts w:ascii="Times New Roman" w:hAnsi="Times New Roman"/>
      <w:sz w:val="24"/>
    </w:rPr>
  </w:style>
  <w:style w:type="paragraph" w:customStyle="1" w:styleId="ListBullet1">
    <w:name w:val="List Bullet 1"/>
    <w:basedOn w:val="Text"/>
    <w:link w:val="ListBullet1Char"/>
    <w:qFormat/>
    <w:rsid w:val="00EB67AC"/>
    <w:pPr>
      <w:numPr>
        <w:numId w:val="5"/>
      </w:numPr>
      <w:spacing w:after="0"/>
    </w:pPr>
    <w:rPr>
      <w:lang w:val="en-GB"/>
    </w:rPr>
  </w:style>
  <w:style w:type="paragraph" w:styleId="ListBullet2">
    <w:name w:val="List Bullet 2"/>
    <w:basedOn w:val="ListBullet1"/>
    <w:link w:val="ListBullet2Char"/>
    <w:rsid w:val="00EB67AC"/>
    <w:pPr>
      <w:numPr>
        <w:ilvl w:val="1"/>
      </w:numPr>
    </w:pPr>
  </w:style>
  <w:style w:type="paragraph" w:styleId="ListNumber2">
    <w:name w:val="List Number 2"/>
    <w:basedOn w:val="Normal"/>
    <w:link w:val="ListNumber2Char"/>
    <w:unhideWhenUsed/>
    <w:rsid w:val="00F449AE"/>
    <w:pPr>
      <w:numPr>
        <w:numId w:val="4"/>
      </w:numPr>
      <w:contextualSpacing/>
    </w:pPr>
  </w:style>
  <w:style w:type="paragraph" w:styleId="ListBullet3">
    <w:name w:val="List Bullet 3"/>
    <w:basedOn w:val="ListBullet2"/>
    <w:link w:val="ListBullet3Char"/>
    <w:rsid w:val="00EB67AC"/>
    <w:pPr>
      <w:numPr>
        <w:ilvl w:val="2"/>
      </w:numPr>
    </w:pPr>
  </w:style>
  <w:style w:type="paragraph" w:styleId="ListBullet4">
    <w:name w:val="List Bullet 4"/>
    <w:basedOn w:val="ListBullet3"/>
    <w:rsid w:val="00EB67AC"/>
    <w:pPr>
      <w:numPr>
        <w:ilvl w:val="3"/>
      </w:numPr>
    </w:pPr>
    <w:rPr>
      <w:rFonts w:eastAsia="MS Mincho"/>
      <w:lang w:eastAsia="ja-JP"/>
    </w:rPr>
  </w:style>
  <w:style w:type="paragraph" w:styleId="TOC4">
    <w:name w:val="toc 4"/>
    <w:basedOn w:val="Normal"/>
    <w:next w:val="Normal"/>
    <w:autoRedefine/>
    <w:uiPriority w:val="39"/>
    <w:unhideWhenUsed/>
    <w:rsid w:val="006D0655"/>
    <w:pPr>
      <w:tabs>
        <w:tab w:val="left" w:pos="1760"/>
        <w:tab w:val="right" w:leader="dot" w:pos="9000"/>
      </w:tabs>
      <w:spacing w:after="100"/>
      <w:ind w:left="720" w:right="477"/>
    </w:pPr>
    <w:rPr>
      <w:noProof/>
      <w:color w:val="0000FF"/>
    </w:rPr>
  </w:style>
  <w:style w:type="character" w:customStyle="1" w:styleId="ListBullet2Char">
    <w:name w:val="List Bullet 2 Char"/>
    <w:basedOn w:val="DefaultParagraphFont"/>
    <w:link w:val="ListBullet2"/>
    <w:rsid w:val="00EB67AC"/>
    <w:rPr>
      <w:rFonts w:ascii="Times New Roman" w:eastAsia="SimSun" w:hAnsi="Times New Roman" w:cs="Times New Roman"/>
      <w:sz w:val="24"/>
      <w:szCs w:val="20"/>
      <w:lang w:val="en-GB" w:eastAsia="zh-CN"/>
    </w:rPr>
  </w:style>
  <w:style w:type="character" w:customStyle="1" w:styleId="ListBullet1Char">
    <w:name w:val="List Bullet 1 Char"/>
    <w:basedOn w:val="ListBullet2Char"/>
    <w:link w:val="ListBullet1"/>
    <w:rsid w:val="00EB67AC"/>
    <w:rPr>
      <w:rFonts w:ascii="Times New Roman" w:eastAsia="SimSun" w:hAnsi="Times New Roman" w:cs="Times New Roman"/>
      <w:sz w:val="24"/>
      <w:szCs w:val="20"/>
      <w:lang w:val="en-GB" w:eastAsia="zh-CN"/>
    </w:rPr>
  </w:style>
  <w:style w:type="paragraph" w:customStyle="1" w:styleId="TableFootnote">
    <w:name w:val="Table Footnote"/>
    <w:basedOn w:val="TableColumns"/>
    <w:link w:val="TableFootnoteChar"/>
    <w:qFormat/>
    <w:rsid w:val="00BB0B78"/>
    <w:pPr>
      <w:ind w:left="284" w:hanging="284"/>
      <w:jc w:val="left"/>
    </w:pPr>
    <w:rPr>
      <w:rFonts w:eastAsiaTheme="minorEastAsia"/>
    </w:rPr>
  </w:style>
  <w:style w:type="character" w:customStyle="1" w:styleId="NoNumHeading1Char">
    <w:name w:val="NoNum Heading 1 Char"/>
    <w:basedOn w:val="Heading1Char"/>
    <w:link w:val="NoNumHeading1"/>
    <w:rsid w:val="006D0655"/>
    <w:rPr>
      <w:rFonts w:ascii="Times New Roman Bold" w:eastAsia="MS Mincho" w:hAnsi="Times New Roman Bold" w:cs="Times New Roman"/>
      <w:b/>
      <w:sz w:val="28"/>
      <w:szCs w:val="20"/>
      <w:lang w:eastAsia="ja-JP"/>
    </w:rPr>
  </w:style>
  <w:style w:type="paragraph" w:customStyle="1" w:styleId="TableHeading">
    <w:name w:val="Table Heading"/>
    <w:basedOn w:val="TableColumns"/>
    <w:link w:val="TableHeadingChar"/>
    <w:qFormat/>
    <w:rsid w:val="00D80A3B"/>
    <w:pPr>
      <w:keepNext/>
      <w:keepLines/>
      <w:spacing w:before="60" w:after="60"/>
    </w:pPr>
    <w:rPr>
      <w:b/>
    </w:rPr>
  </w:style>
  <w:style w:type="character" w:customStyle="1" w:styleId="TableColumnsChar">
    <w:name w:val="Table Columns Char"/>
    <w:basedOn w:val="DefaultParagraphFont"/>
    <w:link w:val="TableColumns"/>
    <w:rsid w:val="006D0655"/>
    <w:rPr>
      <w:rFonts w:ascii="Times New Roman" w:eastAsia="Times New Roman" w:hAnsi="Times New Roman" w:cs="Times New Roman"/>
      <w:sz w:val="20"/>
      <w:szCs w:val="20"/>
    </w:rPr>
  </w:style>
  <w:style w:type="character" w:customStyle="1" w:styleId="TableFootnoteChar">
    <w:name w:val="Table Footnote Char"/>
    <w:basedOn w:val="TableColumnsChar"/>
    <w:link w:val="TableFootnote"/>
    <w:rsid w:val="00BB0B78"/>
    <w:rPr>
      <w:rFonts w:ascii="Times New Roman" w:eastAsiaTheme="minorEastAsia" w:hAnsi="Times New Roman" w:cs="Times New Roman"/>
      <w:sz w:val="20"/>
      <w:szCs w:val="20"/>
    </w:rPr>
  </w:style>
  <w:style w:type="paragraph" w:customStyle="1" w:styleId="TextTableColumns">
    <w:name w:val="Text Table Columns"/>
    <w:basedOn w:val="Text"/>
    <w:link w:val="TextTableColumnsChar"/>
    <w:qFormat/>
    <w:rsid w:val="00C20321"/>
    <w:pPr>
      <w:spacing w:after="0"/>
      <w:jc w:val="center"/>
    </w:pPr>
    <w:rPr>
      <w:szCs w:val="24"/>
    </w:rPr>
  </w:style>
  <w:style w:type="character" w:customStyle="1" w:styleId="TableTitleChar">
    <w:name w:val="Table Title Char"/>
    <w:basedOn w:val="DefaultParagraphFont"/>
    <w:link w:val="TableTitle"/>
    <w:rsid w:val="004D3744"/>
    <w:rPr>
      <w:rFonts w:ascii="Times New Roman" w:eastAsia="Times New Roman" w:hAnsi="Times New Roman" w:cs="Times New Roman"/>
      <w:b/>
      <w:bCs/>
      <w:sz w:val="24"/>
      <w:szCs w:val="24"/>
    </w:rPr>
  </w:style>
  <w:style w:type="character" w:customStyle="1" w:styleId="TableHeadingChar">
    <w:name w:val="Table Heading Char"/>
    <w:basedOn w:val="TableTitleChar"/>
    <w:link w:val="TableHeading"/>
    <w:rsid w:val="00D80A3B"/>
    <w:rPr>
      <w:rFonts w:ascii="Times New Roman" w:eastAsia="Times New Roman" w:hAnsi="Times New Roman" w:cs="Times New Roman"/>
      <w:b/>
      <w:bCs w:val="0"/>
      <w:sz w:val="20"/>
      <w:szCs w:val="20"/>
    </w:rPr>
  </w:style>
  <w:style w:type="character" w:customStyle="1" w:styleId="TextTableHeadingChar">
    <w:name w:val="Text Table Heading Char"/>
    <w:basedOn w:val="TableHeadingChar"/>
    <w:link w:val="TextTableHeading"/>
    <w:rsid w:val="00D80A3B"/>
    <w:rPr>
      <w:rFonts w:ascii="Times New Roman" w:eastAsia="SimSun" w:hAnsi="Times New Roman" w:cs="Times New Roman"/>
      <w:b/>
      <w:bCs/>
      <w:sz w:val="24"/>
      <w:szCs w:val="20"/>
      <w:lang w:eastAsia="zh-CN"/>
    </w:rPr>
  </w:style>
  <w:style w:type="paragraph" w:customStyle="1" w:styleId="TableColumnsleft-aligned">
    <w:name w:val="Table Columns (left-aligned)"/>
    <w:basedOn w:val="TableColumns"/>
    <w:link w:val="TableColumnsleft-alignedChar"/>
    <w:qFormat/>
    <w:rsid w:val="00BB0B78"/>
    <w:pPr>
      <w:jc w:val="left"/>
    </w:pPr>
  </w:style>
  <w:style w:type="character" w:customStyle="1" w:styleId="TextTableColumnsChar">
    <w:name w:val="Text Table Columns Char"/>
    <w:basedOn w:val="TableColumnsChar"/>
    <w:link w:val="TextTableColumns"/>
    <w:rsid w:val="00C20321"/>
    <w:rPr>
      <w:rFonts w:ascii="Times New Roman" w:eastAsia="SimSun" w:hAnsi="Times New Roman" w:cs="Times New Roman"/>
      <w:sz w:val="24"/>
      <w:szCs w:val="24"/>
      <w:lang w:eastAsia="zh-CN"/>
    </w:rPr>
  </w:style>
  <w:style w:type="paragraph" w:customStyle="1" w:styleId="TextTableColumnsleft-aligned">
    <w:name w:val="Text Table Columns (left-aligned)"/>
    <w:basedOn w:val="TextTableColumns"/>
    <w:link w:val="TextTableColumnsleft-alignedChar"/>
    <w:qFormat/>
    <w:rsid w:val="00C20321"/>
    <w:pPr>
      <w:jc w:val="left"/>
    </w:pPr>
  </w:style>
  <w:style w:type="character" w:customStyle="1" w:styleId="TableColumnsleft-alignedChar">
    <w:name w:val="Table Columns (left-aligned) Char"/>
    <w:basedOn w:val="TableColumnsChar"/>
    <w:link w:val="TableColumnsleft-aligned"/>
    <w:rsid w:val="00BB0B78"/>
    <w:rPr>
      <w:rFonts w:ascii="Times New Roman" w:eastAsia="Times New Roman" w:hAnsi="Times New Roman" w:cs="Times New Roman"/>
      <w:sz w:val="20"/>
      <w:szCs w:val="20"/>
    </w:rPr>
  </w:style>
  <w:style w:type="character" w:customStyle="1" w:styleId="TextTableColumnsleft-alignedChar">
    <w:name w:val="Text Table Columns (left-aligned) Char"/>
    <w:basedOn w:val="TextTableColumnsChar"/>
    <w:link w:val="TextTableColumnsleft-aligned"/>
    <w:rsid w:val="00C20321"/>
    <w:rPr>
      <w:rFonts w:ascii="Times New Roman" w:eastAsia="SimSun" w:hAnsi="Times New Roman" w:cs="Times New Roman"/>
      <w:sz w:val="24"/>
      <w:szCs w:val="24"/>
      <w:lang w:eastAsia="zh-CN"/>
    </w:rPr>
  </w:style>
  <w:style w:type="numbering" w:customStyle="1" w:styleId="Bullets">
    <w:name w:val="Bullets"/>
    <w:uiPriority w:val="99"/>
    <w:rsid w:val="00EB67AC"/>
    <w:pPr>
      <w:numPr>
        <w:numId w:val="6"/>
      </w:numPr>
    </w:pPr>
  </w:style>
  <w:style w:type="paragraph" w:styleId="ListContinue2">
    <w:name w:val="List Continue 2"/>
    <w:basedOn w:val="Normal"/>
    <w:uiPriority w:val="99"/>
    <w:semiHidden/>
    <w:unhideWhenUsed/>
    <w:rsid w:val="00EB67AC"/>
    <w:pPr>
      <w:spacing w:after="120"/>
      <w:ind w:left="566"/>
      <w:contextualSpacing/>
    </w:pPr>
  </w:style>
  <w:style w:type="character" w:customStyle="1" w:styleId="UnresolvedMention1">
    <w:name w:val="Unresolved Mention1"/>
    <w:basedOn w:val="DefaultParagraphFont"/>
    <w:uiPriority w:val="99"/>
    <w:semiHidden/>
    <w:unhideWhenUsed/>
    <w:rsid w:val="0069007A"/>
    <w:rPr>
      <w:color w:val="808080"/>
      <w:shd w:val="clear" w:color="auto" w:fill="E6E6E6"/>
    </w:rPr>
  </w:style>
  <w:style w:type="paragraph" w:styleId="BodyText">
    <w:name w:val="Body Text"/>
    <w:aliases w:val="Char, Char,Body Text Char1 Char,Body Text Char Char Char,Body Text Char Char1,Char1 Char,Body Text Char Char,Body Text1 Char Char Char Char Char Char Char Char Char Char Char Char,Char1,Char Char Char Char Char,Char Char Char Char,Corps de tex"/>
    <w:basedOn w:val="Normal"/>
    <w:link w:val="BodyTextChar"/>
    <w:qFormat/>
    <w:rsid w:val="00B143B6"/>
    <w:pPr>
      <w:spacing w:after="120"/>
    </w:pPr>
    <w:rPr>
      <w:rFonts w:eastAsia="Times New Roman" w:cs="Times New Roman"/>
      <w:szCs w:val="20"/>
      <w:lang w:val="x-none" w:eastAsia="x-none"/>
    </w:rPr>
  </w:style>
  <w:style w:type="character" w:customStyle="1" w:styleId="BodyTextChar">
    <w:name w:val="Body Text Char"/>
    <w:aliases w:val="Char Char, Char Char,Body Text Char1 Char Char,Body Text Char Char Char Char,Body Text Char Char1 Char,Char1 Char Char,Body Text Char Char Char1,Body Text1 Char Char Char Char Char Char Char Char Char Char Char Char Char,Char1 Char1"/>
    <w:basedOn w:val="DefaultParagraphFont"/>
    <w:link w:val="BodyText"/>
    <w:rsid w:val="00B143B6"/>
    <w:rPr>
      <w:rFonts w:ascii="Times New Roman" w:eastAsia="Times New Roman" w:hAnsi="Times New Roman" w:cs="Times New Roman"/>
      <w:sz w:val="24"/>
      <w:szCs w:val="20"/>
      <w:lang w:val="x-none" w:eastAsia="x-none"/>
    </w:rPr>
  </w:style>
  <w:style w:type="paragraph" w:customStyle="1" w:styleId="TwoColumnList30">
    <w:name w:val="TwoColumnList3.0"/>
    <w:basedOn w:val="Normal"/>
    <w:link w:val="TwoColumnList30Char"/>
    <w:rsid w:val="00B143B6"/>
    <w:pPr>
      <w:tabs>
        <w:tab w:val="left" w:pos="4320"/>
      </w:tabs>
      <w:spacing w:after="120"/>
      <w:ind w:left="4320" w:hanging="4320"/>
    </w:pPr>
    <w:rPr>
      <w:rFonts w:eastAsia="Times New Roman" w:cs="Times New Roman"/>
      <w:szCs w:val="20"/>
    </w:rPr>
  </w:style>
  <w:style w:type="character" w:customStyle="1" w:styleId="TwoColumnList30Char">
    <w:name w:val="TwoColumnList3.0 Char"/>
    <w:link w:val="TwoColumnList30"/>
    <w:rsid w:val="00B143B6"/>
    <w:rPr>
      <w:rFonts w:ascii="Times New Roman" w:eastAsia="Times New Roman" w:hAnsi="Times New Roman" w:cs="Times New Roman"/>
      <w:sz w:val="24"/>
      <w:szCs w:val="20"/>
    </w:rPr>
  </w:style>
  <w:style w:type="paragraph" w:customStyle="1" w:styleId="approvalsignatureline">
    <w:name w:val="approvalsignatureline"/>
    <w:basedOn w:val="Normal"/>
    <w:next w:val="approvaltitle"/>
    <w:rsid w:val="004B5253"/>
    <w:pPr>
      <w:tabs>
        <w:tab w:val="right" w:pos="7200"/>
        <w:tab w:val="right" w:pos="9360"/>
      </w:tabs>
      <w:spacing w:before="1440"/>
    </w:pPr>
    <w:rPr>
      <w:rFonts w:eastAsia="Times New Roman" w:cs="Times New Roman"/>
      <w:szCs w:val="20"/>
      <w:u w:val="single"/>
    </w:rPr>
  </w:style>
  <w:style w:type="paragraph" w:customStyle="1" w:styleId="approvaltitle">
    <w:name w:val="approvaltitle"/>
    <w:basedOn w:val="Normal"/>
    <w:rsid w:val="004B5253"/>
    <w:pPr>
      <w:spacing w:after="120"/>
    </w:pPr>
    <w:rPr>
      <w:rFonts w:eastAsia="Times New Roman" w:cs="Times New Roman"/>
      <w:szCs w:val="20"/>
    </w:rPr>
  </w:style>
  <w:style w:type="character" w:styleId="EndnoteReference">
    <w:name w:val="endnote reference"/>
    <w:basedOn w:val="DefaultParagraphFont"/>
    <w:unhideWhenUsed/>
    <w:rsid w:val="006E4BB6"/>
    <w:rPr>
      <w:vertAlign w:val="superscript"/>
    </w:rPr>
  </w:style>
  <w:style w:type="paragraph" w:customStyle="1" w:styleId="TextTableText">
    <w:name w:val="Text Table Text"/>
    <w:basedOn w:val="Normal"/>
    <w:qFormat/>
    <w:rsid w:val="0091586F"/>
    <w:rPr>
      <w:rFonts w:eastAsia="Times New Roman" w:cs="Times New Roman"/>
      <w:sz w:val="20"/>
      <w:szCs w:val="20"/>
    </w:rPr>
  </w:style>
  <w:style w:type="table" w:styleId="TableGrid">
    <w:name w:val="Table Grid"/>
    <w:basedOn w:val="TableNormal"/>
    <w:uiPriority w:val="39"/>
    <w:rsid w:val="00A5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ColumnList20">
    <w:name w:val="TwoColumnList2.0"/>
    <w:basedOn w:val="Normal"/>
    <w:link w:val="TwoColumnList20Char"/>
    <w:rsid w:val="00A5348C"/>
    <w:pPr>
      <w:tabs>
        <w:tab w:val="left" w:pos="2880"/>
      </w:tabs>
      <w:spacing w:after="120"/>
      <w:ind w:left="2880" w:hanging="2880"/>
    </w:pPr>
    <w:rPr>
      <w:rFonts w:eastAsia="Times New Roman" w:cs="Times New Roman"/>
      <w:szCs w:val="20"/>
    </w:rPr>
  </w:style>
  <w:style w:type="character" w:customStyle="1" w:styleId="TwoColumnList20Char">
    <w:name w:val="TwoColumnList2.0 Char"/>
    <w:link w:val="TwoColumnList20"/>
    <w:rsid w:val="00A5348C"/>
    <w:rPr>
      <w:rFonts w:ascii="Times New Roman" w:eastAsia="Times New Roman" w:hAnsi="Times New Roman" w:cs="Times New Roman"/>
      <w:sz w:val="24"/>
      <w:szCs w:val="20"/>
    </w:rPr>
  </w:style>
  <w:style w:type="paragraph" w:styleId="ListParagraph">
    <w:name w:val="List Paragraph"/>
    <w:basedOn w:val="Normal"/>
    <w:uiPriority w:val="34"/>
    <w:qFormat/>
    <w:rsid w:val="00235BD1"/>
    <w:pPr>
      <w:ind w:left="720"/>
      <w:contextualSpacing/>
    </w:pPr>
  </w:style>
  <w:style w:type="paragraph" w:customStyle="1" w:styleId="BMSTableNoteInfo">
    <w:name w:val="BMS Table Note Info"/>
    <w:basedOn w:val="Normal"/>
    <w:rsid w:val="009820B0"/>
    <w:pPr>
      <w:spacing w:before="40"/>
      <w:ind w:left="216" w:hanging="216"/>
      <w:jc w:val="both"/>
    </w:pPr>
    <w:rPr>
      <w:rFonts w:eastAsia="Calibri" w:cs="Times New Roman"/>
      <w:sz w:val="20"/>
      <w:szCs w:val="20"/>
    </w:rPr>
  </w:style>
  <w:style w:type="character" w:customStyle="1" w:styleId="BMSSuperscript">
    <w:name w:val="BMS Superscript"/>
    <w:rsid w:val="009820B0"/>
    <w:rPr>
      <w:vertAlign w:val="superscript"/>
    </w:rPr>
  </w:style>
  <w:style w:type="paragraph" w:customStyle="1" w:styleId="TableText">
    <w:name w:val="TableText"/>
    <w:link w:val="TableTextChar"/>
    <w:rsid w:val="00553052"/>
    <w:pPr>
      <w:spacing w:after="0" w:line="240" w:lineRule="auto"/>
    </w:pPr>
    <w:rPr>
      <w:rFonts w:ascii="Times New Roman" w:eastAsiaTheme="minorEastAsia" w:hAnsi="Times New Roman" w:cs="Arial"/>
      <w:sz w:val="20"/>
      <w:szCs w:val="20"/>
    </w:rPr>
  </w:style>
  <w:style w:type="character" w:customStyle="1" w:styleId="TableText12">
    <w:name w:val="TableText 12"/>
    <w:basedOn w:val="DefaultParagraphFont"/>
    <w:rsid w:val="00553052"/>
    <w:rPr>
      <w:rFonts w:ascii="Times New Roman" w:hAnsi="Times New Roman"/>
      <w:sz w:val="24"/>
    </w:rPr>
  </w:style>
  <w:style w:type="character" w:styleId="PlaceholderText">
    <w:name w:val="Placeholder Text"/>
    <w:basedOn w:val="DefaultParagraphFont"/>
    <w:uiPriority w:val="99"/>
    <w:semiHidden/>
    <w:rsid w:val="00085F3D"/>
    <w:rPr>
      <w:color w:val="808080"/>
    </w:rPr>
  </w:style>
  <w:style w:type="character" w:styleId="FollowedHyperlink">
    <w:name w:val="FollowedHyperlink"/>
    <w:basedOn w:val="DefaultParagraphFont"/>
    <w:unhideWhenUsed/>
    <w:rsid w:val="00524F44"/>
    <w:rPr>
      <w:color w:val="954F72"/>
      <w:u w:val="single"/>
    </w:rPr>
  </w:style>
  <w:style w:type="paragraph" w:customStyle="1" w:styleId="msonormal0">
    <w:name w:val="msonormal"/>
    <w:basedOn w:val="Normal"/>
    <w:rsid w:val="00524F44"/>
    <w:pPr>
      <w:spacing w:before="100" w:beforeAutospacing="1" w:after="100" w:afterAutospacing="1"/>
    </w:pPr>
    <w:rPr>
      <w:rFonts w:eastAsia="Times New Roman" w:cs="Times New Roman"/>
      <w:szCs w:val="24"/>
    </w:rPr>
  </w:style>
  <w:style w:type="paragraph" w:customStyle="1" w:styleId="font5">
    <w:name w:val="font5"/>
    <w:basedOn w:val="Normal"/>
    <w:rsid w:val="00524F44"/>
    <w:pPr>
      <w:spacing w:before="100" w:beforeAutospacing="1" w:after="100" w:afterAutospacing="1"/>
    </w:pPr>
    <w:rPr>
      <w:rFonts w:ascii="Calibri" w:eastAsia="Times New Roman" w:hAnsi="Calibri" w:cs="Calibri"/>
      <w:b/>
      <w:bCs/>
      <w:color w:val="000000"/>
      <w:sz w:val="28"/>
      <w:szCs w:val="28"/>
    </w:rPr>
  </w:style>
  <w:style w:type="paragraph" w:customStyle="1" w:styleId="font6">
    <w:name w:val="font6"/>
    <w:basedOn w:val="Normal"/>
    <w:rsid w:val="00524F44"/>
    <w:pPr>
      <w:spacing w:before="100" w:beforeAutospacing="1" w:after="100" w:afterAutospacing="1"/>
    </w:pPr>
    <w:rPr>
      <w:rFonts w:ascii="Calibri" w:eastAsia="Times New Roman" w:hAnsi="Calibri" w:cs="Calibri"/>
      <w:b/>
      <w:bCs/>
      <w:color w:val="000000"/>
      <w:sz w:val="28"/>
      <w:szCs w:val="28"/>
    </w:rPr>
  </w:style>
  <w:style w:type="paragraph" w:customStyle="1" w:styleId="font7">
    <w:name w:val="font7"/>
    <w:basedOn w:val="Normal"/>
    <w:rsid w:val="00524F44"/>
    <w:pPr>
      <w:spacing w:before="100" w:beforeAutospacing="1" w:after="100" w:afterAutospacing="1"/>
    </w:pPr>
    <w:rPr>
      <w:rFonts w:ascii="Calibri" w:eastAsia="Times New Roman" w:hAnsi="Calibri" w:cs="Calibri"/>
      <w:b/>
      <w:bCs/>
      <w:color w:val="000000"/>
      <w:szCs w:val="24"/>
    </w:rPr>
  </w:style>
  <w:style w:type="paragraph" w:customStyle="1" w:styleId="xl65">
    <w:name w:val="xl65"/>
    <w:basedOn w:val="Normal"/>
    <w:rsid w:val="00524F44"/>
    <w:pPr>
      <w:spacing w:before="100" w:beforeAutospacing="1" w:after="100" w:afterAutospacing="1"/>
      <w:jc w:val="center"/>
    </w:pPr>
    <w:rPr>
      <w:rFonts w:eastAsia="Times New Roman" w:cs="Times New Roman"/>
      <w:szCs w:val="24"/>
    </w:rPr>
  </w:style>
  <w:style w:type="paragraph" w:customStyle="1" w:styleId="xl66">
    <w:name w:val="xl66"/>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Cs w:val="24"/>
    </w:rPr>
  </w:style>
  <w:style w:type="paragraph" w:customStyle="1" w:styleId="xl67">
    <w:name w:val="xl67"/>
    <w:basedOn w:val="Normal"/>
    <w:rsid w:val="00524F44"/>
    <w:pPr>
      <w:spacing w:before="100" w:beforeAutospacing="1" w:after="100" w:afterAutospacing="1"/>
    </w:pPr>
    <w:rPr>
      <w:rFonts w:eastAsia="Times New Roman" w:cs="Times New Roman"/>
      <w:szCs w:val="24"/>
    </w:rPr>
  </w:style>
  <w:style w:type="paragraph" w:customStyle="1" w:styleId="xl68">
    <w:name w:val="xl68"/>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69">
    <w:name w:val="xl69"/>
    <w:basedOn w:val="Normal"/>
    <w:rsid w:val="00524F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eastAsia="Times New Roman" w:cs="Times New Roman"/>
      <w:b/>
      <w:bCs/>
      <w:sz w:val="28"/>
      <w:szCs w:val="28"/>
    </w:rPr>
  </w:style>
  <w:style w:type="paragraph" w:customStyle="1" w:styleId="xl70">
    <w:name w:val="xl70"/>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71">
    <w:name w:val="xl71"/>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72">
    <w:name w:val="xl72"/>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73">
    <w:name w:val="xl73"/>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4">
    <w:name w:val="xl74"/>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5">
    <w:name w:val="xl75"/>
    <w:basedOn w:val="Normal"/>
    <w:rsid w:val="00524F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eastAsia="Times New Roman" w:cs="Times New Roman"/>
      <w:b/>
      <w:bCs/>
      <w:szCs w:val="24"/>
    </w:rPr>
  </w:style>
  <w:style w:type="paragraph" w:customStyle="1" w:styleId="xl76">
    <w:name w:val="xl76"/>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numbering" w:customStyle="1" w:styleId="NoList1">
    <w:name w:val="No List1"/>
    <w:next w:val="NoList"/>
    <w:uiPriority w:val="99"/>
    <w:semiHidden/>
    <w:unhideWhenUsed/>
    <w:rsid w:val="00F21A20"/>
  </w:style>
  <w:style w:type="paragraph" w:customStyle="1" w:styleId="Paragraph">
    <w:name w:val="Paragraph"/>
    <w:link w:val="ParagraphChar"/>
    <w:rsid w:val="00F21A20"/>
    <w:pPr>
      <w:spacing w:after="240" w:line="240" w:lineRule="auto"/>
    </w:pPr>
    <w:rPr>
      <w:rFonts w:ascii="Times New Roman" w:eastAsia="SimSun" w:hAnsi="Times New Roman" w:cs="Times New Roman"/>
      <w:sz w:val="24"/>
      <w:szCs w:val="24"/>
    </w:rPr>
  </w:style>
  <w:style w:type="character" w:customStyle="1" w:styleId="ParagraphChar">
    <w:name w:val="Paragraph Char"/>
    <w:link w:val="Paragraph"/>
    <w:rsid w:val="00F21A20"/>
    <w:rPr>
      <w:rFonts w:ascii="Times New Roman" w:eastAsia="SimSun" w:hAnsi="Times New Roman" w:cs="Times New Roman"/>
      <w:sz w:val="24"/>
      <w:szCs w:val="24"/>
    </w:rPr>
  </w:style>
  <w:style w:type="paragraph" w:customStyle="1" w:styleId="Appendix1">
    <w:name w:val="Appendix 1"/>
    <w:next w:val="Paragraph"/>
    <w:rsid w:val="00F21A20"/>
    <w:pPr>
      <w:keepNext/>
      <w:numPr>
        <w:numId w:val="24"/>
      </w:numPr>
      <w:tabs>
        <w:tab w:val="clear" w:pos="0"/>
      </w:tabs>
      <w:spacing w:after="240" w:line="240" w:lineRule="auto"/>
    </w:pPr>
    <w:rPr>
      <w:rFonts w:ascii="Times New Roman" w:eastAsia="SimSun" w:hAnsi="Times New Roman" w:cs="Times New Roman"/>
      <w:b/>
      <w:sz w:val="24"/>
      <w:szCs w:val="24"/>
    </w:rPr>
  </w:style>
  <w:style w:type="paragraph" w:customStyle="1" w:styleId="Appendix2">
    <w:name w:val="Appendix 2"/>
    <w:next w:val="Paragraph"/>
    <w:rsid w:val="00F21A20"/>
    <w:pPr>
      <w:keepNext/>
      <w:numPr>
        <w:ilvl w:val="1"/>
        <w:numId w:val="24"/>
      </w:numPr>
      <w:tabs>
        <w:tab w:val="clear" w:pos="0"/>
      </w:tabs>
      <w:spacing w:after="240" w:line="240" w:lineRule="auto"/>
    </w:pPr>
    <w:rPr>
      <w:rFonts w:ascii="Times New Roman" w:eastAsia="SimSun" w:hAnsi="Times New Roman" w:cs="Arial"/>
      <w:b/>
      <w:sz w:val="24"/>
      <w:szCs w:val="24"/>
    </w:rPr>
  </w:style>
  <w:style w:type="paragraph" w:customStyle="1" w:styleId="Appendix3">
    <w:name w:val="Appendix 3"/>
    <w:next w:val="Paragraph"/>
    <w:rsid w:val="00F21A20"/>
    <w:pPr>
      <w:keepNext/>
      <w:numPr>
        <w:ilvl w:val="2"/>
        <w:numId w:val="24"/>
      </w:numPr>
      <w:tabs>
        <w:tab w:val="clear" w:pos="0"/>
      </w:tabs>
      <w:spacing w:after="240" w:line="240" w:lineRule="auto"/>
    </w:pPr>
    <w:rPr>
      <w:rFonts w:ascii="Times New Roman" w:eastAsia="SimSun" w:hAnsi="Times New Roman" w:cs="Arial"/>
      <w:b/>
      <w:bCs/>
      <w:sz w:val="24"/>
      <w:szCs w:val="24"/>
    </w:rPr>
  </w:style>
  <w:style w:type="paragraph" w:customStyle="1" w:styleId="AuthSig">
    <w:name w:val="AuthSig"/>
    <w:rsid w:val="00F21A20"/>
    <w:pPr>
      <w:tabs>
        <w:tab w:val="right" w:pos="9000"/>
      </w:tabs>
      <w:spacing w:after="0" w:line="240" w:lineRule="auto"/>
    </w:pPr>
    <w:rPr>
      <w:rFonts w:ascii="Times New Roman" w:eastAsia="SimSun" w:hAnsi="Times New Roman" w:cs="Times New Roman"/>
      <w:sz w:val="24"/>
      <w:szCs w:val="24"/>
    </w:rPr>
  </w:style>
  <w:style w:type="paragraph" w:styleId="Caption">
    <w:name w:val="caption"/>
    <w:next w:val="Paragraph"/>
    <w:link w:val="CaptionChar"/>
    <w:qFormat/>
    <w:rsid w:val="00F21A20"/>
    <w:pPr>
      <w:keepNext/>
      <w:tabs>
        <w:tab w:val="left" w:pos="1152"/>
      </w:tabs>
      <w:spacing w:before="120" w:after="120" w:line="240" w:lineRule="auto"/>
      <w:ind w:left="1152" w:hanging="1152"/>
    </w:pPr>
    <w:rPr>
      <w:rFonts w:ascii="Times New Roman" w:eastAsia="SimSun" w:hAnsi="Times New Roman" w:cs="Arial"/>
      <w:b/>
      <w:bCs/>
      <w:sz w:val="24"/>
      <w:szCs w:val="24"/>
    </w:rPr>
  </w:style>
  <w:style w:type="paragraph" w:customStyle="1" w:styleId="EquationFootnote">
    <w:name w:val="Equation Footnote"/>
    <w:next w:val="Paragraph"/>
    <w:rsid w:val="00F21A20"/>
    <w:pPr>
      <w:spacing w:after="0" w:line="240" w:lineRule="auto"/>
    </w:pPr>
    <w:rPr>
      <w:rFonts w:ascii="Times New Roman" w:eastAsia="SimSun" w:hAnsi="Times New Roman" w:cs="Times New Roman"/>
      <w:sz w:val="24"/>
      <w:szCs w:val="20"/>
    </w:rPr>
  </w:style>
  <w:style w:type="character" w:customStyle="1" w:styleId="ExampleText">
    <w:name w:val="Example Text"/>
    <w:rsid w:val="00F21A20"/>
    <w:rPr>
      <w:color w:val="FF0000"/>
    </w:rPr>
  </w:style>
  <w:style w:type="paragraph" w:customStyle="1" w:styleId="Figure">
    <w:name w:val="Figure"/>
    <w:next w:val="Paragraph"/>
    <w:rsid w:val="00F21A20"/>
    <w:pPr>
      <w:spacing w:after="240" w:line="240" w:lineRule="auto"/>
    </w:pPr>
    <w:rPr>
      <w:rFonts w:ascii="Times New Roman" w:eastAsia="SimSun" w:hAnsi="Times New Roman" w:cs="Times New Roman"/>
      <w:sz w:val="20"/>
      <w:szCs w:val="20"/>
    </w:rPr>
  </w:style>
  <w:style w:type="paragraph" w:customStyle="1" w:styleId="FigureFootnote">
    <w:name w:val="Figure Footnote"/>
    <w:next w:val="Paragraph"/>
    <w:rsid w:val="00F21A20"/>
    <w:pPr>
      <w:spacing w:after="240" w:line="240" w:lineRule="auto"/>
    </w:pPr>
    <w:rPr>
      <w:rFonts w:ascii="Times New Roman" w:eastAsia="SimSun" w:hAnsi="Times New Roman" w:cs="Times New Roman"/>
      <w:sz w:val="20"/>
      <w:szCs w:val="20"/>
    </w:rPr>
  </w:style>
  <w:style w:type="paragraph" w:styleId="EndnoteText">
    <w:name w:val="endnote text"/>
    <w:link w:val="EndnoteTextChar"/>
    <w:rsid w:val="00F21A20"/>
    <w:pPr>
      <w:spacing w:after="240" w:line="240" w:lineRule="auto"/>
      <w:ind w:left="461" w:hanging="461"/>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F21A20"/>
    <w:rPr>
      <w:rFonts w:ascii="Times New Roman" w:eastAsia="Times New Roman" w:hAnsi="Times New Roman" w:cs="Times New Roman"/>
      <w:sz w:val="24"/>
      <w:szCs w:val="20"/>
    </w:rPr>
  </w:style>
  <w:style w:type="character" w:styleId="FootnoteReference">
    <w:name w:val="footnote reference"/>
    <w:rsid w:val="00F21A20"/>
    <w:rPr>
      <w:vertAlign w:val="superscript"/>
    </w:rPr>
  </w:style>
  <w:style w:type="paragraph" w:styleId="FootnoteText">
    <w:name w:val="footnote text"/>
    <w:link w:val="FootnoteTextChar"/>
    <w:rsid w:val="00F21A20"/>
    <w:pPr>
      <w:spacing w:after="120" w:line="240" w:lineRule="auto"/>
      <w:ind w:firstLine="461"/>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rsid w:val="00F21A20"/>
    <w:rPr>
      <w:rFonts w:ascii="Times New Roman" w:eastAsia="SimSun" w:hAnsi="Times New Roman" w:cs="Times New Roman"/>
      <w:sz w:val="20"/>
      <w:szCs w:val="20"/>
    </w:rPr>
  </w:style>
  <w:style w:type="paragraph" w:customStyle="1" w:styleId="Heading1NoTOC">
    <w:name w:val="Heading 1 NoTOC"/>
    <w:next w:val="Paragraph"/>
    <w:rsid w:val="00F21A20"/>
    <w:pPr>
      <w:keepNext/>
      <w:spacing w:before="120" w:after="120" w:line="240" w:lineRule="auto"/>
    </w:pPr>
    <w:rPr>
      <w:rFonts w:ascii="Times New Roman" w:eastAsia="SimSun" w:hAnsi="Times New Roman" w:cs="Arial"/>
      <w:b/>
      <w:bCs/>
      <w:caps/>
      <w:sz w:val="24"/>
      <w:szCs w:val="28"/>
    </w:rPr>
  </w:style>
  <w:style w:type="paragraph" w:customStyle="1" w:styleId="Heading1Unnumbered">
    <w:name w:val="Heading 1 Unnumbered"/>
    <w:next w:val="Paragraph"/>
    <w:rsid w:val="00F21A20"/>
    <w:pPr>
      <w:keepNext/>
      <w:spacing w:before="120" w:after="120" w:line="240" w:lineRule="auto"/>
      <w:outlineLvl w:val="0"/>
    </w:pPr>
    <w:rPr>
      <w:rFonts w:ascii="Times New Roman" w:eastAsia="SimSun" w:hAnsi="Times New Roman" w:cs="Arial"/>
      <w:b/>
      <w:bCs/>
      <w:caps/>
      <w:sz w:val="24"/>
      <w:szCs w:val="28"/>
    </w:rPr>
  </w:style>
  <w:style w:type="paragraph" w:customStyle="1" w:styleId="Heading2NoTOC">
    <w:name w:val="Heading 2 NoTOC"/>
    <w:next w:val="Paragraph"/>
    <w:rsid w:val="00F21A20"/>
    <w:pPr>
      <w:keepNext/>
      <w:spacing w:before="120" w:after="120" w:line="240" w:lineRule="auto"/>
    </w:pPr>
    <w:rPr>
      <w:rFonts w:ascii="Times New Roman" w:eastAsia="SimSun" w:hAnsi="Times New Roman" w:cs="Arial"/>
      <w:b/>
      <w:bCs/>
      <w:sz w:val="24"/>
      <w:szCs w:val="26"/>
    </w:rPr>
  </w:style>
  <w:style w:type="character" w:customStyle="1" w:styleId="Instructions">
    <w:name w:val="Instructions"/>
    <w:rsid w:val="00F21A20"/>
    <w:rPr>
      <w:i/>
      <w:iCs/>
      <w:color w:val="008000"/>
    </w:rPr>
  </w:style>
  <w:style w:type="paragraph" w:customStyle="1" w:styleId="ListAlpha">
    <w:name w:val="List Alpha"/>
    <w:rsid w:val="00F21A20"/>
    <w:pPr>
      <w:numPr>
        <w:numId w:val="21"/>
      </w:numPr>
      <w:spacing w:after="240" w:line="240" w:lineRule="auto"/>
    </w:pPr>
    <w:rPr>
      <w:rFonts w:ascii="Times New Roman" w:eastAsia="SimSun" w:hAnsi="Times New Roman" w:cs="Times New Roman"/>
      <w:sz w:val="24"/>
      <w:szCs w:val="24"/>
    </w:rPr>
  </w:style>
  <w:style w:type="paragraph" w:customStyle="1" w:styleId="ListAlpha2">
    <w:name w:val="List Alpha 2"/>
    <w:rsid w:val="00F21A20"/>
    <w:pPr>
      <w:numPr>
        <w:numId w:val="22"/>
      </w:numPr>
      <w:spacing w:after="240" w:line="240" w:lineRule="auto"/>
    </w:pPr>
    <w:rPr>
      <w:rFonts w:ascii="Times New Roman" w:eastAsia="SimSun" w:hAnsi="Times New Roman" w:cs="Times New Roman"/>
      <w:sz w:val="24"/>
      <w:szCs w:val="24"/>
    </w:rPr>
  </w:style>
  <w:style w:type="paragraph" w:customStyle="1" w:styleId="ListAlpha3">
    <w:name w:val="List Alpha 3"/>
    <w:rsid w:val="00F21A20"/>
    <w:pPr>
      <w:numPr>
        <w:numId w:val="17"/>
      </w:numPr>
      <w:spacing w:after="240" w:line="240" w:lineRule="auto"/>
    </w:pPr>
    <w:rPr>
      <w:rFonts w:ascii="Times New Roman" w:eastAsia="SimSun" w:hAnsi="Times New Roman" w:cs="Times New Roman"/>
      <w:sz w:val="24"/>
      <w:szCs w:val="24"/>
    </w:rPr>
  </w:style>
  <w:style w:type="paragraph" w:customStyle="1" w:styleId="ListAlpha4">
    <w:name w:val="List Alpha 4"/>
    <w:rsid w:val="00F21A20"/>
    <w:pPr>
      <w:numPr>
        <w:numId w:val="18"/>
      </w:numPr>
      <w:spacing w:after="240" w:line="240" w:lineRule="auto"/>
    </w:pPr>
    <w:rPr>
      <w:rFonts w:ascii="Times New Roman" w:eastAsia="SimSun" w:hAnsi="Times New Roman" w:cs="Times New Roman"/>
      <w:sz w:val="24"/>
      <w:szCs w:val="24"/>
    </w:rPr>
  </w:style>
  <w:style w:type="paragraph" w:customStyle="1" w:styleId="ListAlphaTable">
    <w:name w:val="List Alpha Table"/>
    <w:rsid w:val="00F21A20"/>
    <w:pPr>
      <w:numPr>
        <w:numId w:val="10"/>
      </w:numPr>
      <w:spacing w:after="0" w:line="240" w:lineRule="auto"/>
    </w:pPr>
    <w:rPr>
      <w:rFonts w:ascii="Times New Roman" w:eastAsia="SimSun" w:hAnsi="Times New Roman" w:cs="Times New Roman"/>
      <w:sz w:val="20"/>
      <w:szCs w:val="20"/>
    </w:rPr>
  </w:style>
  <w:style w:type="paragraph" w:styleId="ListBullet">
    <w:name w:val="List Bullet"/>
    <w:link w:val="ListBulletChar"/>
    <w:rsid w:val="00F21A20"/>
    <w:pPr>
      <w:numPr>
        <w:numId w:val="23"/>
      </w:numPr>
      <w:spacing w:after="240" w:line="240" w:lineRule="auto"/>
    </w:pPr>
    <w:rPr>
      <w:rFonts w:ascii="Times New Roman" w:eastAsia="SimSun" w:hAnsi="Times New Roman" w:cs="Times New Roman"/>
      <w:sz w:val="24"/>
      <w:szCs w:val="24"/>
    </w:rPr>
  </w:style>
  <w:style w:type="character" w:customStyle="1" w:styleId="ListBulletChar">
    <w:name w:val="List Bullet Char"/>
    <w:link w:val="ListBullet"/>
    <w:rsid w:val="00F21A20"/>
    <w:rPr>
      <w:rFonts w:ascii="Times New Roman" w:eastAsia="SimSun" w:hAnsi="Times New Roman" w:cs="Times New Roman"/>
      <w:sz w:val="24"/>
      <w:szCs w:val="24"/>
    </w:rPr>
  </w:style>
  <w:style w:type="character" w:customStyle="1" w:styleId="ListBullet3Char">
    <w:name w:val="List Bullet 3 Char"/>
    <w:link w:val="ListBullet3"/>
    <w:locked/>
    <w:rsid w:val="00F21A20"/>
    <w:rPr>
      <w:rFonts w:ascii="Times New Roman" w:eastAsia="SimSun" w:hAnsi="Times New Roman" w:cs="Times New Roman"/>
      <w:sz w:val="24"/>
      <w:szCs w:val="20"/>
      <w:lang w:val="en-GB" w:eastAsia="zh-CN"/>
    </w:rPr>
  </w:style>
  <w:style w:type="paragraph" w:styleId="ListBullet5">
    <w:name w:val="List Bullet 5"/>
    <w:rsid w:val="00F21A20"/>
    <w:pPr>
      <w:numPr>
        <w:numId w:val="16"/>
      </w:numPr>
      <w:spacing w:after="240" w:line="240" w:lineRule="auto"/>
    </w:pPr>
    <w:rPr>
      <w:rFonts w:ascii="Times New Roman" w:eastAsia="SimSun" w:hAnsi="Times New Roman" w:cs="Times New Roman"/>
      <w:sz w:val="24"/>
      <w:szCs w:val="20"/>
    </w:rPr>
  </w:style>
  <w:style w:type="paragraph" w:customStyle="1" w:styleId="ListBulletTable">
    <w:name w:val="List Bullet Table"/>
    <w:rsid w:val="00F21A20"/>
    <w:pPr>
      <w:numPr>
        <w:numId w:val="13"/>
      </w:numPr>
      <w:spacing w:after="0" w:line="240" w:lineRule="auto"/>
    </w:pPr>
    <w:rPr>
      <w:rFonts w:ascii="Times New Roman" w:eastAsia="SimSun" w:hAnsi="Times New Roman" w:cs="Times New Roman"/>
      <w:sz w:val="20"/>
      <w:szCs w:val="20"/>
    </w:rPr>
  </w:style>
  <w:style w:type="paragraph" w:styleId="ListNumber">
    <w:name w:val="List Number"/>
    <w:rsid w:val="00F21A20"/>
    <w:pPr>
      <w:numPr>
        <w:numId w:val="19"/>
      </w:numPr>
      <w:spacing w:after="240" w:line="240" w:lineRule="auto"/>
    </w:pPr>
    <w:rPr>
      <w:rFonts w:ascii="Times New Roman" w:eastAsia="SimSun" w:hAnsi="Times New Roman" w:cs="Times New Roman"/>
      <w:sz w:val="24"/>
      <w:szCs w:val="24"/>
    </w:rPr>
  </w:style>
  <w:style w:type="character" w:customStyle="1" w:styleId="ListNumber2Char">
    <w:name w:val="List Number 2 Char"/>
    <w:link w:val="ListNumber2"/>
    <w:locked/>
    <w:rsid w:val="00F21A20"/>
    <w:rPr>
      <w:rFonts w:ascii="Times New Roman" w:hAnsi="Times New Roman"/>
      <w:sz w:val="24"/>
    </w:rPr>
  </w:style>
  <w:style w:type="paragraph" w:styleId="ListNumber3">
    <w:name w:val="List Number 3"/>
    <w:rsid w:val="00F21A20"/>
    <w:pPr>
      <w:numPr>
        <w:numId w:val="14"/>
      </w:numPr>
      <w:spacing w:after="240" w:line="240" w:lineRule="auto"/>
    </w:pPr>
    <w:rPr>
      <w:rFonts w:ascii="Times New Roman" w:eastAsia="SimSun" w:hAnsi="Times New Roman" w:cs="Times New Roman"/>
      <w:sz w:val="24"/>
      <w:szCs w:val="24"/>
    </w:rPr>
  </w:style>
  <w:style w:type="paragraph" w:styleId="ListNumber4">
    <w:name w:val="List Number 4"/>
    <w:rsid w:val="00F21A20"/>
    <w:pPr>
      <w:numPr>
        <w:numId w:val="15"/>
      </w:numPr>
      <w:spacing w:after="240" w:line="240" w:lineRule="auto"/>
    </w:pPr>
    <w:rPr>
      <w:rFonts w:ascii="Times New Roman" w:eastAsia="SimSun" w:hAnsi="Times New Roman" w:cs="Times New Roman"/>
      <w:sz w:val="24"/>
      <w:szCs w:val="24"/>
    </w:rPr>
  </w:style>
  <w:style w:type="paragraph" w:styleId="ListNumber5">
    <w:name w:val="List Number 5"/>
    <w:rsid w:val="00F21A20"/>
    <w:pPr>
      <w:numPr>
        <w:numId w:val="20"/>
      </w:numPr>
      <w:spacing w:after="240" w:line="240" w:lineRule="auto"/>
    </w:pPr>
    <w:rPr>
      <w:rFonts w:ascii="Times New Roman" w:eastAsia="SimSun" w:hAnsi="Times New Roman" w:cs="Times New Roman"/>
      <w:sz w:val="24"/>
      <w:szCs w:val="24"/>
    </w:rPr>
  </w:style>
  <w:style w:type="paragraph" w:customStyle="1" w:styleId="ListNumberTable">
    <w:name w:val="List Number Table"/>
    <w:rsid w:val="00F21A20"/>
    <w:pPr>
      <w:numPr>
        <w:numId w:val="12"/>
      </w:numPr>
      <w:spacing w:after="0" w:line="240" w:lineRule="auto"/>
    </w:pPr>
    <w:rPr>
      <w:rFonts w:ascii="Times New Roman" w:eastAsia="SimSun" w:hAnsi="Times New Roman" w:cs="Times New Roman"/>
      <w:sz w:val="20"/>
      <w:szCs w:val="20"/>
    </w:rPr>
  </w:style>
  <w:style w:type="paragraph" w:customStyle="1" w:styleId="ParagraphCentered">
    <w:name w:val="Paragraph Centered"/>
    <w:rsid w:val="00F21A20"/>
    <w:pPr>
      <w:spacing w:after="240" w:line="240" w:lineRule="auto"/>
      <w:jc w:val="center"/>
    </w:pPr>
    <w:rPr>
      <w:rFonts w:ascii="Times New Roman" w:eastAsia="SimSun" w:hAnsi="Times New Roman" w:cs="Times New Roman"/>
      <w:bCs/>
      <w:sz w:val="24"/>
      <w:szCs w:val="24"/>
    </w:rPr>
  </w:style>
  <w:style w:type="paragraph" w:customStyle="1" w:styleId="RefText">
    <w:name w:val="RefText"/>
    <w:rsid w:val="00F21A20"/>
    <w:pPr>
      <w:numPr>
        <w:numId w:val="11"/>
      </w:numPr>
      <w:spacing w:after="240" w:line="240" w:lineRule="auto"/>
    </w:pPr>
    <w:rPr>
      <w:rFonts w:ascii="Times New Roman" w:eastAsia="SimSun" w:hAnsi="Times New Roman" w:cs="Times New Roman"/>
      <w:sz w:val="24"/>
      <w:szCs w:val="24"/>
    </w:rPr>
  </w:style>
  <w:style w:type="paragraph" w:styleId="TableofFigures">
    <w:name w:val="table of figures"/>
    <w:basedOn w:val="Paragraph"/>
    <w:next w:val="Paragraph"/>
    <w:autoRedefine/>
    <w:uiPriority w:val="99"/>
    <w:rsid w:val="00F21A20"/>
    <w:pPr>
      <w:keepLines/>
      <w:tabs>
        <w:tab w:val="right" w:leader="dot" w:pos="9000"/>
      </w:tabs>
      <w:spacing w:before="120" w:after="120"/>
      <w:ind w:left="1872" w:right="576" w:hanging="1872"/>
    </w:pPr>
    <w:rPr>
      <w:color w:val="0000FF"/>
    </w:rPr>
  </w:style>
  <w:style w:type="paragraph" w:customStyle="1" w:styleId="TableTextCenterSpace">
    <w:name w:val="TableText Center Space"/>
    <w:rsid w:val="00F21A20"/>
    <w:pPr>
      <w:spacing w:before="60" w:after="60" w:line="240" w:lineRule="auto"/>
      <w:jc w:val="center"/>
    </w:pPr>
    <w:rPr>
      <w:rFonts w:ascii="Times New Roman" w:eastAsia="SimSun" w:hAnsi="Times New Roman" w:cs="Times New Roman"/>
      <w:sz w:val="20"/>
      <w:szCs w:val="20"/>
    </w:rPr>
  </w:style>
  <w:style w:type="paragraph" w:customStyle="1" w:styleId="TableTextCentered">
    <w:name w:val="TableText Centered"/>
    <w:rsid w:val="00F21A20"/>
    <w:pPr>
      <w:spacing w:after="0" w:line="240" w:lineRule="auto"/>
      <w:jc w:val="center"/>
    </w:pPr>
    <w:rPr>
      <w:rFonts w:ascii="Times New Roman" w:eastAsia="SimSun" w:hAnsi="Times New Roman" w:cs="Times New Roman"/>
      <w:sz w:val="20"/>
      <w:szCs w:val="20"/>
    </w:rPr>
  </w:style>
  <w:style w:type="paragraph" w:customStyle="1" w:styleId="TableTextColHead">
    <w:name w:val="TableText Col Head"/>
    <w:link w:val="TableTextColHeadChar"/>
    <w:rsid w:val="00F21A20"/>
    <w:pPr>
      <w:spacing w:after="0" w:line="240" w:lineRule="auto"/>
      <w:jc w:val="center"/>
    </w:pPr>
    <w:rPr>
      <w:rFonts w:ascii="Times New Roman" w:eastAsia="SimSun" w:hAnsi="Times New Roman" w:cs="Times New Roman"/>
      <w:b/>
      <w:sz w:val="20"/>
      <w:szCs w:val="20"/>
    </w:rPr>
  </w:style>
  <w:style w:type="character" w:customStyle="1" w:styleId="TableTextColHeadChar">
    <w:name w:val="TableText Col Head Char"/>
    <w:link w:val="TableTextColHead"/>
    <w:locked/>
    <w:rsid w:val="00F21A20"/>
    <w:rPr>
      <w:rFonts w:ascii="Times New Roman" w:eastAsia="SimSun" w:hAnsi="Times New Roman" w:cs="Times New Roman"/>
      <w:b/>
      <w:sz w:val="20"/>
      <w:szCs w:val="20"/>
    </w:rPr>
  </w:style>
  <w:style w:type="paragraph" w:customStyle="1" w:styleId="TableTextColHeadSpace">
    <w:name w:val="TableText Col Head Space"/>
    <w:next w:val="TableTextCentered"/>
    <w:rsid w:val="00F21A20"/>
    <w:pPr>
      <w:spacing w:before="60" w:after="60" w:line="240" w:lineRule="auto"/>
      <w:jc w:val="center"/>
    </w:pPr>
    <w:rPr>
      <w:rFonts w:ascii="Times New Roman" w:eastAsia="SimSun" w:hAnsi="Times New Roman" w:cs="Times New Roman"/>
      <w:b/>
      <w:sz w:val="20"/>
      <w:szCs w:val="20"/>
    </w:rPr>
  </w:style>
  <w:style w:type="paragraph" w:customStyle="1" w:styleId="TableTextSpace">
    <w:name w:val="TableText Space"/>
    <w:rsid w:val="00F21A20"/>
    <w:pPr>
      <w:spacing w:before="60" w:after="60" w:line="240" w:lineRule="auto"/>
    </w:pPr>
    <w:rPr>
      <w:rFonts w:ascii="Times New Roman" w:eastAsia="SimSun" w:hAnsi="Times New Roman" w:cs="Times New Roman"/>
      <w:sz w:val="20"/>
      <w:szCs w:val="20"/>
    </w:rPr>
  </w:style>
  <w:style w:type="paragraph" w:styleId="Title">
    <w:name w:val="Title"/>
    <w:next w:val="Paragraph"/>
    <w:link w:val="TitleChar"/>
    <w:qFormat/>
    <w:rsid w:val="00F21A20"/>
    <w:pPr>
      <w:spacing w:before="240" w:after="240" w:line="240" w:lineRule="auto"/>
      <w:jc w:val="center"/>
    </w:pPr>
    <w:rPr>
      <w:rFonts w:ascii="Times New Roman" w:eastAsia="SimSun" w:hAnsi="Times New Roman" w:cs="Arial"/>
      <w:b/>
      <w:bCs/>
      <w:caps/>
      <w:kern w:val="28"/>
      <w:sz w:val="24"/>
      <w:szCs w:val="32"/>
    </w:rPr>
  </w:style>
  <w:style w:type="character" w:customStyle="1" w:styleId="TitleChar">
    <w:name w:val="Title Char"/>
    <w:basedOn w:val="DefaultParagraphFont"/>
    <w:link w:val="Title"/>
    <w:rsid w:val="00F21A20"/>
    <w:rPr>
      <w:rFonts w:ascii="Times New Roman" w:eastAsia="SimSun" w:hAnsi="Times New Roman" w:cs="Arial"/>
      <w:b/>
      <w:bCs/>
      <w:caps/>
      <w:kern w:val="28"/>
      <w:sz w:val="24"/>
      <w:szCs w:val="32"/>
    </w:rPr>
  </w:style>
  <w:style w:type="paragraph" w:customStyle="1" w:styleId="TOCX1">
    <w:name w:val="TOCX 1"/>
    <w:rsid w:val="00F21A20"/>
    <w:pPr>
      <w:tabs>
        <w:tab w:val="left" w:pos="648"/>
        <w:tab w:val="right" w:leader="dot" w:pos="9000"/>
      </w:tabs>
      <w:spacing w:before="60" w:after="60" w:line="240" w:lineRule="auto"/>
      <w:ind w:left="547" w:right="-288" w:hanging="547"/>
    </w:pPr>
    <w:rPr>
      <w:rFonts w:ascii="Times New Roman" w:eastAsia="SimSun" w:hAnsi="Times New Roman" w:cs="Times New Roman"/>
      <w:caps/>
      <w:sz w:val="24"/>
      <w:szCs w:val="20"/>
    </w:rPr>
  </w:style>
  <w:style w:type="paragraph" w:customStyle="1" w:styleId="TOCX2">
    <w:name w:val="TOCX 2"/>
    <w:rsid w:val="00F21A20"/>
    <w:pPr>
      <w:tabs>
        <w:tab w:val="left" w:pos="936"/>
        <w:tab w:val="right" w:leader="dot" w:pos="9000"/>
      </w:tabs>
      <w:spacing w:before="60" w:after="60" w:line="240" w:lineRule="auto"/>
      <w:ind w:left="792" w:right="-288" w:hanging="547"/>
    </w:pPr>
    <w:rPr>
      <w:rFonts w:ascii="Times New Roman" w:eastAsia="SimSun" w:hAnsi="Times New Roman" w:cs="Times New Roman"/>
      <w:sz w:val="24"/>
      <w:szCs w:val="20"/>
    </w:rPr>
  </w:style>
  <w:style w:type="character" w:customStyle="1" w:styleId="TableText9">
    <w:name w:val="TableText 9"/>
    <w:rsid w:val="00F21A20"/>
    <w:rPr>
      <w:rFonts w:ascii="Times New Roman" w:hAnsi="Times New Roman"/>
      <w:sz w:val="18"/>
    </w:rPr>
  </w:style>
  <w:style w:type="paragraph" w:customStyle="1" w:styleId="TitlePage">
    <w:name w:val="Title Page"/>
    <w:rsid w:val="00F21A20"/>
    <w:pPr>
      <w:spacing w:after="0" w:line="240" w:lineRule="auto"/>
      <w:jc w:val="center"/>
    </w:pPr>
    <w:rPr>
      <w:rFonts w:ascii="Times New Roman" w:eastAsia="SimSun" w:hAnsi="Times New Roman" w:cs="Times New Roman"/>
      <w:b/>
      <w:sz w:val="24"/>
      <w:szCs w:val="20"/>
    </w:rPr>
  </w:style>
  <w:style w:type="character" w:customStyle="1" w:styleId="TableTextChar">
    <w:name w:val="TableText Char"/>
    <w:link w:val="TableText"/>
    <w:locked/>
    <w:rsid w:val="00F21A20"/>
    <w:rPr>
      <w:rFonts w:ascii="Times New Roman" w:eastAsiaTheme="minorEastAsia" w:hAnsi="Times New Roman" w:cs="Arial"/>
      <w:sz w:val="20"/>
      <w:szCs w:val="20"/>
    </w:rPr>
  </w:style>
  <w:style w:type="paragraph" w:customStyle="1" w:styleId="TableTextFootnote">
    <w:name w:val="TableText Footnote"/>
    <w:link w:val="TableTextFootnoteChar"/>
    <w:rsid w:val="00F21A20"/>
    <w:pPr>
      <w:tabs>
        <w:tab w:val="left" w:pos="360"/>
      </w:tabs>
      <w:spacing w:after="0" w:line="240" w:lineRule="auto"/>
    </w:pPr>
    <w:rPr>
      <w:rFonts w:ascii="Times New Roman" w:eastAsia="SimSun" w:hAnsi="Times New Roman" w:cs="Times New Roman"/>
      <w:sz w:val="20"/>
      <w:szCs w:val="20"/>
    </w:rPr>
  </w:style>
  <w:style w:type="character" w:customStyle="1" w:styleId="BlueText">
    <w:name w:val="Blue Text"/>
    <w:rsid w:val="00F21A20"/>
    <w:rPr>
      <w:color w:val="0000FF"/>
    </w:rPr>
  </w:style>
  <w:style w:type="paragraph" w:customStyle="1" w:styleId="Heading2Unnumbered">
    <w:name w:val="Heading 2 Unnumbered"/>
    <w:next w:val="Paragraph"/>
    <w:rsid w:val="00F21A20"/>
    <w:pPr>
      <w:keepNext/>
      <w:spacing w:before="120" w:after="120" w:line="240" w:lineRule="auto"/>
      <w:outlineLvl w:val="1"/>
    </w:pPr>
    <w:rPr>
      <w:rFonts w:ascii="Times New Roman" w:eastAsia="SimSun" w:hAnsi="Times New Roman" w:cs="Times New Roman"/>
      <w:b/>
      <w:sz w:val="24"/>
      <w:szCs w:val="20"/>
    </w:rPr>
  </w:style>
  <w:style w:type="paragraph" w:customStyle="1" w:styleId="Heading3Unnumbered">
    <w:name w:val="Heading 3 Unnumbered"/>
    <w:next w:val="Paragraph"/>
    <w:rsid w:val="00F21A20"/>
    <w:pPr>
      <w:keepNext/>
      <w:spacing w:before="120" w:after="120" w:line="240" w:lineRule="auto"/>
      <w:outlineLvl w:val="2"/>
    </w:pPr>
    <w:rPr>
      <w:rFonts w:ascii="Times New Roman" w:eastAsia="SimSun" w:hAnsi="Times New Roman" w:cs="Times New Roman"/>
      <w:b/>
      <w:sz w:val="24"/>
      <w:szCs w:val="20"/>
    </w:rPr>
  </w:style>
  <w:style w:type="paragraph" w:customStyle="1" w:styleId="Heading4Unnumbered">
    <w:name w:val="Heading 4 Unnumbered"/>
    <w:next w:val="Paragraph"/>
    <w:rsid w:val="00F21A20"/>
    <w:pPr>
      <w:keepNext/>
      <w:spacing w:before="120" w:after="120" w:line="240" w:lineRule="auto"/>
      <w:outlineLvl w:val="3"/>
    </w:pPr>
    <w:rPr>
      <w:rFonts w:ascii="Times New Roman" w:eastAsia="SimSun" w:hAnsi="Times New Roman" w:cs="Times New Roman"/>
      <w:b/>
      <w:sz w:val="24"/>
      <w:szCs w:val="20"/>
    </w:rPr>
  </w:style>
  <w:style w:type="paragraph" w:customStyle="1" w:styleId="ListNoBullet">
    <w:name w:val="List No Bullet"/>
    <w:rsid w:val="00F21A20"/>
    <w:pPr>
      <w:spacing w:after="0" w:line="240" w:lineRule="auto"/>
    </w:pPr>
    <w:rPr>
      <w:rFonts w:ascii="Times New Roman" w:eastAsia="SimSun" w:hAnsi="Times New Roman" w:cs="Times New Roman"/>
      <w:sz w:val="24"/>
      <w:szCs w:val="20"/>
    </w:rPr>
  </w:style>
  <w:style w:type="paragraph" w:customStyle="1" w:styleId="TOCHeadingCentered">
    <w:name w:val="TOC Heading Centered"/>
    <w:basedOn w:val="Paragraph"/>
    <w:next w:val="Paragraph"/>
    <w:autoRedefine/>
    <w:rsid w:val="00F21A20"/>
    <w:pPr>
      <w:keepNext/>
      <w:spacing w:before="120" w:after="120"/>
      <w:jc w:val="center"/>
      <w:outlineLvl w:val="0"/>
    </w:pPr>
    <w:rPr>
      <w:b/>
      <w:caps/>
    </w:rPr>
  </w:style>
  <w:style w:type="paragraph" w:customStyle="1" w:styleId="ListofFigures">
    <w:name w:val="List of Figures"/>
    <w:basedOn w:val="Paragraph"/>
    <w:next w:val="Paragraph"/>
    <w:rsid w:val="00F21A20"/>
    <w:pPr>
      <w:keepNext/>
      <w:spacing w:before="120" w:after="120"/>
      <w:jc w:val="center"/>
      <w:outlineLvl w:val="0"/>
    </w:pPr>
    <w:rPr>
      <w:b/>
      <w:caps/>
    </w:rPr>
  </w:style>
  <w:style w:type="paragraph" w:customStyle="1" w:styleId="ListofTables">
    <w:name w:val="List of Tables"/>
    <w:basedOn w:val="Paragraph"/>
    <w:next w:val="Paragraph"/>
    <w:rsid w:val="00F21A20"/>
    <w:pPr>
      <w:keepNext/>
      <w:spacing w:before="120" w:after="120"/>
      <w:jc w:val="center"/>
      <w:outlineLvl w:val="0"/>
    </w:pPr>
    <w:rPr>
      <w:b/>
      <w:caps/>
    </w:rPr>
  </w:style>
  <w:style w:type="paragraph" w:customStyle="1" w:styleId="SupportiveAppendices">
    <w:name w:val="Supportive Appendices"/>
    <w:basedOn w:val="Heading2"/>
    <w:next w:val="Paragraph"/>
    <w:autoRedefine/>
    <w:rsid w:val="00F21A20"/>
    <w:pPr>
      <w:spacing w:before="120"/>
      <w:ind w:left="0" w:firstLine="0"/>
    </w:pPr>
    <w:rPr>
      <w:rFonts w:ascii="Times New Roman Bold" w:eastAsia="Times New Roman" w:hAnsi="Times New Roman Bold" w:cs="Arial"/>
      <w:bCs/>
      <w:kern w:val="28"/>
      <w:szCs w:val="26"/>
    </w:rPr>
  </w:style>
  <w:style w:type="paragraph" w:customStyle="1" w:styleId="SupportiveFigure">
    <w:name w:val="Supportive Figure"/>
    <w:basedOn w:val="Heading2"/>
    <w:next w:val="Paragraph"/>
    <w:autoRedefine/>
    <w:rsid w:val="00F21A20"/>
    <w:pPr>
      <w:spacing w:before="120"/>
      <w:ind w:left="0" w:firstLine="0"/>
    </w:pPr>
    <w:rPr>
      <w:rFonts w:ascii="Times New Roman Bold" w:eastAsia="Times New Roman" w:hAnsi="Times New Roman Bold" w:cs="Arial"/>
      <w:bCs/>
      <w:kern w:val="28"/>
      <w:szCs w:val="26"/>
    </w:rPr>
  </w:style>
  <w:style w:type="paragraph" w:customStyle="1" w:styleId="SupportiveTable">
    <w:name w:val="Supportive Table"/>
    <w:basedOn w:val="Heading2"/>
    <w:next w:val="Paragraph"/>
    <w:autoRedefine/>
    <w:rsid w:val="00F21A20"/>
    <w:pPr>
      <w:spacing w:before="120"/>
      <w:ind w:left="0" w:firstLine="0"/>
    </w:pPr>
    <w:rPr>
      <w:rFonts w:ascii="Times New Roman Bold" w:eastAsia="Times New Roman" w:hAnsi="Times New Roman Bold" w:cs="Arial"/>
      <w:bCs/>
      <w:kern w:val="28"/>
      <w:szCs w:val="26"/>
    </w:rPr>
  </w:style>
  <w:style w:type="paragraph" w:customStyle="1" w:styleId="ASCII">
    <w:name w:val="ASCII"/>
    <w:basedOn w:val="Paragraph"/>
    <w:autoRedefine/>
    <w:rsid w:val="00F21A20"/>
    <w:pPr>
      <w:spacing w:after="0" w:line="150" w:lineRule="exact"/>
    </w:pPr>
    <w:rPr>
      <w:rFonts w:ascii="Courier New" w:hAnsi="Courier New"/>
      <w:sz w:val="15"/>
    </w:rPr>
  </w:style>
  <w:style w:type="character" w:styleId="LineNumber">
    <w:name w:val="line number"/>
    <w:rsid w:val="00F21A20"/>
  </w:style>
  <w:style w:type="paragraph" w:customStyle="1" w:styleId="CaptionCrossReference">
    <w:name w:val="Caption CrossReference"/>
    <w:basedOn w:val="Paragraph"/>
    <w:autoRedefine/>
    <w:rsid w:val="00F21A20"/>
    <w:pPr>
      <w:keepNext/>
      <w:spacing w:before="120" w:after="120"/>
    </w:pPr>
    <w:rPr>
      <w:b/>
      <w:kern w:val="28"/>
    </w:rPr>
  </w:style>
  <w:style w:type="paragraph" w:customStyle="1" w:styleId="TableAnnotationReference">
    <w:name w:val="Table Annotation Reference"/>
    <w:basedOn w:val="Paragraph"/>
    <w:autoRedefine/>
    <w:rsid w:val="00F21A20"/>
    <w:rPr>
      <w:vertAlign w:val="superscript"/>
    </w:rPr>
  </w:style>
  <w:style w:type="character" w:styleId="Emphasis">
    <w:name w:val="Emphasis"/>
    <w:qFormat/>
    <w:rsid w:val="00F21A20"/>
    <w:rPr>
      <w:i/>
      <w:iCs/>
    </w:rPr>
  </w:style>
  <w:style w:type="table" w:customStyle="1" w:styleId="TableGrid1">
    <w:name w:val="Table Grid1"/>
    <w:basedOn w:val="TableNormal"/>
    <w:next w:val="TableGrid"/>
    <w:rsid w:val="00F21A20"/>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Appendices">
    <w:name w:val="List of Appendices"/>
    <w:basedOn w:val="Paragraph"/>
    <w:next w:val="Paragraph"/>
    <w:rsid w:val="00F21A20"/>
    <w:pPr>
      <w:keepNext/>
      <w:spacing w:before="120" w:after="120"/>
      <w:jc w:val="center"/>
      <w:outlineLvl w:val="0"/>
    </w:pPr>
    <w:rPr>
      <w:b/>
      <w:caps/>
    </w:rPr>
  </w:style>
  <w:style w:type="paragraph" w:styleId="TOCHeading">
    <w:name w:val="TOC Heading"/>
    <w:basedOn w:val="Heading1"/>
    <w:next w:val="Normal"/>
    <w:uiPriority w:val="39"/>
    <w:semiHidden/>
    <w:unhideWhenUsed/>
    <w:qFormat/>
    <w:rsid w:val="00F21A20"/>
    <w:pPr>
      <w:keepLines/>
      <w:numPr>
        <w:numId w:val="0"/>
      </w:numPr>
      <w:spacing w:after="0" w:line="276" w:lineRule="auto"/>
      <w:outlineLvl w:val="9"/>
    </w:pPr>
    <w:rPr>
      <w:rFonts w:ascii="Times New Roman" w:eastAsia="SimHei" w:hAnsi="Times New Roman"/>
      <w:bCs/>
      <w:color w:val="365F91"/>
      <w:sz w:val="28"/>
      <w:szCs w:val="28"/>
    </w:rPr>
  </w:style>
  <w:style w:type="character" w:customStyle="1" w:styleId="UnresolvedMention2">
    <w:name w:val="Unresolved Mention2"/>
    <w:uiPriority w:val="99"/>
    <w:semiHidden/>
    <w:unhideWhenUsed/>
    <w:rsid w:val="00F21A20"/>
    <w:rPr>
      <w:color w:val="808080"/>
      <w:shd w:val="clear" w:color="auto" w:fill="E6E6E6"/>
    </w:rPr>
  </w:style>
  <w:style w:type="character" w:customStyle="1" w:styleId="CaptionChar">
    <w:name w:val="Caption Char"/>
    <w:link w:val="Caption"/>
    <w:locked/>
    <w:rsid w:val="00F21A20"/>
    <w:rPr>
      <w:rFonts w:ascii="Times New Roman" w:eastAsia="SimSun" w:hAnsi="Times New Roman" w:cs="Arial"/>
      <w:b/>
      <w:bCs/>
      <w:sz w:val="24"/>
      <w:szCs w:val="24"/>
    </w:rPr>
  </w:style>
  <w:style w:type="character" w:customStyle="1" w:styleId="TableTextFootnoteChar">
    <w:name w:val="TableText Footnote Char"/>
    <w:link w:val="TableTextFootnote"/>
    <w:locked/>
    <w:rsid w:val="00F21A20"/>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816">
      <w:bodyDiv w:val="1"/>
      <w:marLeft w:val="0"/>
      <w:marRight w:val="0"/>
      <w:marTop w:val="0"/>
      <w:marBottom w:val="0"/>
      <w:divBdr>
        <w:top w:val="none" w:sz="0" w:space="0" w:color="auto"/>
        <w:left w:val="none" w:sz="0" w:space="0" w:color="auto"/>
        <w:bottom w:val="none" w:sz="0" w:space="0" w:color="auto"/>
        <w:right w:val="none" w:sz="0" w:space="0" w:color="auto"/>
      </w:divBdr>
    </w:div>
    <w:div w:id="41099402">
      <w:bodyDiv w:val="1"/>
      <w:marLeft w:val="0"/>
      <w:marRight w:val="0"/>
      <w:marTop w:val="0"/>
      <w:marBottom w:val="0"/>
      <w:divBdr>
        <w:top w:val="none" w:sz="0" w:space="0" w:color="auto"/>
        <w:left w:val="none" w:sz="0" w:space="0" w:color="auto"/>
        <w:bottom w:val="none" w:sz="0" w:space="0" w:color="auto"/>
        <w:right w:val="none" w:sz="0" w:space="0" w:color="auto"/>
      </w:divBdr>
      <w:divsChild>
        <w:div w:id="1067259972">
          <w:marLeft w:val="0"/>
          <w:marRight w:val="0"/>
          <w:marTop w:val="0"/>
          <w:marBottom w:val="0"/>
          <w:divBdr>
            <w:top w:val="none" w:sz="0" w:space="0" w:color="auto"/>
            <w:left w:val="none" w:sz="0" w:space="0" w:color="auto"/>
            <w:bottom w:val="none" w:sz="0" w:space="0" w:color="auto"/>
            <w:right w:val="none" w:sz="0" w:space="0" w:color="auto"/>
          </w:divBdr>
          <w:divsChild>
            <w:div w:id="1312951125">
              <w:marLeft w:val="0"/>
              <w:marRight w:val="0"/>
              <w:marTop w:val="0"/>
              <w:marBottom w:val="0"/>
              <w:divBdr>
                <w:top w:val="none" w:sz="0" w:space="0" w:color="auto"/>
                <w:left w:val="none" w:sz="0" w:space="0" w:color="auto"/>
                <w:bottom w:val="none" w:sz="0" w:space="0" w:color="auto"/>
                <w:right w:val="none" w:sz="0" w:space="0" w:color="auto"/>
              </w:divBdr>
              <w:divsChild>
                <w:div w:id="390464985">
                  <w:marLeft w:val="0"/>
                  <w:marRight w:val="0"/>
                  <w:marTop w:val="0"/>
                  <w:marBottom w:val="0"/>
                  <w:divBdr>
                    <w:top w:val="none" w:sz="0" w:space="0" w:color="auto"/>
                    <w:left w:val="none" w:sz="0" w:space="0" w:color="auto"/>
                    <w:bottom w:val="none" w:sz="0" w:space="0" w:color="auto"/>
                    <w:right w:val="none" w:sz="0" w:space="0" w:color="auto"/>
                  </w:divBdr>
                  <w:divsChild>
                    <w:div w:id="2136827608">
                      <w:marLeft w:val="0"/>
                      <w:marRight w:val="0"/>
                      <w:marTop w:val="0"/>
                      <w:marBottom w:val="0"/>
                      <w:divBdr>
                        <w:top w:val="none" w:sz="0" w:space="0" w:color="auto"/>
                        <w:left w:val="none" w:sz="0" w:space="0" w:color="auto"/>
                        <w:bottom w:val="none" w:sz="0" w:space="0" w:color="auto"/>
                        <w:right w:val="none" w:sz="0" w:space="0" w:color="auto"/>
                      </w:divBdr>
                      <w:divsChild>
                        <w:div w:id="467093022">
                          <w:marLeft w:val="0"/>
                          <w:marRight w:val="0"/>
                          <w:marTop w:val="0"/>
                          <w:marBottom w:val="0"/>
                          <w:divBdr>
                            <w:top w:val="none" w:sz="0" w:space="0" w:color="auto"/>
                            <w:left w:val="none" w:sz="0" w:space="0" w:color="auto"/>
                            <w:bottom w:val="none" w:sz="0" w:space="0" w:color="auto"/>
                            <w:right w:val="none" w:sz="0" w:space="0" w:color="auto"/>
                          </w:divBdr>
                          <w:divsChild>
                            <w:div w:id="531302384">
                              <w:marLeft w:val="0"/>
                              <w:marRight w:val="0"/>
                              <w:marTop w:val="0"/>
                              <w:marBottom w:val="0"/>
                              <w:divBdr>
                                <w:top w:val="none" w:sz="0" w:space="0" w:color="auto"/>
                                <w:left w:val="none" w:sz="0" w:space="0" w:color="auto"/>
                                <w:bottom w:val="none" w:sz="0" w:space="0" w:color="auto"/>
                                <w:right w:val="none" w:sz="0" w:space="0" w:color="auto"/>
                              </w:divBdr>
                              <w:divsChild>
                                <w:div w:id="1333217693">
                                  <w:marLeft w:val="0"/>
                                  <w:marRight w:val="0"/>
                                  <w:marTop w:val="0"/>
                                  <w:marBottom w:val="0"/>
                                  <w:divBdr>
                                    <w:top w:val="none" w:sz="0" w:space="0" w:color="auto"/>
                                    <w:left w:val="none" w:sz="0" w:space="0" w:color="auto"/>
                                    <w:bottom w:val="none" w:sz="0" w:space="0" w:color="auto"/>
                                    <w:right w:val="none" w:sz="0" w:space="0" w:color="auto"/>
                                  </w:divBdr>
                                  <w:divsChild>
                                    <w:div w:id="570576283">
                                      <w:marLeft w:val="0"/>
                                      <w:marRight w:val="0"/>
                                      <w:marTop w:val="0"/>
                                      <w:marBottom w:val="0"/>
                                      <w:divBdr>
                                        <w:top w:val="none" w:sz="0" w:space="0" w:color="auto"/>
                                        <w:left w:val="none" w:sz="0" w:space="0" w:color="auto"/>
                                        <w:bottom w:val="none" w:sz="0" w:space="0" w:color="auto"/>
                                        <w:right w:val="none" w:sz="0" w:space="0" w:color="auto"/>
                                      </w:divBdr>
                                      <w:divsChild>
                                        <w:div w:id="1716655793">
                                          <w:marLeft w:val="0"/>
                                          <w:marRight w:val="0"/>
                                          <w:marTop w:val="0"/>
                                          <w:marBottom w:val="0"/>
                                          <w:divBdr>
                                            <w:top w:val="none" w:sz="0" w:space="0" w:color="auto"/>
                                            <w:left w:val="none" w:sz="0" w:space="0" w:color="auto"/>
                                            <w:bottom w:val="none" w:sz="0" w:space="0" w:color="auto"/>
                                            <w:right w:val="none" w:sz="0" w:space="0" w:color="auto"/>
                                          </w:divBdr>
                                          <w:divsChild>
                                            <w:div w:id="1871801968">
                                              <w:marLeft w:val="0"/>
                                              <w:marRight w:val="0"/>
                                              <w:marTop w:val="0"/>
                                              <w:marBottom w:val="0"/>
                                              <w:divBdr>
                                                <w:top w:val="none" w:sz="0" w:space="0" w:color="auto"/>
                                                <w:left w:val="none" w:sz="0" w:space="0" w:color="auto"/>
                                                <w:bottom w:val="none" w:sz="0" w:space="0" w:color="auto"/>
                                                <w:right w:val="none" w:sz="0" w:space="0" w:color="auto"/>
                                              </w:divBdr>
                                              <w:divsChild>
                                                <w:div w:id="306865242">
                                                  <w:marLeft w:val="0"/>
                                                  <w:marRight w:val="0"/>
                                                  <w:marTop w:val="0"/>
                                                  <w:marBottom w:val="0"/>
                                                  <w:divBdr>
                                                    <w:top w:val="none" w:sz="0" w:space="0" w:color="auto"/>
                                                    <w:left w:val="none" w:sz="0" w:space="0" w:color="auto"/>
                                                    <w:bottom w:val="none" w:sz="0" w:space="0" w:color="auto"/>
                                                    <w:right w:val="none" w:sz="0" w:space="0" w:color="auto"/>
                                                  </w:divBdr>
                                                  <w:divsChild>
                                                    <w:div w:id="228422201">
                                                      <w:marLeft w:val="0"/>
                                                      <w:marRight w:val="0"/>
                                                      <w:marTop w:val="0"/>
                                                      <w:marBottom w:val="0"/>
                                                      <w:divBdr>
                                                        <w:top w:val="single" w:sz="6" w:space="0" w:color="ABABAB"/>
                                                        <w:left w:val="single" w:sz="6" w:space="0" w:color="ABABAB"/>
                                                        <w:bottom w:val="none" w:sz="0" w:space="0" w:color="auto"/>
                                                        <w:right w:val="single" w:sz="6" w:space="0" w:color="ABABAB"/>
                                                      </w:divBdr>
                                                      <w:divsChild>
                                                        <w:div w:id="2009360031">
                                                          <w:marLeft w:val="0"/>
                                                          <w:marRight w:val="0"/>
                                                          <w:marTop w:val="0"/>
                                                          <w:marBottom w:val="0"/>
                                                          <w:divBdr>
                                                            <w:top w:val="none" w:sz="0" w:space="0" w:color="auto"/>
                                                            <w:left w:val="none" w:sz="0" w:space="0" w:color="auto"/>
                                                            <w:bottom w:val="none" w:sz="0" w:space="0" w:color="auto"/>
                                                            <w:right w:val="none" w:sz="0" w:space="0" w:color="auto"/>
                                                          </w:divBdr>
                                                          <w:divsChild>
                                                            <w:div w:id="609630192">
                                                              <w:marLeft w:val="0"/>
                                                              <w:marRight w:val="0"/>
                                                              <w:marTop w:val="0"/>
                                                              <w:marBottom w:val="0"/>
                                                              <w:divBdr>
                                                                <w:top w:val="none" w:sz="0" w:space="0" w:color="auto"/>
                                                                <w:left w:val="none" w:sz="0" w:space="0" w:color="auto"/>
                                                                <w:bottom w:val="none" w:sz="0" w:space="0" w:color="auto"/>
                                                                <w:right w:val="none" w:sz="0" w:space="0" w:color="auto"/>
                                                              </w:divBdr>
                                                              <w:divsChild>
                                                                <w:div w:id="1148477931">
                                                                  <w:marLeft w:val="0"/>
                                                                  <w:marRight w:val="0"/>
                                                                  <w:marTop w:val="0"/>
                                                                  <w:marBottom w:val="0"/>
                                                                  <w:divBdr>
                                                                    <w:top w:val="none" w:sz="0" w:space="0" w:color="auto"/>
                                                                    <w:left w:val="none" w:sz="0" w:space="0" w:color="auto"/>
                                                                    <w:bottom w:val="none" w:sz="0" w:space="0" w:color="auto"/>
                                                                    <w:right w:val="none" w:sz="0" w:space="0" w:color="auto"/>
                                                                  </w:divBdr>
                                                                  <w:divsChild>
                                                                    <w:div w:id="693843283">
                                                                      <w:marLeft w:val="0"/>
                                                                      <w:marRight w:val="0"/>
                                                                      <w:marTop w:val="0"/>
                                                                      <w:marBottom w:val="0"/>
                                                                      <w:divBdr>
                                                                        <w:top w:val="none" w:sz="0" w:space="0" w:color="auto"/>
                                                                        <w:left w:val="none" w:sz="0" w:space="0" w:color="auto"/>
                                                                        <w:bottom w:val="none" w:sz="0" w:space="0" w:color="auto"/>
                                                                        <w:right w:val="none" w:sz="0" w:space="0" w:color="auto"/>
                                                                      </w:divBdr>
                                                                      <w:divsChild>
                                                                        <w:div w:id="1845126602">
                                                                          <w:marLeft w:val="0"/>
                                                                          <w:marRight w:val="0"/>
                                                                          <w:marTop w:val="0"/>
                                                                          <w:marBottom w:val="0"/>
                                                                          <w:divBdr>
                                                                            <w:top w:val="none" w:sz="0" w:space="0" w:color="auto"/>
                                                                            <w:left w:val="none" w:sz="0" w:space="0" w:color="auto"/>
                                                                            <w:bottom w:val="none" w:sz="0" w:space="0" w:color="auto"/>
                                                                            <w:right w:val="none" w:sz="0" w:space="0" w:color="auto"/>
                                                                          </w:divBdr>
                                                                          <w:divsChild>
                                                                            <w:div w:id="2011248526">
                                                                              <w:marLeft w:val="0"/>
                                                                              <w:marRight w:val="0"/>
                                                                              <w:marTop w:val="0"/>
                                                                              <w:marBottom w:val="0"/>
                                                                              <w:divBdr>
                                                                                <w:top w:val="none" w:sz="0" w:space="0" w:color="auto"/>
                                                                                <w:left w:val="none" w:sz="0" w:space="0" w:color="auto"/>
                                                                                <w:bottom w:val="none" w:sz="0" w:space="0" w:color="auto"/>
                                                                                <w:right w:val="none" w:sz="0" w:space="0" w:color="auto"/>
                                                                              </w:divBdr>
                                                                              <w:divsChild>
                                                                                <w:div w:id="1277247612">
                                                                                  <w:marLeft w:val="0"/>
                                                                                  <w:marRight w:val="0"/>
                                                                                  <w:marTop w:val="0"/>
                                                                                  <w:marBottom w:val="0"/>
                                                                                  <w:divBdr>
                                                                                    <w:top w:val="none" w:sz="0" w:space="0" w:color="auto"/>
                                                                                    <w:left w:val="none" w:sz="0" w:space="0" w:color="auto"/>
                                                                                    <w:bottom w:val="none" w:sz="0" w:space="0" w:color="auto"/>
                                                                                    <w:right w:val="none" w:sz="0" w:space="0" w:color="auto"/>
                                                                                  </w:divBdr>
                                                                                </w:div>
                                                                                <w:div w:id="1543861678">
                                                                                  <w:marLeft w:val="0"/>
                                                                                  <w:marRight w:val="0"/>
                                                                                  <w:marTop w:val="0"/>
                                                                                  <w:marBottom w:val="0"/>
                                                                                  <w:divBdr>
                                                                                    <w:top w:val="none" w:sz="0" w:space="0" w:color="auto"/>
                                                                                    <w:left w:val="none" w:sz="0" w:space="0" w:color="auto"/>
                                                                                    <w:bottom w:val="none" w:sz="0" w:space="0" w:color="auto"/>
                                                                                    <w:right w:val="none" w:sz="0" w:space="0" w:color="auto"/>
                                                                                  </w:divBdr>
                                                                                </w:div>
                                                                                <w:div w:id="2008093494">
                                                                                  <w:marLeft w:val="0"/>
                                                                                  <w:marRight w:val="0"/>
                                                                                  <w:marTop w:val="0"/>
                                                                                  <w:marBottom w:val="0"/>
                                                                                  <w:divBdr>
                                                                                    <w:top w:val="none" w:sz="0" w:space="0" w:color="auto"/>
                                                                                    <w:left w:val="none" w:sz="0" w:space="0" w:color="auto"/>
                                                                                    <w:bottom w:val="none" w:sz="0" w:space="0" w:color="auto"/>
                                                                                    <w:right w:val="none" w:sz="0" w:space="0" w:color="auto"/>
                                                                                  </w:divBdr>
                                                                                </w:div>
                                                                                <w:div w:id="2100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80539">
      <w:bodyDiv w:val="1"/>
      <w:marLeft w:val="0"/>
      <w:marRight w:val="0"/>
      <w:marTop w:val="0"/>
      <w:marBottom w:val="0"/>
      <w:divBdr>
        <w:top w:val="none" w:sz="0" w:space="0" w:color="auto"/>
        <w:left w:val="none" w:sz="0" w:space="0" w:color="auto"/>
        <w:bottom w:val="none" w:sz="0" w:space="0" w:color="auto"/>
        <w:right w:val="none" w:sz="0" w:space="0" w:color="auto"/>
      </w:divBdr>
    </w:div>
    <w:div w:id="82191307">
      <w:bodyDiv w:val="1"/>
      <w:marLeft w:val="0"/>
      <w:marRight w:val="0"/>
      <w:marTop w:val="0"/>
      <w:marBottom w:val="0"/>
      <w:divBdr>
        <w:top w:val="none" w:sz="0" w:space="0" w:color="auto"/>
        <w:left w:val="none" w:sz="0" w:space="0" w:color="auto"/>
        <w:bottom w:val="none" w:sz="0" w:space="0" w:color="auto"/>
        <w:right w:val="none" w:sz="0" w:space="0" w:color="auto"/>
      </w:divBdr>
      <w:divsChild>
        <w:div w:id="421948277">
          <w:marLeft w:val="360"/>
          <w:marRight w:val="0"/>
          <w:marTop w:val="200"/>
          <w:marBottom w:val="0"/>
          <w:divBdr>
            <w:top w:val="none" w:sz="0" w:space="0" w:color="auto"/>
            <w:left w:val="none" w:sz="0" w:space="0" w:color="auto"/>
            <w:bottom w:val="none" w:sz="0" w:space="0" w:color="auto"/>
            <w:right w:val="none" w:sz="0" w:space="0" w:color="auto"/>
          </w:divBdr>
        </w:div>
      </w:divsChild>
    </w:div>
    <w:div w:id="84376884">
      <w:bodyDiv w:val="1"/>
      <w:marLeft w:val="0"/>
      <w:marRight w:val="0"/>
      <w:marTop w:val="0"/>
      <w:marBottom w:val="0"/>
      <w:divBdr>
        <w:top w:val="none" w:sz="0" w:space="0" w:color="auto"/>
        <w:left w:val="none" w:sz="0" w:space="0" w:color="auto"/>
        <w:bottom w:val="none" w:sz="0" w:space="0" w:color="auto"/>
        <w:right w:val="none" w:sz="0" w:space="0" w:color="auto"/>
      </w:divBdr>
      <w:divsChild>
        <w:div w:id="1064722792">
          <w:marLeft w:val="0"/>
          <w:marRight w:val="0"/>
          <w:marTop w:val="0"/>
          <w:marBottom w:val="0"/>
          <w:divBdr>
            <w:top w:val="none" w:sz="0" w:space="0" w:color="auto"/>
            <w:left w:val="none" w:sz="0" w:space="0" w:color="auto"/>
            <w:bottom w:val="none" w:sz="0" w:space="0" w:color="auto"/>
            <w:right w:val="none" w:sz="0" w:space="0" w:color="auto"/>
          </w:divBdr>
          <w:divsChild>
            <w:div w:id="1658341436">
              <w:marLeft w:val="0"/>
              <w:marRight w:val="0"/>
              <w:marTop w:val="0"/>
              <w:marBottom w:val="0"/>
              <w:divBdr>
                <w:top w:val="none" w:sz="0" w:space="0" w:color="auto"/>
                <w:left w:val="none" w:sz="0" w:space="0" w:color="auto"/>
                <w:bottom w:val="none" w:sz="0" w:space="0" w:color="auto"/>
                <w:right w:val="none" w:sz="0" w:space="0" w:color="auto"/>
              </w:divBdr>
              <w:divsChild>
                <w:div w:id="906066932">
                  <w:marLeft w:val="0"/>
                  <w:marRight w:val="0"/>
                  <w:marTop w:val="0"/>
                  <w:marBottom w:val="0"/>
                  <w:divBdr>
                    <w:top w:val="none" w:sz="0" w:space="0" w:color="auto"/>
                    <w:left w:val="none" w:sz="0" w:space="0" w:color="auto"/>
                    <w:bottom w:val="none" w:sz="0" w:space="0" w:color="auto"/>
                    <w:right w:val="none" w:sz="0" w:space="0" w:color="auto"/>
                  </w:divBdr>
                  <w:divsChild>
                    <w:div w:id="1283152984">
                      <w:marLeft w:val="0"/>
                      <w:marRight w:val="0"/>
                      <w:marTop w:val="0"/>
                      <w:marBottom w:val="0"/>
                      <w:divBdr>
                        <w:top w:val="none" w:sz="0" w:space="0" w:color="auto"/>
                        <w:left w:val="none" w:sz="0" w:space="0" w:color="auto"/>
                        <w:bottom w:val="none" w:sz="0" w:space="0" w:color="auto"/>
                        <w:right w:val="none" w:sz="0" w:space="0" w:color="auto"/>
                      </w:divBdr>
                      <w:divsChild>
                        <w:div w:id="161052162">
                          <w:marLeft w:val="0"/>
                          <w:marRight w:val="0"/>
                          <w:marTop w:val="0"/>
                          <w:marBottom w:val="0"/>
                          <w:divBdr>
                            <w:top w:val="none" w:sz="0" w:space="0" w:color="auto"/>
                            <w:left w:val="none" w:sz="0" w:space="0" w:color="auto"/>
                            <w:bottom w:val="none" w:sz="0" w:space="0" w:color="auto"/>
                            <w:right w:val="none" w:sz="0" w:space="0" w:color="auto"/>
                          </w:divBdr>
                          <w:divsChild>
                            <w:div w:id="1528523206">
                              <w:marLeft w:val="0"/>
                              <w:marRight w:val="0"/>
                              <w:marTop w:val="0"/>
                              <w:marBottom w:val="0"/>
                              <w:divBdr>
                                <w:top w:val="none" w:sz="0" w:space="0" w:color="auto"/>
                                <w:left w:val="none" w:sz="0" w:space="0" w:color="auto"/>
                                <w:bottom w:val="none" w:sz="0" w:space="0" w:color="auto"/>
                                <w:right w:val="none" w:sz="0" w:space="0" w:color="auto"/>
                              </w:divBdr>
                              <w:divsChild>
                                <w:div w:id="545993874">
                                  <w:marLeft w:val="0"/>
                                  <w:marRight w:val="0"/>
                                  <w:marTop w:val="0"/>
                                  <w:marBottom w:val="0"/>
                                  <w:divBdr>
                                    <w:top w:val="none" w:sz="0" w:space="0" w:color="auto"/>
                                    <w:left w:val="none" w:sz="0" w:space="0" w:color="auto"/>
                                    <w:bottom w:val="none" w:sz="0" w:space="0" w:color="auto"/>
                                    <w:right w:val="none" w:sz="0" w:space="0" w:color="auto"/>
                                  </w:divBdr>
                                  <w:divsChild>
                                    <w:div w:id="1393625316">
                                      <w:marLeft w:val="0"/>
                                      <w:marRight w:val="0"/>
                                      <w:marTop w:val="0"/>
                                      <w:marBottom w:val="0"/>
                                      <w:divBdr>
                                        <w:top w:val="none" w:sz="0" w:space="0" w:color="auto"/>
                                        <w:left w:val="none" w:sz="0" w:space="0" w:color="auto"/>
                                        <w:bottom w:val="none" w:sz="0" w:space="0" w:color="auto"/>
                                        <w:right w:val="none" w:sz="0" w:space="0" w:color="auto"/>
                                      </w:divBdr>
                                      <w:divsChild>
                                        <w:div w:id="2140565511">
                                          <w:marLeft w:val="0"/>
                                          <w:marRight w:val="0"/>
                                          <w:marTop w:val="0"/>
                                          <w:marBottom w:val="0"/>
                                          <w:divBdr>
                                            <w:top w:val="none" w:sz="0" w:space="0" w:color="auto"/>
                                            <w:left w:val="none" w:sz="0" w:space="0" w:color="auto"/>
                                            <w:bottom w:val="none" w:sz="0" w:space="0" w:color="auto"/>
                                            <w:right w:val="none" w:sz="0" w:space="0" w:color="auto"/>
                                          </w:divBdr>
                                          <w:divsChild>
                                            <w:div w:id="731394842">
                                              <w:marLeft w:val="0"/>
                                              <w:marRight w:val="0"/>
                                              <w:marTop w:val="0"/>
                                              <w:marBottom w:val="0"/>
                                              <w:divBdr>
                                                <w:top w:val="none" w:sz="0" w:space="0" w:color="auto"/>
                                                <w:left w:val="none" w:sz="0" w:space="0" w:color="auto"/>
                                                <w:bottom w:val="none" w:sz="0" w:space="0" w:color="auto"/>
                                                <w:right w:val="none" w:sz="0" w:space="0" w:color="auto"/>
                                              </w:divBdr>
                                              <w:divsChild>
                                                <w:div w:id="1325629006">
                                                  <w:marLeft w:val="0"/>
                                                  <w:marRight w:val="0"/>
                                                  <w:marTop w:val="0"/>
                                                  <w:marBottom w:val="0"/>
                                                  <w:divBdr>
                                                    <w:top w:val="none" w:sz="0" w:space="0" w:color="auto"/>
                                                    <w:left w:val="none" w:sz="0" w:space="0" w:color="auto"/>
                                                    <w:bottom w:val="none" w:sz="0" w:space="0" w:color="auto"/>
                                                    <w:right w:val="none" w:sz="0" w:space="0" w:color="auto"/>
                                                  </w:divBdr>
                                                  <w:divsChild>
                                                    <w:div w:id="177160989">
                                                      <w:marLeft w:val="0"/>
                                                      <w:marRight w:val="0"/>
                                                      <w:marTop w:val="0"/>
                                                      <w:marBottom w:val="0"/>
                                                      <w:divBdr>
                                                        <w:top w:val="single" w:sz="12" w:space="0" w:color="ABABAB"/>
                                                        <w:left w:val="single" w:sz="6" w:space="0" w:color="ABABAB"/>
                                                        <w:bottom w:val="none" w:sz="0" w:space="0" w:color="auto"/>
                                                        <w:right w:val="single" w:sz="6" w:space="0" w:color="ABABAB"/>
                                                      </w:divBdr>
                                                      <w:divsChild>
                                                        <w:div w:id="788818782">
                                                          <w:marLeft w:val="0"/>
                                                          <w:marRight w:val="0"/>
                                                          <w:marTop w:val="0"/>
                                                          <w:marBottom w:val="0"/>
                                                          <w:divBdr>
                                                            <w:top w:val="none" w:sz="0" w:space="0" w:color="auto"/>
                                                            <w:left w:val="none" w:sz="0" w:space="0" w:color="auto"/>
                                                            <w:bottom w:val="none" w:sz="0" w:space="0" w:color="auto"/>
                                                            <w:right w:val="none" w:sz="0" w:space="0" w:color="auto"/>
                                                          </w:divBdr>
                                                          <w:divsChild>
                                                            <w:div w:id="970864939">
                                                              <w:marLeft w:val="0"/>
                                                              <w:marRight w:val="0"/>
                                                              <w:marTop w:val="0"/>
                                                              <w:marBottom w:val="0"/>
                                                              <w:divBdr>
                                                                <w:top w:val="none" w:sz="0" w:space="0" w:color="auto"/>
                                                                <w:left w:val="none" w:sz="0" w:space="0" w:color="auto"/>
                                                                <w:bottom w:val="none" w:sz="0" w:space="0" w:color="auto"/>
                                                                <w:right w:val="none" w:sz="0" w:space="0" w:color="auto"/>
                                                              </w:divBdr>
                                                              <w:divsChild>
                                                                <w:div w:id="1394348862">
                                                                  <w:marLeft w:val="0"/>
                                                                  <w:marRight w:val="0"/>
                                                                  <w:marTop w:val="0"/>
                                                                  <w:marBottom w:val="0"/>
                                                                  <w:divBdr>
                                                                    <w:top w:val="none" w:sz="0" w:space="0" w:color="auto"/>
                                                                    <w:left w:val="none" w:sz="0" w:space="0" w:color="auto"/>
                                                                    <w:bottom w:val="none" w:sz="0" w:space="0" w:color="auto"/>
                                                                    <w:right w:val="none" w:sz="0" w:space="0" w:color="auto"/>
                                                                  </w:divBdr>
                                                                  <w:divsChild>
                                                                    <w:div w:id="759453401">
                                                                      <w:marLeft w:val="0"/>
                                                                      <w:marRight w:val="0"/>
                                                                      <w:marTop w:val="0"/>
                                                                      <w:marBottom w:val="0"/>
                                                                      <w:divBdr>
                                                                        <w:top w:val="none" w:sz="0" w:space="0" w:color="auto"/>
                                                                        <w:left w:val="none" w:sz="0" w:space="0" w:color="auto"/>
                                                                        <w:bottom w:val="none" w:sz="0" w:space="0" w:color="auto"/>
                                                                        <w:right w:val="none" w:sz="0" w:space="0" w:color="auto"/>
                                                                      </w:divBdr>
                                                                      <w:divsChild>
                                                                        <w:div w:id="1234854583">
                                                                          <w:marLeft w:val="0"/>
                                                                          <w:marRight w:val="0"/>
                                                                          <w:marTop w:val="0"/>
                                                                          <w:marBottom w:val="0"/>
                                                                          <w:divBdr>
                                                                            <w:top w:val="none" w:sz="0" w:space="0" w:color="auto"/>
                                                                            <w:left w:val="none" w:sz="0" w:space="0" w:color="auto"/>
                                                                            <w:bottom w:val="none" w:sz="0" w:space="0" w:color="auto"/>
                                                                            <w:right w:val="none" w:sz="0" w:space="0" w:color="auto"/>
                                                                          </w:divBdr>
                                                                          <w:divsChild>
                                                                            <w:div w:id="710805760">
                                                                              <w:marLeft w:val="0"/>
                                                                              <w:marRight w:val="0"/>
                                                                              <w:marTop w:val="0"/>
                                                                              <w:marBottom w:val="0"/>
                                                                              <w:divBdr>
                                                                                <w:top w:val="none" w:sz="0" w:space="0" w:color="auto"/>
                                                                                <w:left w:val="none" w:sz="0" w:space="0" w:color="auto"/>
                                                                                <w:bottom w:val="none" w:sz="0" w:space="0" w:color="auto"/>
                                                                                <w:right w:val="none" w:sz="0" w:space="0" w:color="auto"/>
                                                                              </w:divBdr>
                                                                              <w:divsChild>
                                                                                <w:div w:id="750004682">
                                                                                  <w:marLeft w:val="0"/>
                                                                                  <w:marRight w:val="0"/>
                                                                                  <w:marTop w:val="0"/>
                                                                                  <w:marBottom w:val="0"/>
                                                                                  <w:divBdr>
                                                                                    <w:top w:val="none" w:sz="0" w:space="0" w:color="auto"/>
                                                                                    <w:left w:val="none" w:sz="0" w:space="0" w:color="auto"/>
                                                                                    <w:bottom w:val="none" w:sz="0" w:space="0" w:color="auto"/>
                                                                                    <w:right w:val="none" w:sz="0" w:space="0" w:color="auto"/>
                                                                                  </w:divBdr>
                                                                                </w:div>
                                                                                <w:div w:id="991911434">
                                                                                  <w:marLeft w:val="0"/>
                                                                                  <w:marRight w:val="0"/>
                                                                                  <w:marTop w:val="0"/>
                                                                                  <w:marBottom w:val="0"/>
                                                                                  <w:divBdr>
                                                                                    <w:top w:val="none" w:sz="0" w:space="0" w:color="auto"/>
                                                                                    <w:left w:val="none" w:sz="0" w:space="0" w:color="auto"/>
                                                                                    <w:bottom w:val="none" w:sz="0" w:space="0" w:color="auto"/>
                                                                                    <w:right w:val="none" w:sz="0" w:space="0" w:color="auto"/>
                                                                                  </w:divBdr>
                                                                                </w:div>
                                                                                <w:div w:id="1243225611">
                                                                                  <w:marLeft w:val="0"/>
                                                                                  <w:marRight w:val="0"/>
                                                                                  <w:marTop w:val="0"/>
                                                                                  <w:marBottom w:val="0"/>
                                                                                  <w:divBdr>
                                                                                    <w:top w:val="none" w:sz="0" w:space="0" w:color="auto"/>
                                                                                    <w:left w:val="none" w:sz="0" w:space="0" w:color="auto"/>
                                                                                    <w:bottom w:val="none" w:sz="0" w:space="0" w:color="auto"/>
                                                                                    <w:right w:val="none" w:sz="0" w:space="0" w:color="auto"/>
                                                                                  </w:divBdr>
                                                                                </w:div>
                                                                                <w:div w:id="13349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575">
      <w:bodyDiv w:val="1"/>
      <w:marLeft w:val="0"/>
      <w:marRight w:val="0"/>
      <w:marTop w:val="0"/>
      <w:marBottom w:val="0"/>
      <w:divBdr>
        <w:top w:val="none" w:sz="0" w:space="0" w:color="auto"/>
        <w:left w:val="none" w:sz="0" w:space="0" w:color="auto"/>
        <w:bottom w:val="none" w:sz="0" w:space="0" w:color="auto"/>
        <w:right w:val="none" w:sz="0" w:space="0" w:color="auto"/>
      </w:divBdr>
      <w:divsChild>
        <w:div w:id="287198694">
          <w:marLeft w:val="0"/>
          <w:marRight w:val="0"/>
          <w:marTop w:val="0"/>
          <w:marBottom w:val="0"/>
          <w:divBdr>
            <w:top w:val="none" w:sz="0" w:space="0" w:color="auto"/>
            <w:left w:val="none" w:sz="0" w:space="0" w:color="auto"/>
            <w:bottom w:val="none" w:sz="0" w:space="0" w:color="auto"/>
            <w:right w:val="none" w:sz="0" w:space="0" w:color="auto"/>
          </w:divBdr>
        </w:div>
        <w:div w:id="1306082529">
          <w:marLeft w:val="0"/>
          <w:marRight w:val="0"/>
          <w:marTop w:val="0"/>
          <w:marBottom w:val="0"/>
          <w:divBdr>
            <w:top w:val="none" w:sz="0" w:space="0" w:color="auto"/>
            <w:left w:val="none" w:sz="0" w:space="0" w:color="auto"/>
            <w:bottom w:val="none" w:sz="0" w:space="0" w:color="auto"/>
            <w:right w:val="none" w:sz="0" w:space="0" w:color="auto"/>
          </w:divBdr>
        </w:div>
        <w:div w:id="1611204947">
          <w:marLeft w:val="0"/>
          <w:marRight w:val="0"/>
          <w:marTop w:val="0"/>
          <w:marBottom w:val="0"/>
          <w:divBdr>
            <w:top w:val="none" w:sz="0" w:space="0" w:color="auto"/>
            <w:left w:val="none" w:sz="0" w:space="0" w:color="auto"/>
            <w:bottom w:val="none" w:sz="0" w:space="0" w:color="auto"/>
            <w:right w:val="none" w:sz="0" w:space="0" w:color="auto"/>
          </w:divBdr>
        </w:div>
      </w:divsChild>
    </w:div>
    <w:div w:id="202644152">
      <w:bodyDiv w:val="1"/>
      <w:marLeft w:val="0"/>
      <w:marRight w:val="0"/>
      <w:marTop w:val="0"/>
      <w:marBottom w:val="0"/>
      <w:divBdr>
        <w:top w:val="none" w:sz="0" w:space="0" w:color="auto"/>
        <w:left w:val="none" w:sz="0" w:space="0" w:color="auto"/>
        <w:bottom w:val="none" w:sz="0" w:space="0" w:color="auto"/>
        <w:right w:val="none" w:sz="0" w:space="0" w:color="auto"/>
      </w:divBdr>
      <w:divsChild>
        <w:div w:id="1816221892">
          <w:marLeft w:val="0"/>
          <w:marRight w:val="0"/>
          <w:marTop w:val="0"/>
          <w:marBottom w:val="0"/>
          <w:divBdr>
            <w:top w:val="none" w:sz="0" w:space="0" w:color="auto"/>
            <w:left w:val="none" w:sz="0" w:space="0" w:color="auto"/>
            <w:bottom w:val="none" w:sz="0" w:space="0" w:color="auto"/>
            <w:right w:val="none" w:sz="0" w:space="0" w:color="auto"/>
          </w:divBdr>
          <w:divsChild>
            <w:div w:id="213809567">
              <w:marLeft w:val="0"/>
              <w:marRight w:val="0"/>
              <w:marTop w:val="0"/>
              <w:marBottom w:val="0"/>
              <w:divBdr>
                <w:top w:val="none" w:sz="0" w:space="0" w:color="auto"/>
                <w:left w:val="none" w:sz="0" w:space="0" w:color="auto"/>
                <w:bottom w:val="none" w:sz="0" w:space="0" w:color="auto"/>
                <w:right w:val="none" w:sz="0" w:space="0" w:color="auto"/>
              </w:divBdr>
              <w:divsChild>
                <w:div w:id="446313059">
                  <w:marLeft w:val="0"/>
                  <w:marRight w:val="0"/>
                  <w:marTop w:val="0"/>
                  <w:marBottom w:val="0"/>
                  <w:divBdr>
                    <w:top w:val="none" w:sz="0" w:space="0" w:color="auto"/>
                    <w:left w:val="none" w:sz="0" w:space="0" w:color="auto"/>
                    <w:bottom w:val="none" w:sz="0" w:space="0" w:color="auto"/>
                    <w:right w:val="none" w:sz="0" w:space="0" w:color="auto"/>
                  </w:divBdr>
                  <w:divsChild>
                    <w:div w:id="911739772">
                      <w:marLeft w:val="0"/>
                      <w:marRight w:val="0"/>
                      <w:marTop w:val="0"/>
                      <w:marBottom w:val="0"/>
                      <w:divBdr>
                        <w:top w:val="none" w:sz="0" w:space="0" w:color="auto"/>
                        <w:left w:val="none" w:sz="0" w:space="0" w:color="auto"/>
                        <w:bottom w:val="none" w:sz="0" w:space="0" w:color="auto"/>
                        <w:right w:val="none" w:sz="0" w:space="0" w:color="auto"/>
                      </w:divBdr>
                      <w:divsChild>
                        <w:div w:id="1770924827">
                          <w:marLeft w:val="0"/>
                          <w:marRight w:val="0"/>
                          <w:marTop w:val="0"/>
                          <w:marBottom w:val="0"/>
                          <w:divBdr>
                            <w:top w:val="none" w:sz="0" w:space="0" w:color="auto"/>
                            <w:left w:val="none" w:sz="0" w:space="0" w:color="auto"/>
                            <w:bottom w:val="none" w:sz="0" w:space="0" w:color="auto"/>
                            <w:right w:val="none" w:sz="0" w:space="0" w:color="auto"/>
                          </w:divBdr>
                          <w:divsChild>
                            <w:div w:id="1884638813">
                              <w:marLeft w:val="0"/>
                              <w:marRight w:val="0"/>
                              <w:marTop w:val="0"/>
                              <w:marBottom w:val="0"/>
                              <w:divBdr>
                                <w:top w:val="none" w:sz="0" w:space="0" w:color="auto"/>
                                <w:left w:val="none" w:sz="0" w:space="0" w:color="auto"/>
                                <w:bottom w:val="none" w:sz="0" w:space="0" w:color="auto"/>
                                <w:right w:val="none" w:sz="0" w:space="0" w:color="auto"/>
                              </w:divBdr>
                              <w:divsChild>
                                <w:div w:id="657853033">
                                  <w:marLeft w:val="0"/>
                                  <w:marRight w:val="0"/>
                                  <w:marTop w:val="0"/>
                                  <w:marBottom w:val="0"/>
                                  <w:divBdr>
                                    <w:top w:val="none" w:sz="0" w:space="0" w:color="auto"/>
                                    <w:left w:val="none" w:sz="0" w:space="0" w:color="auto"/>
                                    <w:bottom w:val="none" w:sz="0" w:space="0" w:color="auto"/>
                                    <w:right w:val="none" w:sz="0" w:space="0" w:color="auto"/>
                                  </w:divBdr>
                                  <w:divsChild>
                                    <w:div w:id="1557667590">
                                      <w:marLeft w:val="0"/>
                                      <w:marRight w:val="0"/>
                                      <w:marTop w:val="0"/>
                                      <w:marBottom w:val="0"/>
                                      <w:divBdr>
                                        <w:top w:val="none" w:sz="0" w:space="0" w:color="auto"/>
                                        <w:left w:val="none" w:sz="0" w:space="0" w:color="auto"/>
                                        <w:bottom w:val="none" w:sz="0" w:space="0" w:color="auto"/>
                                        <w:right w:val="none" w:sz="0" w:space="0" w:color="auto"/>
                                      </w:divBdr>
                                      <w:divsChild>
                                        <w:div w:id="1501385192">
                                          <w:marLeft w:val="0"/>
                                          <w:marRight w:val="0"/>
                                          <w:marTop w:val="0"/>
                                          <w:marBottom w:val="0"/>
                                          <w:divBdr>
                                            <w:top w:val="none" w:sz="0" w:space="0" w:color="auto"/>
                                            <w:left w:val="none" w:sz="0" w:space="0" w:color="auto"/>
                                            <w:bottom w:val="none" w:sz="0" w:space="0" w:color="auto"/>
                                            <w:right w:val="none" w:sz="0" w:space="0" w:color="auto"/>
                                          </w:divBdr>
                                          <w:divsChild>
                                            <w:div w:id="1581715543">
                                              <w:marLeft w:val="0"/>
                                              <w:marRight w:val="0"/>
                                              <w:marTop w:val="0"/>
                                              <w:marBottom w:val="0"/>
                                              <w:divBdr>
                                                <w:top w:val="none" w:sz="0" w:space="0" w:color="auto"/>
                                                <w:left w:val="none" w:sz="0" w:space="0" w:color="auto"/>
                                                <w:bottom w:val="none" w:sz="0" w:space="0" w:color="auto"/>
                                                <w:right w:val="none" w:sz="0" w:space="0" w:color="auto"/>
                                              </w:divBdr>
                                              <w:divsChild>
                                                <w:div w:id="1781948862">
                                                  <w:marLeft w:val="0"/>
                                                  <w:marRight w:val="0"/>
                                                  <w:marTop w:val="0"/>
                                                  <w:marBottom w:val="0"/>
                                                  <w:divBdr>
                                                    <w:top w:val="none" w:sz="0" w:space="0" w:color="auto"/>
                                                    <w:left w:val="none" w:sz="0" w:space="0" w:color="auto"/>
                                                    <w:bottom w:val="none" w:sz="0" w:space="0" w:color="auto"/>
                                                    <w:right w:val="none" w:sz="0" w:space="0" w:color="auto"/>
                                                  </w:divBdr>
                                                  <w:divsChild>
                                                    <w:div w:id="1782260414">
                                                      <w:marLeft w:val="0"/>
                                                      <w:marRight w:val="0"/>
                                                      <w:marTop w:val="0"/>
                                                      <w:marBottom w:val="0"/>
                                                      <w:divBdr>
                                                        <w:top w:val="single" w:sz="12" w:space="0" w:color="ABABAB"/>
                                                        <w:left w:val="single" w:sz="6" w:space="0" w:color="ABABAB"/>
                                                        <w:bottom w:val="none" w:sz="0" w:space="0" w:color="auto"/>
                                                        <w:right w:val="single" w:sz="6" w:space="0" w:color="ABABAB"/>
                                                      </w:divBdr>
                                                      <w:divsChild>
                                                        <w:div w:id="2009402862">
                                                          <w:marLeft w:val="0"/>
                                                          <w:marRight w:val="0"/>
                                                          <w:marTop w:val="0"/>
                                                          <w:marBottom w:val="0"/>
                                                          <w:divBdr>
                                                            <w:top w:val="none" w:sz="0" w:space="0" w:color="auto"/>
                                                            <w:left w:val="none" w:sz="0" w:space="0" w:color="auto"/>
                                                            <w:bottom w:val="none" w:sz="0" w:space="0" w:color="auto"/>
                                                            <w:right w:val="none" w:sz="0" w:space="0" w:color="auto"/>
                                                          </w:divBdr>
                                                          <w:divsChild>
                                                            <w:div w:id="253169024">
                                                              <w:marLeft w:val="0"/>
                                                              <w:marRight w:val="0"/>
                                                              <w:marTop w:val="0"/>
                                                              <w:marBottom w:val="0"/>
                                                              <w:divBdr>
                                                                <w:top w:val="none" w:sz="0" w:space="0" w:color="auto"/>
                                                                <w:left w:val="none" w:sz="0" w:space="0" w:color="auto"/>
                                                                <w:bottom w:val="none" w:sz="0" w:space="0" w:color="auto"/>
                                                                <w:right w:val="none" w:sz="0" w:space="0" w:color="auto"/>
                                                              </w:divBdr>
                                                              <w:divsChild>
                                                                <w:div w:id="1147821707">
                                                                  <w:marLeft w:val="0"/>
                                                                  <w:marRight w:val="0"/>
                                                                  <w:marTop w:val="0"/>
                                                                  <w:marBottom w:val="0"/>
                                                                  <w:divBdr>
                                                                    <w:top w:val="none" w:sz="0" w:space="0" w:color="auto"/>
                                                                    <w:left w:val="none" w:sz="0" w:space="0" w:color="auto"/>
                                                                    <w:bottom w:val="none" w:sz="0" w:space="0" w:color="auto"/>
                                                                    <w:right w:val="none" w:sz="0" w:space="0" w:color="auto"/>
                                                                  </w:divBdr>
                                                                  <w:divsChild>
                                                                    <w:div w:id="1025600087">
                                                                      <w:marLeft w:val="0"/>
                                                                      <w:marRight w:val="0"/>
                                                                      <w:marTop w:val="0"/>
                                                                      <w:marBottom w:val="0"/>
                                                                      <w:divBdr>
                                                                        <w:top w:val="none" w:sz="0" w:space="0" w:color="auto"/>
                                                                        <w:left w:val="none" w:sz="0" w:space="0" w:color="auto"/>
                                                                        <w:bottom w:val="none" w:sz="0" w:space="0" w:color="auto"/>
                                                                        <w:right w:val="none" w:sz="0" w:space="0" w:color="auto"/>
                                                                      </w:divBdr>
                                                                      <w:divsChild>
                                                                        <w:div w:id="1366563757">
                                                                          <w:marLeft w:val="0"/>
                                                                          <w:marRight w:val="0"/>
                                                                          <w:marTop w:val="0"/>
                                                                          <w:marBottom w:val="0"/>
                                                                          <w:divBdr>
                                                                            <w:top w:val="none" w:sz="0" w:space="0" w:color="auto"/>
                                                                            <w:left w:val="none" w:sz="0" w:space="0" w:color="auto"/>
                                                                            <w:bottom w:val="none" w:sz="0" w:space="0" w:color="auto"/>
                                                                            <w:right w:val="none" w:sz="0" w:space="0" w:color="auto"/>
                                                                          </w:divBdr>
                                                                          <w:divsChild>
                                                                            <w:div w:id="1353218936">
                                                                              <w:marLeft w:val="0"/>
                                                                              <w:marRight w:val="0"/>
                                                                              <w:marTop w:val="0"/>
                                                                              <w:marBottom w:val="0"/>
                                                                              <w:divBdr>
                                                                                <w:top w:val="none" w:sz="0" w:space="0" w:color="auto"/>
                                                                                <w:left w:val="none" w:sz="0" w:space="0" w:color="auto"/>
                                                                                <w:bottom w:val="none" w:sz="0" w:space="0" w:color="auto"/>
                                                                                <w:right w:val="none" w:sz="0" w:space="0" w:color="auto"/>
                                                                              </w:divBdr>
                                                                              <w:divsChild>
                                                                                <w:div w:id="324016984">
                                                                                  <w:marLeft w:val="0"/>
                                                                                  <w:marRight w:val="0"/>
                                                                                  <w:marTop w:val="0"/>
                                                                                  <w:marBottom w:val="0"/>
                                                                                  <w:divBdr>
                                                                                    <w:top w:val="none" w:sz="0" w:space="0" w:color="auto"/>
                                                                                    <w:left w:val="none" w:sz="0" w:space="0" w:color="auto"/>
                                                                                    <w:bottom w:val="none" w:sz="0" w:space="0" w:color="auto"/>
                                                                                    <w:right w:val="none" w:sz="0" w:space="0" w:color="auto"/>
                                                                                  </w:divBdr>
                                                                                </w:div>
                                                                                <w:div w:id="536895364">
                                                                                  <w:marLeft w:val="0"/>
                                                                                  <w:marRight w:val="0"/>
                                                                                  <w:marTop w:val="0"/>
                                                                                  <w:marBottom w:val="0"/>
                                                                                  <w:divBdr>
                                                                                    <w:top w:val="none" w:sz="0" w:space="0" w:color="auto"/>
                                                                                    <w:left w:val="none" w:sz="0" w:space="0" w:color="auto"/>
                                                                                    <w:bottom w:val="none" w:sz="0" w:space="0" w:color="auto"/>
                                                                                    <w:right w:val="none" w:sz="0" w:space="0" w:color="auto"/>
                                                                                  </w:divBdr>
                                                                                </w:div>
                                                                                <w:div w:id="1376156870">
                                                                                  <w:marLeft w:val="0"/>
                                                                                  <w:marRight w:val="0"/>
                                                                                  <w:marTop w:val="0"/>
                                                                                  <w:marBottom w:val="0"/>
                                                                                  <w:divBdr>
                                                                                    <w:top w:val="none" w:sz="0" w:space="0" w:color="auto"/>
                                                                                    <w:left w:val="none" w:sz="0" w:space="0" w:color="auto"/>
                                                                                    <w:bottom w:val="none" w:sz="0" w:space="0" w:color="auto"/>
                                                                                    <w:right w:val="none" w:sz="0" w:space="0" w:color="auto"/>
                                                                                  </w:divBdr>
                                                                                </w:div>
                                                                                <w:div w:id="1458333488">
                                                                                  <w:marLeft w:val="0"/>
                                                                                  <w:marRight w:val="0"/>
                                                                                  <w:marTop w:val="0"/>
                                                                                  <w:marBottom w:val="0"/>
                                                                                  <w:divBdr>
                                                                                    <w:top w:val="none" w:sz="0" w:space="0" w:color="auto"/>
                                                                                    <w:left w:val="none" w:sz="0" w:space="0" w:color="auto"/>
                                                                                    <w:bottom w:val="none" w:sz="0" w:space="0" w:color="auto"/>
                                                                                    <w:right w:val="none" w:sz="0" w:space="0" w:color="auto"/>
                                                                                  </w:divBdr>
                                                                                </w:div>
                                                                                <w:div w:id="16941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3596">
      <w:bodyDiv w:val="1"/>
      <w:marLeft w:val="0"/>
      <w:marRight w:val="0"/>
      <w:marTop w:val="0"/>
      <w:marBottom w:val="0"/>
      <w:divBdr>
        <w:top w:val="none" w:sz="0" w:space="0" w:color="auto"/>
        <w:left w:val="none" w:sz="0" w:space="0" w:color="auto"/>
        <w:bottom w:val="none" w:sz="0" w:space="0" w:color="auto"/>
        <w:right w:val="none" w:sz="0" w:space="0" w:color="auto"/>
      </w:divBdr>
      <w:divsChild>
        <w:div w:id="45954636">
          <w:marLeft w:val="0"/>
          <w:marRight w:val="0"/>
          <w:marTop w:val="0"/>
          <w:marBottom w:val="0"/>
          <w:divBdr>
            <w:top w:val="none" w:sz="0" w:space="0" w:color="auto"/>
            <w:left w:val="none" w:sz="0" w:space="0" w:color="auto"/>
            <w:bottom w:val="none" w:sz="0" w:space="0" w:color="auto"/>
            <w:right w:val="none" w:sz="0" w:space="0" w:color="auto"/>
          </w:divBdr>
          <w:divsChild>
            <w:div w:id="63722011">
              <w:marLeft w:val="0"/>
              <w:marRight w:val="0"/>
              <w:marTop w:val="0"/>
              <w:marBottom w:val="0"/>
              <w:divBdr>
                <w:top w:val="none" w:sz="0" w:space="0" w:color="auto"/>
                <w:left w:val="none" w:sz="0" w:space="0" w:color="auto"/>
                <w:bottom w:val="none" w:sz="0" w:space="0" w:color="auto"/>
                <w:right w:val="none" w:sz="0" w:space="0" w:color="auto"/>
              </w:divBdr>
              <w:divsChild>
                <w:div w:id="496188800">
                  <w:marLeft w:val="0"/>
                  <w:marRight w:val="0"/>
                  <w:marTop w:val="0"/>
                  <w:marBottom w:val="0"/>
                  <w:divBdr>
                    <w:top w:val="none" w:sz="0" w:space="0" w:color="auto"/>
                    <w:left w:val="none" w:sz="0" w:space="0" w:color="auto"/>
                    <w:bottom w:val="none" w:sz="0" w:space="0" w:color="auto"/>
                    <w:right w:val="none" w:sz="0" w:space="0" w:color="auto"/>
                  </w:divBdr>
                  <w:divsChild>
                    <w:div w:id="2028293830">
                      <w:marLeft w:val="0"/>
                      <w:marRight w:val="0"/>
                      <w:marTop w:val="0"/>
                      <w:marBottom w:val="0"/>
                      <w:divBdr>
                        <w:top w:val="none" w:sz="0" w:space="0" w:color="auto"/>
                        <w:left w:val="none" w:sz="0" w:space="0" w:color="auto"/>
                        <w:bottom w:val="none" w:sz="0" w:space="0" w:color="auto"/>
                        <w:right w:val="none" w:sz="0" w:space="0" w:color="auto"/>
                      </w:divBdr>
                      <w:divsChild>
                        <w:div w:id="1949576692">
                          <w:marLeft w:val="0"/>
                          <w:marRight w:val="0"/>
                          <w:marTop w:val="0"/>
                          <w:marBottom w:val="0"/>
                          <w:divBdr>
                            <w:top w:val="none" w:sz="0" w:space="0" w:color="auto"/>
                            <w:left w:val="none" w:sz="0" w:space="0" w:color="auto"/>
                            <w:bottom w:val="none" w:sz="0" w:space="0" w:color="auto"/>
                            <w:right w:val="none" w:sz="0" w:space="0" w:color="auto"/>
                          </w:divBdr>
                          <w:divsChild>
                            <w:div w:id="1489438176">
                              <w:marLeft w:val="0"/>
                              <w:marRight w:val="0"/>
                              <w:marTop w:val="0"/>
                              <w:marBottom w:val="0"/>
                              <w:divBdr>
                                <w:top w:val="none" w:sz="0" w:space="0" w:color="auto"/>
                                <w:left w:val="none" w:sz="0" w:space="0" w:color="auto"/>
                                <w:bottom w:val="none" w:sz="0" w:space="0" w:color="auto"/>
                                <w:right w:val="none" w:sz="0" w:space="0" w:color="auto"/>
                              </w:divBdr>
                              <w:divsChild>
                                <w:div w:id="110326614">
                                  <w:marLeft w:val="0"/>
                                  <w:marRight w:val="0"/>
                                  <w:marTop w:val="0"/>
                                  <w:marBottom w:val="0"/>
                                  <w:divBdr>
                                    <w:top w:val="none" w:sz="0" w:space="0" w:color="auto"/>
                                    <w:left w:val="none" w:sz="0" w:space="0" w:color="auto"/>
                                    <w:bottom w:val="none" w:sz="0" w:space="0" w:color="auto"/>
                                    <w:right w:val="none" w:sz="0" w:space="0" w:color="auto"/>
                                  </w:divBdr>
                                  <w:divsChild>
                                    <w:div w:id="242225727">
                                      <w:marLeft w:val="0"/>
                                      <w:marRight w:val="0"/>
                                      <w:marTop w:val="0"/>
                                      <w:marBottom w:val="0"/>
                                      <w:divBdr>
                                        <w:top w:val="none" w:sz="0" w:space="0" w:color="auto"/>
                                        <w:left w:val="none" w:sz="0" w:space="0" w:color="auto"/>
                                        <w:bottom w:val="none" w:sz="0" w:space="0" w:color="auto"/>
                                        <w:right w:val="none" w:sz="0" w:space="0" w:color="auto"/>
                                      </w:divBdr>
                                      <w:divsChild>
                                        <w:div w:id="1002778084">
                                          <w:marLeft w:val="0"/>
                                          <w:marRight w:val="0"/>
                                          <w:marTop w:val="0"/>
                                          <w:marBottom w:val="0"/>
                                          <w:divBdr>
                                            <w:top w:val="none" w:sz="0" w:space="0" w:color="auto"/>
                                            <w:left w:val="none" w:sz="0" w:space="0" w:color="auto"/>
                                            <w:bottom w:val="none" w:sz="0" w:space="0" w:color="auto"/>
                                            <w:right w:val="none" w:sz="0" w:space="0" w:color="auto"/>
                                          </w:divBdr>
                                          <w:divsChild>
                                            <w:div w:id="1571312454">
                                              <w:marLeft w:val="0"/>
                                              <w:marRight w:val="0"/>
                                              <w:marTop w:val="0"/>
                                              <w:marBottom w:val="0"/>
                                              <w:divBdr>
                                                <w:top w:val="none" w:sz="0" w:space="0" w:color="auto"/>
                                                <w:left w:val="none" w:sz="0" w:space="0" w:color="auto"/>
                                                <w:bottom w:val="none" w:sz="0" w:space="0" w:color="auto"/>
                                                <w:right w:val="none" w:sz="0" w:space="0" w:color="auto"/>
                                              </w:divBdr>
                                              <w:divsChild>
                                                <w:div w:id="1399094076">
                                                  <w:marLeft w:val="0"/>
                                                  <w:marRight w:val="0"/>
                                                  <w:marTop w:val="0"/>
                                                  <w:marBottom w:val="0"/>
                                                  <w:divBdr>
                                                    <w:top w:val="none" w:sz="0" w:space="0" w:color="auto"/>
                                                    <w:left w:val="none" w:sz="0" w:space="0" w:color="auto"/>
                                                    <w:bottom w:val="none" w:sz="0" w:space="0" w:color="auto"/>
                                                    <w:right w:val="none" w:sz="0" w:space="0" w:color="auto"/>
                                                  </w:divBdr>
                                                  <w:divsChild>
                                                    <w:div w:id="95827840">
                                                      <w:marLeft w:val="0"/>
                                                      <w:marRight w:val="0"/>
                                                      <w:marTop w:val="0"/>
                                                      <w:marBottom w:val="0"/>
                                                      <w:divBdr>
                                                        <w:top w:val="single" w:sz="12" w:space="0" w:color="ABABAB"/>
                                                        <w:left w:val="single" w:sz="6" w:space="0" w:color="ABABAB"/>
                                                        <w:bottom w:val="none" w:sz="0" w:space="0" w:color="auto"/>
                                                        <w:right w:val="single" w:sz="6" w:space="0" w:color="ABABAB"/>
                                                      </w:divBdr>
                                                      <w:divsChild>
                                                        <w:div w:id="1851607105">
                                                          <w:marLeft w:val="0"/>
                                                          <w:marRight w:val="0"/>
                                                          <w:marTop w:val="0"/>
                                                          <w:marBottom w:val="0"/>
                                                          <w:divBdr>
                                                            <w:top w:val="none" w:sz="0" w:space="0" w:color="auto"/>
                                                            <w:left w:val="none" w:sz="0" w:space="0" w:color="auto"/>
                                                            <w:bottom w:val="none" w:sz="0" w:space="0" w:color="auto"/>
                                                            <w:right w:val="none" w:sz="0" w:space="0" w:color="auto"/>
                                                          </w:divBdr>
                                                          <w:divsChild>
                                                            <w:div w:id="2056268692">
                                                              <w:marLeft w:val="0"/>
                                                              <w:marRight w:val="0"/>
                                                              <w:marTop w:val="0"/>
                                                              <w:marBottom w:val="0"/>
                                                              <w:divBdr>
                                                                <w:top w:val="none" w:sz="0" w:space="0" w:color="auto"/>
                                                                <w:left w:val="none" w:sz="0" w:space="0" w:color="auto"/>
                                                                <w:bottom w:val="none" w:sz="0" w:space="0" w:color="auto"/>
                                                                <w:right w:val="none" w:sz="0" w:space="0" w:color="auto"/>
                                                              </w:divBdr>
                                                              <w:divsChild>
                                                                <w:div w:id="1663047785">
                                                                  <w:marLeft w:val="0"/>
                                                                  <w:marRight w:val="0"/>
                                                                  <w:marTop w:val="0"/>
                                                                  <w:marBottom w:val="0"/>
                                                                  <w:divBdr>
                                                                    <w:top w:val="none" w:sz="0" w:space="0" w:color="auto"/>
                                                                    <w:left w:val="none" w:sz="0" w:space="0" w:color="auto"/>
                                                                    <w:bottom w:val="none" w:sz="0" w:space="0" w:color="auto"/>
                                                                    <w:right w:val="none" w:sz="0" w:space="0" w:color="auto"/>
                                                                  </w:divBdr>
                                                                  <w:divsChild>
                                                                    <w:div w:id="755370137">
                                                                      <w:marLeft w:val="0"/>
                                                                      <w:marRight w:val="0"/>
                                                                      <w:marTop w:val="0"/>
                                                                      <w:marBottom w:val="0"/>
                                                                      <w:divBdr>
                                                                        <w:top w:val="none" w:sz="0" w:space="0" w:color="auto"/>
                                                                        <w:left w:val="none" w:sz="0" w:space="0" w:color="auto"/>
                                                                        <w:bottom w:val="none" w:sz="0" w:space="0" w:color="auto"/>
                                                                        <w:right w:val="none" w:sz="0" w:space="0" w:color="auto"/>
                                                                      </w:divBdr>
                                                                      <w:divsChild>
                                                                        <w:div w:id="1690838917">
                                                                          <w:marLeft w:val="0"/>
                                                                          <w:marRight w:val="0"/>
                                                                          <w:marTop w:val="0"/>
                                                                          <w:marBottom w:val="0"/>
                                                                          <w:divBdr>
                                                                            <w:top w:val="none" w:sz="0" w:space="0" w:color="auto"/>
                                                                            <w:left w:val="none" w:sz="0" w:space="0" w:color="auto"/>
                                                                            <w:bottom w:val="none" w:sz="0" w:space="0" w:color="auto"/>
                                                                            <w:right w:val="none" w:sz="0" w:space="0" w:color="auto"/>
                                                                          </w:divBdr>
                                                                          <w:divsChild>
                                                                            <w:div w:id="2031880185">
                                                                              <w:marLeft w:val="0"/>
                                                                              <w:marRight w:val="0"/>
                                                                              <w:marTop w:val="0"/>
                                                                              <w:marBottom w:val="0"/>
                                                                              <w:divBdr>
                                                                                <w:top w:val="none" w:sz="0" w:space="0" w:color="auto"/>
                                                                                <w:left w:val="none" w:sz="0" w:space="0" w:color="auto"/>
                                                                                <w:bottom w:val="none" w:sz="0" w:space="0" w:color="auto"/>
                                                                                <w:right w:val="none" w:sz="0" w:space="0" w:color="auto"/>
                                                                              </w:divBdr>
                                                                              <w:divsChild>
                                                                                <w:div w:id="101268514">
                                                                                  <w:marLeft w:val="0"/>
                                                                                  <w:marRight w:val="0"/>
                                                                                  <w:marTop w:val="0"/>
                                                                                  <w:marBottom w:val="0"/>
                                                                                  <w:divBdr>
                                                                                    <w:top w:val="none" w:sz="0" w:space="0" w:color="auto"/>
                                                                                    <w:left w:val="none" w:sz="0" w:space="0" w:color="auto"/>
                                                                                    <w:bottom w:val="none" w:sz="0" w:space="0" w:color="auto"/>
                                                                                    <w:right w:val="none" w:sz="0" w:space="0" w:color="auto"/>
                                                                                  </w:divBdr>
                                                                                </w:div>
                                                                                <w:div w:id="136651736">
                                                                                  <w:marLeft w:val="0"/>
                                                                                  <w:marRight w:val="0"/>
                                                                                  <w:marTop w:val="0"/>
                                                                                  <w:marBottom w:val="0"/>
                                                                                  <w:divBdr>
                                                                                    <w:top w:val="none" w:sz="0" w:space="0" w:color="auto"/>
                                                                                    <w:left w:val="none" w:sz="0" w:space="0" w:color="auto"/>
                                                                                    <w:bottom w:val="none" w:sz="0" w:space="0" w:color="auto"/>
                                                                                    <w:right w:val="none" w:sz="0" w:space="0" w:color="auto"/>
                                                                                  </w:divBdr>
                                                                                </w:div>
                                                                                <w:div w:id="231426483">
                                                                                  <w:marLeft w:val="0"/>
                                                                                  <w:marRight w:val="0"/>
                                                                                  <w:marTop w:val="0"/>
                                                                                  <w:marBottom w:val="0"/>
                                                                                  <w:divBdr>
                                                                                    <w:top w:val="none" w:sz="0" w:space="0" w:color="auto"/>
                                                                                    <w:left w:val="none" w:sz="0" w:space="0" w:color="auto"/>
                                                                                    <w:bottom w:val="none" w:sz="0" w:space="0" w:color="auto"/>
                                                                                    <w:right w:val="none" w:sz="0" w:space="0" w:color="auto"/>
                                                                                  </w:divBdr>
                                                                                </w:div>
                                                                                <w:div w:id="472261526">
                                                                                  <w:marLeft w:val="0"/>
                                                                                  <w:marRight w:val="0"/>
                                                                                  <w:marTop w:val="0"/>
                                                                                  <w:marBottom w:val="0"/>
                                                                                  <w:divBdr>
                                                                                    <w:top w:val="none" w:sz="0" w:space="0" w:color="auto"/>
                                                                                    <w:left w:val="none" w:sz="0" w:space="0" w:color="auto"/>
                                                                                    <w:bottom w:val="none" w:sz="0" w:space="0" w:color="auto"/>
                                                                                    <w:right w:val="none" w:sz="0" w:space="0" w:color="auto"/>
                                                                                  </w:divBdr>
                                                                                </w:div>
                                                                                <w:div w:id="574362303">
                                                                                  <w:marLeft w:val="0"/>
                                                                                  <w:marRight w:val="0"/>
                                                                                  <w:marTop w:val="0"/>
                                                                                  <w:marBottom w:val="0"/>
                                                                                  <w:divBdr>
                                                                                    <w:top w:val="none" w:sz="0" w:space="0" w:color="auto"/>
                                                                                    <w:left w:val="none" w:sz="0" w:space="0" w:color="auto"/>
                                                                                    <w:bottom w:val="none" w:sz="0" w:space="0" w:color="auto"/>
                                                                                    <w:right w:val="none" w:sz="0" w:space="0" w:color="auto"/>
                                                                                  </w:divBdr>
                                                                                </w:div>
                                                                                <w:div w:id="623927456">
                                                                                  <w:marLeft w:val="0"/>
                                                                                  <w:marRight w:val="0"/>
                                                                                  <w:marTop w:val="0"/>
                                                                                  <w:marBottom w:val="0"/>
                                                                                  <w:divBdr>
                                                                                    <w:top w:val="none" w:sz="0" w:space="0" w:color="auto"/>
                                                                                    <w:left w:val="none" w:sz="0" w:space="0" w:color="auto"/>
                                                                                    <w:bottom w:val="none" w:sz="0" w:space="0" w:color="auto"/>
                                                                                    <w:right w:val="none" w:sz="0" w:space="0" w:color="auto"/>
                                                                                  </w:divBdr>
                                                                                </w:div>
                                                                                <w:div w:id="719745689">
                                                                                  <w:marLeft w:val="0"/>
                                                                                  <w:marRight w:val="0"/>
                                                                                  <w:marTop w:val="0"/>
                                                                                  <w:marBottom w:val="0"/>
                                                                                  <w:divBdr>
                                                                                    <w:top w:val="none" w:sz="0" w:space="0" w:color="auto"/>
                                                                                    <w:left w:val="none" w:sz="0" w:space="0" w:color="auto"/>
                                                                                    <w:bottom w:val="none" w:sz="0" w:space="0" w:color="auto"/>
                                                                                    <w:right w:val="none" w:sz="0" w:space="0" w:color="auto"/>
                                                                                  </w:divBdr>
                                                                                </w:div>
                                                                                <w:div w:id="763499880">
                                                                                  <w:marLeft w:val="0"/>
                                                                                  <w:marRight w:val="0"/>
                                                                                  <w:marTop w:val="0"/>
                                                                                  <w:marBottom w:val="0"/>
                                                                                  <w:divBdr>
                                                                                    <w:top w:val="none" w:sz="0" w:space="0" w:color="auto"/>
                                                                                    <w:left w:val="none" w:sz="0" w:space="0" w:color="auto"/>
                                                                                    <w:bottom w:val="none" w:sz="0" w:space="0" w:color="auto"/>
                                                                                    <w:right w:val="none" w:sz="0" w:space="0" w:color="auto"/>
                                                                                  </w:divBdr>
                                                                                </w:div>
                                                                                <w:div w:id="934824294">
                                                                                  <w:marLeft w:val="0"/>
                                                                                  <w:marRight w:val="0"/>
                                                                                  <w:marTop w:val="0"/>
                                                                                  <w:marBottom w:val="0"/>
                                                                                  <w:divBdr>
                                                                                    <w:top w:val="none" w:sz="0" w:space="0" w:color="auto"/>
                                                                                    <w:left w:val="none" w:sz="0" w:space="0" w:color="auto"/>
                                                                                    <w:bottom w:val="none" w:sz="0" w:space="0" w:color="auto"/>
                                                                                    <w:right w:val="none" w:sz="0" w:space="0" w:color="auto"/>
                                                                                  </w:divBdr>
                                                                                </w:div>
                                                                                <w:div w:id="1050884229">
                                                                                  <w:marLeft w:val="0"/>
                                                                                  <w:marRight w:val="0"/>
                                                                                  <w:marTop w:val="0"/>
                                                                                  <w:marBottom w:val="0"/>
                                                                                  <w:divBdr>
                                                                                    <w:top w:val="none" w:sz="0" w:space="0" w:color="auto"/>
                                                                                    <w:left w:val="none" w:sz="0" w:space="0" w:color="auto"/>
                                                                                    <w:bottom w:val="none" w:sz="0" w:space="0" w:color="auto"/>
                                                                                    <w:right w:val="none" w:sz="0" w:space="0" w:color="auto"/>
                                                                                  </w:divBdr>
                                                                                </w:div>
                                                                                <w:div w:id="1127120122">
                                                                                  <w:marLeft w:val="0"/>
                                                                                  <w:marRight w:val="0"/>
                                                                                  <w:marTop w:val="0"/>
                                                                                  <w:marBottom w:val="0"/>
                                                                                  <w:divBdr>
                                                                                    <w:top w:val="none" w:sz="0" w:space="0" w:color="auto"/>
                                                                                    <w:left w:val="none" w:sz="0" w:space="0" w:color="auto"/>
                                                                                    <w:bottom w:val="none" w:sz="0" w:space="0" w:color="auto"/>
                                                                                    <w:right w:val="none" w:sz="0" w:space="0" w:color="auto"/>
                                                                                  </w:divBdr>
                                                                                </w:div>
                                                                                <w:div w:id="1281112822">
                                                                                  <w:marLeft w:val="0"/>
                                                                                  <w:marRight w:val="0"/>
                                                                                  <w:marTop w:val="0"/>
                                                                                  <w:marBottom w:val="0"/>
                                                                                  <w:divBdr>
                                                                                    <w:top w:val="none" w:sz="0" w:space="0" w:color="auto"/>
                                                                                    <w:left w:val="none" w:sz="0" w:space="0" w:color="auto"/>
                                                                                    <w:bottom w:val="none" w:sz="0" w:space="0" w:color="auto"/>
                                                                                    <w:right w:val="none" w:sz="0" w:space="0" w:color="auto"/>
                                                                                  </w:divBdr>
                                                                                </w:div>
                                                                                <w:div w:id="1352218452">
                                                                                  <w:marLeft w:val="0"/>
                                                                                  <w:marRight w:val="0"/>
                                                                                  <w:marTop w:val="0"/>
                                                                                  <w:marBottom w:val="0"/>
                                                                                  <w:divBdr>
                                                                                    <w:top w:val="none" w:sz="0" w:space="0" w:color="auto"/>
                                                                                    <w:left w:val="none" w:sz="0" w:space="0" w:color="auto"/>
                                                                                    <w:bottom w:val="none" w:sz="0" w:space="0" w:color="auto"/>
                                                                                    <w:right w:val="none" w:sz="0" w:space="0" w:color="auto"/>
                                                                                  </w:divBdr>
                                                                                </w:div>
                                                                                <w:div w:id="1352534365">
                                                                                  <w:marLeft w:val="0"/>
                                                                                  <w:marRight w:val="0"/>
                                                                                  <w:marTop w:val="0"/>
                                                                                  <w:marBottom w:val="0"/>
                                                                                  <w:divBdr>
                                                                                    <w:top w:val="none" w:sz="0" w:space="0" w:color="auto"/>
                                                                                    <w:left w:val="none" w:sz="0" w:space="0" w:color="auto"/>
                                                                                    <w:bottom w:val="none" w:sz="0" w:space="0" w:color="auto"/>
                                                                                    <w:right w:val="none" w:sz="0" w:space="0" w:color="auto"/>
                                                                                  </w:divBdr>
                                                                                </w:div>
                                                                                <w:div w:id="1834684111">
                                                                                  <w:marLeft w:val="0"/>
                                                                                  <w:marRight w:val="0"/>
                                                                                  <w:marTop w:val="0"/>
                                                                                  <w:marBottom w:val="0"/>
                                                                                  <w:divBdr>
                                                                                    <w:top w:val="none" w:sz="0" w:space="0" w:color="auto"/>
                                                                                    <w:left w:val="none" w:sz="0" w:space="0" w:color="auto"/>
                                                                                    <w:bottom w:val="none" w:sz="0" w:space="0" w:color="auto"/>
                                                                                    <w:right w:val="none" w:sz="0" w:space="0" w:color="auto"/>
                                                                                  </w:divBdr>
                                                                                </w:div>
                                                                                <w:div w:id="1933469535">
                                                                                  <w:marLeft w:val="0"/>
                                                                                  <w:marRight w:val="0"/>
                                                                                  <w:marTop w:val="0"/>
                                                                                  <w:marBottom w:val="0"/>
                                                                                  <w:divBdr>
                                                                                    <w:top w:val="none" w:sz="0" w:space="0" w:color="auto"/>
                                                                                    <w:left w:val="none" w:sz="0" w:space="0" w:color="auto"/>
                                                                                    <w:bottom w:val="none" w:sz="0" w:space="0" w:color="auto"/>
                                                                                    <w:right w:val="none" w:sz="0" w:space="0" w:color="auto"/>
                                                                                  </w:divBdr>
                                                                                </w:div>
                                                                                <w:div w:id="21199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30468">
      <w:bodyDiv w:val="1"/>
      <w:marLeft w:val="0"/>
      <w:marRight w:val="0"/>
      <w:marTop w:val="0"/>
      <w:marBottom w:val="0"/>
      <w:divBdr>
        <w:top w:val="none" w:sz="0" w:space="0" w:color="auto"/>
        <w:left w:val="none" w:sz="0" w:space="0" w:color="auto"/>
        <w:bottom w:val="none" w:sz="0" w:space="0" w:color="auto"/>
        <w:right w:val="none" w:sz="0" w:space="0" w:color="auto"/>
      </w:divBdr>
    </w:div>
    <w:div w:id="250091977">
      <w:bodyDiv w:val="1"/>
      <w:marLeft w:val="0"/>
      <w:marRight w:val="0"/>
      <w:marTop w:val="0"/>
      <w:marBottom w:val="0"/>
      <w:divBdr>
        <w:top w:val="none" w:sz="0" w:space="0" w:color="auto"/>
        <w:left w:val="none" w:sz="0" w:space="0" w:color="auto"/>
        <w:bottom w:val="none" w:sz="0" w:space="0" w:color="auto"/>
        <w:right w:val="none" w:sz="0" w:space="0" w:color="auto"/>
      </w:divBdr>
    </w:div>
    <w:div w:id="250240670">
      <w:bodyDiv w:val="1"/>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sChild>
            <w:div w:id="1793859208">
              <w:marLeft w:val="0"/>
              <w:marRight w:val="0"/>
              <w:marTop w:val="0"/>
              <w:marBottom w:val="0"/>
              <w:divBdr>
                <w:top w:val="none" w:sz="0" w:space="0" w:color="auto"/>
                <w:left w:val="none" w:sz="0" w:space="0" w:color="auto"/>
                <w:bottom w:val="none" w:sz="0" w:space="0" w:color="auto"/>
                <w:right w:val="none" w:sz="0" w:space="0" w:color="auto"/>
              </w:divBdr>
              <w:divsChild>
                <w:div w:id="1475290337">
                  <w:marLeft w:val="0"/>
                  <w:marRight w:val="0"/>
                  <w:marTop w:val="0"/>
                  <w:marBottom w:val="0"/>
                  <w:divBdr>
                    <w:top w:val="none" w:sz="0" w:space="0" w:color="auto"/>
                    <w:left w:val="none" w:sz="0" w:space="0" w:color="auto"/>
                    <w:bottom w:val="none" w:sz="0" w:space="0" w:color="auto"/>
                    <w:right w:val="none" w:sz="0" w:space="0" w:color="auto"/>
                  </w:divBdr>
                  <w:divsChild>
                    <w:div w:id="974064613">
                      <w:marLeft w:val="0"/>
                      <w:marRight w:val="0"/>
                      <w:marTop w:val="0"/>
                      <w:marBottom w:val="0"/>
                      <w:divBdr>
                        <w:top w:val="none" w:sz="0" w:space="0" w:color="auto"/>
                        <w:left w:val="none" w:sz="0" w:space="0" w:color="auto"/>
                        <w:bottom w:val="none" w:sz="0" w:space="0" w:color="auto"/>
                        <w:right w:val="none" w:sz="0" w:space="0" w:color="auto"/>
                      </w:divBdr>
                      <w:divsChild>
                        <w:div w:id="1653215148">
                          <w:marLeft w:val="0"/>
                          <w:marRight w:val="0"/>
                          <w:marTop w:val="0"/>
                          <w:marBottom w:val="0"/>
                          <w:divBdr>
                            <w:top w:val="none" w:sz="0" w:space="0" w:color="auto"/>
                            <w:left w:val="none" w:sz="0" w:space="0" w:color="auto"/>
                            <w:bottom w:val="none" w:sz="0" w:space="0" w:color="auto"/>
                            <w:right w:val="none" w:sz="0" w:space="0" w:color="auto"/>
                          </w:divBdr>
                          <w:divsChild>
                            <w:div w:id="468478355">
                              <w:marLeft w:val="0"/>
                              <w:marRight w:val="0"/>
                              <w:marTop w:val="0"/>
                              <w:marBottom w:val="0"/>
                              <w:divBdr>
                                <w:top w:val="none" w:sz="0" w:space="0" w:color="auto"/>
                                <w:left w:val="none" w:sz="0" w:space="0" w:color="auto"/>
                                <w:bottom w:val="none" w:sz="0" w:space="0" w:color="auto"/>
                                <w:right w:val="none" w:sz="0" w:space="0" w:color="auto"/>
                              </w:divBdr>
                              <w:divsChild>
                                <w:div w:id="1041785140">
                                  <w:marLeft w:val="0"/>
                                  <w:marRight w:val="0"/>
                                  <w:marTop w:val="0"/>
                                  <w:marBottom w:val="0"/>
                                  <w:divBdr>
                                    <w:top w:val="none" w:sz="0" w:space="0" w:color="auto"/>
                                    <w:left w:val="none" w:sz="0" w:space="0" w:color="auto"/>
                                    <w:bottom w:val="none" w:sz="0" w:space="0" w:color="auto"/>
                                    <w:right w:val="none" w:sz="0" w:space="0" w:color="auto"/>
                                  </w:divBdr>
                                  <w:divsChild>
                                    <w:div w:id="838541616">
                                      <w:marLeft w:val="0"/>
                                      <w:marRight w:val="0"/>
                                      <w:marTop w:val="0"/>
                                      <w:marBottom w:val="0"/>
                                      <w:divBdr>
                                        <w:top w:val="none" w:sz="0" w:space="0" w:color="auto"/>
                                        <w:left w:val="none" w:sz="0" w:space="0" w:color="auto"/>
                                        <w:bottom w:val="none" w:sz="0" w:space="0" w:color="auto"/>
                                        <w:right w:val="none" w:sz="0" w:space="0" w:color="auto"/>
                                      </w:divBdr>
                                      <w:divsChild>
                                        <w:div w:id="283391948">
                                          <w:marLeft w:val="0"/>
                                          <w:marRight w:val="0"/>
                                          <w:marTop w:val="0"/>
                                          <w:marBottom w:val="0"/>
                                          <w:divBdr>
                                            <w:top w:val="none" w:sz="0" w:space="0" w:color="auto"/>
                                            <w:left w:val="none" w:sz="0" w:space="0" w:color="auto"/>
                                            <w:bottom w:val="none" w:sz="0" w:space="0" w:color="auto"/>
                                            <w:right w:val="none" w:sz="0" w:space="0" w:color="auto"/>
                                          </w:divBdr>
                                          <w:divsChild>
                                            <w:div w:id="106632287">
                                              <w:marLeft w:val="0"/>
                                              <w:marRight w:val="0"/>
                                              <w:marTop w:val="0"/>
                                              <w:marBottom w:val="0"/>
                                              <w:divBdr>
                                                <w:top w:val="none" w:sz="0" w:space="0" w:color="auto"/>
                                                <w:left w:val="none" w:sz="0" w:space="0" w:color="auto"/>
                                                <w:bottom w:val="none" w:sz="0" w:space="0" w:color="auto"/>
                                                <w:right w:val="none" w:sz="0" w:space="0" w:color="auto"/>
                                              </w:divBdr>
                                              <w:divsChild>
                                                <w:div w:id="1450705954">
                                                  <w:marLeft w:val="0"/>
                                                  <w:marRight w:val="0"/>
                                                  <w:marTop w:val="0"/>
                                                  <w:marBottom w:val="0"/>
                                                  <w:divBdr>
                                                    <w:top w:val="none" w:sz="0" w:space="0" w:color="auto"/>
                                                    <w:left w:val="none" w:sz="0" w:space="0" w:color="auto"/>
                                                    <w:bottom w:val="none" w:sz="0" w:space="0" w:color="auto"/>
                                                    <w:right w:val="none" w:sz="0" w:space="0" w:color="auto"/>
                                                  </w:divBdr>
                                                  <w:divsChild>
                                                    <w:div w:id="907493096">
                                                      <w:marLeft w:val="0"/>
                                                      <w:marRight w:val="0"/>
                                                      <w:marTop w:val="0"/>
                                                      <w:marBottom w:val="0"/>
                                                      <w:divBdr>
                                                        <w:top w:val="none" w:sz="0" w:space="0" w:color="auto"/>
                                                        <w:left w:val="none" w:sz="0" w:space="0" w:color="auto"/>
                                                        <w:bottom w:val="none" w:sz="0" w:space="0" w:color="auto"/>
                                                        <w:right w:val="none" w:sz="0" w:space="0" w:color="auto"/>
                                                      </w:divBdr>
                                                      <w:divsChild>
                                                        <w:div w:id="1959527385">
                                                          <w:marLeft w:val="0"/>
                                                          <w:marRight w:val="0"/>
                                                          <w:marTop w:val="0"/>
                                                          <w:marBottom w:val="0"/>
                                                          <w:divBdr>
                                                            <w:top w:val="none" w:sz="0" w:space="0" w:color="auto"/>
                                                            <w:left w:val="none" w:sz="0" w:space="0" w:color="auto"/>
                                                            <w:bottom w:val="none" w:sz="0" w:space="0" w:color="auto"/>
                                                            <w:right w:val="none" w:sz="0" w:space="0" w:color="auto"/>
                                                          </w:divBdr>
                                                          <w:divsChild>
                                                            <w:div w:id="1884907407">
                                                              <w:marLeft w:val="0"/>
                                                              <w:marRight w:val="0"/>
                                                              <w:marTop w:val="0"/>
                                                              <w:marBottom w:val="0"/>
                                                              <w:divBdr>
                                                                <w:top w:val="none" w:sz="0" w:space="0" w:color="auto"/>
                                                                <w:left w:val="none" w:sz="0" w:space="0" w:color="auto"/>
                                                                <w:bottom w:val="none" w:sz="0" w:space="0" w:color="auto"/>
                                                                <w:right w:val="none" w:sz="0" w:space="0" w:color="auto"/>
                                                              </w:divBdr>
                                                              <w:divsChild>
                                                                <w:div w:id="1689015331">
                                                                  <w:marLeft w:val="0"/>
                                                                  <w:marRight w:val="0"/>
                                                                  <w:marTop w:val="0"/>
                                                                  <w:marBottom w:val="0"/>
                                                                  <w:divBdr>
                                                                    <w:top w:val="none" w:sz="0" w:space="0" w:color="auto"/>
                                                                    <w:left w:val="none" w:sz="0" w:space="0" w:color="auto"/>
                                                                    <w:bottom w:val="none" w:sz="0" w:space="0" w:color="auto"/>
                                                                    <w:right w:val="none" w:sz="0" w:space="0" w:color="auto"/>
                                                                  </w:divBdr>
                                                                  <w:divsChild>
                                                                    <w:div w:id="160895867">
                                                                      <w:marLeft w:val="0"/>
                                                                      <w:marRight w:val="0"/>
                                                                      <w:marTop w:val="0"/>
                                                                      <w:marBottom w:val="0"/>
                                                                      <w:divBdr>
                                                                        <w:top w:val="none" w:sz="0" w:space="0" w:color="auto"/>
                                                                        <w:left w:val="none" w:sz="0" w:space="0" w:color="auto"/>
                                                                        <w:bottom w:val="none" w:sz="0" w:space="0" w:color="auto"/>
                                                                        <w:right w:val="none" w:sz="0" w:space="0" w:color="auto"/>
                                                                      </w:divBdr>
                                                                      <w:divsChild>
                                                                        <w:div w:id="234363472">
                                                                          <w:marLeft w:val="0"/>
                                                                          <w:marRight w:val="0"/>
                                                                          <w:marTop w:val="0"/>
                                                                          <w:marBottom w:val="0"/>
                                                                          <w:divBdr>
                                                                            <w:top w:val="none" w:sz="0" w:space="0" w:color="auto"/>
                                                                            <w:left w:val="none" w:sz="0" w:space="0" w:color="auto"/>
                                                                            <w:bottom w:val="none" w:sz="0" w:space="0" w:color="auto"/>
                                                                            <w:right w:val="none" w:sz="0" w:space="0" w:color="auto"/>
                                                                          </w:divBdr>
                                                                          <w:divsChild>
                                                                            <w:div w:id="5717590">
                                                                              <w:marLeft w:val="0"/>
                                                                              <w:marRight w:val="0"/>
                                                                              <w:marTop w:val="0"/>
                                                                              <w:marBottom w:val="0"/>
                                                                              <w:divBdr>
                                                                                <w:top w:val="none" w:sz="0" w:space="0" w:color="auto"/>
                                                                                <w:left w:val="none" w:sz="0" w:space="0" w:color="auto"/>
                                                                                <w:bottom w:val="none" w:sz="0" w:space="0" w:color="auto"/>
                                                                                <w:right w:val="none" w:sz="0" w:space="0" w:color="auto"/>
                                                                              </w:divBdr>
                                                                              <w:divsChild>
                                                                                <w:div w:id="1486314355">
                                                                                  <w:marLeft w:val="0"/>
                                                                                  <w:marRight w:val="0"/>
                                                                                  <w:marTop w:val="0"/>
                                                                                  <w:marBottom w:val="0"/>
                                                                                  <w:divBdr>
                                                                                    <w:top w:val="none" w:sz="0" w:space="0" w:color="auto"/>
                                                                                    <w:left w:val="none" w:sz="0" w:space="0" w:color="auto"/>
                                                                                    <w:bottom w:val="none" w:sz="0" w:space="0" w:color="auto"/>
                                                                                    <w:right w:val="none" w:sz="0" w:space="0" w:color="auto"/>
                                                                                  </w:divBdr>
                                                                                  <w:divsChild>
                                                                                    <w:div w:id="790901499">
                                                                                      <w:marLeft w:val="0"/>
                                                                                      <w:marRight w:val="0"/>
                                                                                      <w:marTop w:val="0"/>
                                                                                      <w:marBottom w:val="120"/>
                                                                                      <w:divBdr>
                                                                                        <w:top w:val="none" w:sz="0" w:space="0" w:color="auto"/>
                                                                                        <w:left w:val="none" w:sz="0" w:space="0" w:color="auto"/>
                                                                                        <w:bottom w:val="none" w:sz="0" w:space="0" w:color="auto"/>
                                                                                        <w:right w:val="none" w:sz="0" w:space="0" w:color="auto"/>
                                                                                      </w:divBdr>
                                                                                      <w:divsChild>
                                                                                        <w:div w:id="1198198426">
                                                                                          <w:marLeft w:val="0"/>
                                                                                          <w:marRight w:val="0"/>
                                                                                          <w:marTop w:val="0"/>
                                                                                          <w:marBottom w:val="0"/>
                                                                                          <w:divBdr>
                                                                                            <w:top w:val="none" w:sz="0" w:space="0" w:color="auto"/>
                                                                                            <w:left w:val="none" w:sz="0" w:space="0" w:color="auto"/>
                                                                                            <w:bottom w:val="none" w:sz="0" w:space="0" w:color="auto"/>
                                                                                            <w:right w:val="none" w:sz="0" w:space="0" w:color="auto"/>
                                                                                          </w:divBdr>
                                                                                          <w:divsChild>
                                                                                            <w:div w:id="158273424">
                                                                                              <w:marLeft w:val="0"/>
                                                                                              <w:marRight w:val="0"/>
                                                                                              <w:marTop w:val="0"/>
                                                                                              <w:marBottom w:val="0"/>
                                                                                              <w:divBdr>
                                                                                                <w:top w:val="none" w:sz="0" w:space="0" w:color="auto"/>
                                                                                                <w:left w:val="none" w:sz="0" w:space="0" w:color="auto"/>
                                                                                                <w:bottom w:val="none" w:sz="0" w:space="0" w:color="auto"/>
                                                                                                <w:right w:val="none" w:sz="0" w:space="0" w:color="auto"/>
                                                                                              </w:divBdr>
                                                                                            </w:div>
                                                                                            <w:div w:id="289365077">
                                                                                              <w:marLeft w:val="0"/>
                                                                                              <w:marRight w:val="0"/>
                                                                                              <w:marTop w:val="0"/>
                                                                                              <w:marBottom w:val="0"/>
                                                                                              <w:divBdr>
                                                                                                <w:top w:val="none" w:sz="0" w:space="0" w:color="auto"/>
                                                                                                <w:left w:val="none" w:sz="0" w:space="0" w:color="auto"/>
                                                                                                <w:bottom w:val="none" w:sz="0" w:space="0" w:color="auto"/>
                                                                                                <w:right w:val="none" w:sz="0" w:space="0" w:color="auto"/>
                                                                                              </w:divBdr>
                                                                                            </w:div>
                                                                                            <w:div w:id="464667697">
                                                                                              <w:marLeft w:val="0"/>
                                                                                              <w:marRight w:val="0"/>
                                                                                              <w:marTop w:val="0"/>
                                                                                              <w:marBottom w:val="0"/>
                                                                                              <w:divBdr>
                                                                                                <w:top w:val="none" w:sz="0" w:space="0" w:color="auto"/>
                                                                                                <w:left w:val="none" w:sz="0" w:space="0" w:color="auto"/>
                                                                                                <w:bottom w:val="none" w:sz="0" w:space="0" w:color="auto"/>
                                                                                                <w:right w:val="none" w:sz="0" w:space="0" w:color="auto"/>
                                                                                              </w:divBdr>
                                                                                            </w:div>
                                                                                            <w:div w:id="560529496">
                                                                                              <w:marLeft w:val="0"/>
                                                                                              <w:marRight w:val="0"/>
                                                                                              <w:marTop w:val="0"/>
                                                                                              <w:marBottom w:val="0"/>
                                                                                              <w:divBdr>
                                                                                                <w:top w:val="none" w:sz="0" w:space="0" w:color="auto"/>
                                                                                                <w:left w:val="none" w:sz="0" w:space="0" w:color="auto"/>
                                                                                                <w:bottom w:val="none" w:sz="0" w:space="0" w:color="auto"/>
                                                                                                <w:right w:val="none" w:sz="0" w:space="0" w:color="auto"/>
                                                                                              </w:divBdr>
                                                                                            </w:div>
                                                                                            <w:div w:id="887689897">
                                                                                              <w:marLeft w:val="0"/>
                                                                                              <w:marRight w:val="0"/>
                                                                                              <w:marTop w:val="0"/>
                                                                                              <w:marBottom w:val="0"/>
                                                                                              <w:divBdr>
                                                                                                <w:top w:val="none" w:sz="0" w:space="0" w:color="auto"/>
                                                                                                <w:left w:val="none" w:sz="0" w:space="0" w:color="auto"/>
                                                                                                <w:bottom w:val="none" w:sz="0" w:space="0" w:color="auto"/>
                                                                                                <w:right w:val="none" w:sz="0" w:space="0" w:color="auto"/>
                                                                                              </w:divBdr>
                                                                                            </w:div>
                                                                                            <w:div w:id="1035545379">
                                                                                              <w:marLeft w:val="0"/>
                                                                                              <w:marRight w:val="0"/>
                                                                                              <w:marTop w:val="0"/>
                                                                                              <w:marBottom w:val="0"/>
                                                                                              <w:divBdr>
                                                                                                <w:top w:val="none" w:sz="0" w:space="0" w:color="auto"/>
                                                                                                <w:left w:val="none" w:sz="0" w:space="0" w:color="auto"/>
                                                                                                <w:bottom w:val="none" w:sz="0" w:space="0" w:color="auto"/>
                                                                                                <w:right w:val="none" w:sz="0" w:space="0" w:color="auto"/>
                                                                                              </w:divBdr>
                                                                                            </w:div>
                                                                                            <w:div w:id="1342658166">
                                                                                              <w:marLeft w:val="0"/>
                                                                                              <w:marRight w:val="0"/>
                                                                                              <w:marTop w:val="0"/>
                                                                                              <w:marBottom w:val="0"/>
                                                                                              <w:divBdr>
                                                                                                <w:top w:val="none" w:sz="0" w:space="0" w:color="auto"/>
                                                                                                <w:left w:val="none" w:sz="0" w:space="0" w:color="auto"/>
                                                                                                <w:bottom w:val="none" w:sz="0" w:space="0" w:color="auto"/>
                                                                                                <w:right w:val="none" w:sz="0" w:space="0" w:color="auto"/>
                                                                                              </w:divBdr>
                                                                                            </w:div>
                                                                                            <w:div w:id="1433697808">
                                                                                              <w:marLeft w:val="0"/>
                                                                                              <w:marRight w:val="0"/>
                                                                                              <w:marTop w:val="0"/>
                                                                                              <w:marBottom w:val="0"/>
                                                                                              <w:divBdr>
                                                                                                <w:top w:val="none" w:sz="0" w:space="0" w:color="auto"/>
                                                                                                <w:left w:val="none" w:sz="0" w:space="0" w:color="auto"/>
                                                                                                <w:bottom w:val="none" w:sz="0" w:space="0" w:color="auto"/>
                                                                                                <w:right w:val="none" w:sz="0" w:space="0" w:color="auto"/>
                                                                                              </w:divBdr>
                                                                                            </w:div>
                                                                                            <w:div w:id="1481849261">
                                                                                              <w:marLeft w:val="0"/>
                                                                                              <w:marRight w:val="0"/>
                                                                                              <w:marTop w:val="0"/>
                                                                                              <w:marBottom w:val="0"/>
                                                                                              <w:divBdr>
                                                                                                <w:top w:val="none" w:sz="0" w:space="0" w:color="auto"/>
                                                                                                <w:left w:val="none" w:sz="0" w:space="0" w:color="auto"/>
                                                                                                <w:bottom w:val="none" w:sz="0" w:space="0" w:color="auto"/>
                                                                                                <w:right w:val="none" w:sz="0" w:space="0" w:color="auto"/>
                                                                                              </w:divBdr>
                                                                                            </w:div>
                                                                                            <w:div w:id="2099213604">
                                                                                              <w:marLeft w:val="0"/>
                                                                                              <w:marRight w:val="0"/>
                                                                                              <w:marTop w:val="0"/>
                                                                                              <w:marBottom w:val="0"/>
                                                                                              <w:divBdr>
                                                                                                <w:top w:val="none" w:sz="0" w:space="0" w:color="auto"/>
                                                                                                <w:left w:val="none" w:sz="0" w:space="0" w:color="auto"/>
                                                                                                <w:bottom w:val="none" w:sz="0" w:space="0" w:color="auto"/>
                                                                                                <w:right w:val="none" w:sz="0" w:space="0" w:color="auto"/>
                                                                                              </w:divBdr>
                                                                                            </w:div>
                                                                                            <w:div w:id="21005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323618">
      <w:bodyDiv w:val="1"/>
      <w:marLeft w:val="0"/>
      <w:marRight w:val="0"/>
      <w:marTop w:val="0"/>
      <w:marBottom w:val="0"/>
      <w:divBdr>
        <w:top w:val="none" w:sz="0" w:space="0" w:color="auto"/>
        <w:left w:val="none" w:sz="0" w:space="0" w:color="auto"/>
        <w:bottom w:val="none" w:sz="0" w:space="0" w:color="auto"/>
        <w:right w:val="none" w:sz="0" w:space="0" w:color="auto"/>
      </w:divBdr>
    </w:div>
    <w:div w:id="336612461">
      <w:bodyDiv w:val="1"/>
      <w:marLeft w:val="0"/>
      <w:marRight w:val="0"/>
      <w:marTop w:val="0"/>
      <w:marBottom w:val="0"/>
      <w:divBdr>
        <w:top w:val="none" w:sz="0" w:space="0" w:color="auto"/>
        <w:left w:val="none" w:sz="0" w:space="0" w:color="auto"/>
        <w:bottom w:val="none" w:sz="0" w:space="0" w:color="auto"/>
        <w:right w:val="none" w:sz="0" w:space="0" w:color="auto"/>
      </w:divBdr>
      <w:divsChild>
        <w:div w:id="1382093125">
          <w:marLeft w:val="0"/>
          <w:marRight w:val="0"/>
          <w:marTop w:val="0"/>
          <w:marBottom w:val="0"/>
          <w:divBdr>
            <w:top w:val="none" w:sz="0" w:space="0" w:color="auto"/>
            <w:left w:val="none" w:sz="0" w:space="0" w:color="auto"/>
            <w:bottom w:val="none" w:sz="0" w:space="0" w:color="auto"/>
            <w:right w:val="none" w:sz="0" w:space="0" w:color="auto"/>
          </w:divBdr>
          <w:divsChild>
            <w:div w:id="1842894216">
              <w:marLeft w:val="0"/>
              <w:marRight w:val="0"/>
              <w:marTop w:val="0"/>
              <w:marBottom w:val="0"/>
              <w:divBdr>
                <w:top w:val="none" w:sz="0" w:space="0" w:color="auto"/>
                <w:left w:val="none" w:sz="0" w:space="0" w:color="auto"/>
                <w:bottom w:val="none" w:sz="0" w:space="0" w:color="auto"/>
                <w:right w:val="none" w:sz="0" w:space="0" w:color="auto"/>
              </w:divBdr>
              <w:divsChild>
                <w:div w:id="157312630">
                  <w:marLeft w:val="0"/>
                  <w:marRight w:val="0"/>
                  <w:marTop w:val="0"/>
                  <w:marBottom w:val="0"/>
                  <w:divBdr>
                    <w:top w:val="none" w:sz="0" w:space="0" w:color="auto"/>
                    <w:left w:val="none" w:sz="0" w:space="0" w:color="auto"/>
                    <w:bottom w:val="none" w:sz="0" w:space="0" w:color="auto"/>
                    <w:right w:val="none" w:sz="0" w:space="0" w:color="auto"/>
                  </w:divBdr>
                  <w:divsChild>
                    <w:div w:id="1272082206">
                      <w:marLeft w:val="0"/>
                      <w:marRight w:val="0"/>
                      <w:marTop w:val="0"/>
                      <w:marBottom w:val="0"/>
                      <w:divBdr>
                        <w:top w:val="none" w:sz="0" w:space="0" w:color="auto"/>
                        <w:left w:val="none" w:sz="0" w:space="0" w:color="auto"/>
                        <w:bottom w:val="none" w:sz="0" w:space="0" w:color="auto"/>
                        <w:right w:val="none" w:sz="0" w:space="0" w:color="auto"/>
                      </w:divBdr>
                      <w:divsChild>
                        <w:div w:id="222720237">
                          <w:marLeft w:val="0"/>
                          <w:marRight w:val="0"/>
                          <w:marTop w:val="0"/>
                          <w:marBottom w:val="0"/>
                          <w:divBdr>
                            <w:top w:val="none" w:sz="0" w:space="0" w:color="auto"/>
                            <w:left w:val="none" w:sz="0" w:space="0" w:color="auto"/>
                            <w:bottom w:val="none" w:sz="0" w:space="0" w:color="auto"/>
                            <w:right w:val="none" w:sz="0" w:space="0" w:color="auto"/>
                          </w:divBdr>
                          <w:divsChild>
                            <w:div w:id="1558474256">
                              <w:marLeft w:val="0"/>
                              <w:marRight w:val="0"/>
                              <w:marTop w:val="0"/>
                              <w:marBottom w:val="0"/>
                              <w:divBdr>
                                <w:top w:val="none" w:sz="0" w:space="0" w:color="auto"/>
                                <w:left w:val="none" w:sz="0" w:space="0" w:color="auto"/>
                                <w:bottom w:val="none" w:sz="0" w:space="0" w:color="auto"/>
                                <w:right w:val="none" w:sz="0" w:space="0" w:color="auto"/>
                              </w:divBdr>
                              <w:divsChild>
                                <w:div w:id="1942949027">
                                  <w:marLeft w:val="0"/>
                                  <w:marRight w:val="0"/>
                                  <w:marTop w:val="0"/>
                                  <w:marBottom w:val="0"/>
                                  <w:divBdr>
                                    <w:top w:val="none" w:sz="0" w:space="0" w:color="auto"/>
                                    <w:left w:val="none" w:sz="0" w:space="0" w:color="auto"/>
                                    <w:bottom w:val="none" w:sz="0" w:space="0" w:color="auto"/>
                                    <w:right w:val="none" w:sz="0" w:space="0" w:color="auto"/>
                                  </w:divBdr>
                                  <w:divsChild>
                                    <w:div w:id="1053692902">
                                      <w:marLeft w:val="0"/>
                                      <w:marRight w:val="0"/>
                                      <w:marTop w:val="0"/>
                                      <w:marBottom w:val="0"/>
                                      <w:divBdr>
                                        <w:top w:val="none" w:sz="0" w:space="0" w:color="auto"/>
                                        <w:left w:val="none" w:sz="0" w:space="0" w:color="auto"/>
                                        <w:bottom w:val="none" w:sz="0" w:space="0" w:color="auto"/>
                                        <w:right w:val="none" w:sz="0" w:space="0" w:color="auto"/>
                                      </w:divBdr>
                                      <w:divsChild>
                                        <w:div w:id="887030676">
                                          <w:marLeft w:val="0"/>
                                          <w:marRight w:val="0"/>
                                          <w:marTop w:val="0"/>
                                          <w:marBottom w:val="0"/>
                                          <w:divBdr>
                                            <w:top w:val="none" w:sz="0" w:space="0" w:color="auto"/>
                                            <w:left w:val="none" w:sz="0" w:space="0" w:color="auto"/>
                                            <w:bottom w:val="none" w:sz="0" w:space="0" w:color="auto"/>
                                            <w:right w:val="none" w:sz="0" w:space="0" w:color="auto"/>
                                          </w:divBdr>
                                          <w:divsChild>
                                            <w:div w:id="61029435">
                                              <w:marLeft w:val="0"/>
                                              <w:marRight w:val="0"/>
                                              <w:marTop w:val="0"/>
                                              <w:marBottom w:val="0"/>
                                              <w:divBdr>
                                                <w:top w:val="none" w:sz="0" w:space="0" w:color="auto"/>
                                                <w:left w:val="none" w:sz="0" w:space="0" w:color="auto"/>
                                                <w:bottom w:val="none" w:sz="0" w:space="0" w:color="auto"/>
                                                <w:right w:val="none" w:sz="0" w:space="0" w:color="auto"/>
                                              </w:divBdr>
                                              <w:divsChild>
                                                <w:div w:id="742413551">
                                                  <w:marLeft w:val="0"/>
                                                  <w:marRight w:val="0"/>
                                                  <w:marTop w:val="0"/>
                                                  <w:marBottom w:val="0"/>
                                                  <w:divBdr>
                                                    <w:top w:val="none" w:sz="0" w:space="0" w:color="auto"/>
                                                    <w:left w:val="none" w:sz="0" w:space="0" w:color="auto"/>
                                                    <w:bottom w:val="none" w:sz="0" w:space="0" w:color="auto"/>
                                                    <w:right w:val="none" w:sz="0" w:space="0" w:color="auto"/>
                                                  </w:divBdr>
                                                  <w:divsChild>
                                                    <w:div w:id="2086680925">
                                                      <w:marLeft w:val="0"/>
                                                      <w:marRight w:val="0"/>
                                                      <w:marTop w:val="0"/>
                                                      <w:marBottom w:val="0"/>
                                                      <w:divBdr>
                                                        <w:top w:val="single" w:sz="12" w:space="0" w:color="ABABAB"/>
                                                        <w:left w:val="single" w:sz="6" w:space="0" w:color="ABABAB"/>
                                                        <w:bottom w:val="none" w:sz="0" w:space="0" w:color="auto"/>
                                                        <w:right w:val="single" w:sz="6" w:space="0" w:color="ABABAB"/>
                                                      </w:divBdr>
                                                      <w:divsChild>
                                                        <w:div w:id="1117917845">
                                                          <w:marLeft w:val="0"/>
                                                          <w:marRight w:val="0"/>
                                                          <w:marTop w:val="0"/>
                                                          <w:marBottom w:val="0"/>
                                                          <w:divBdr>
                                                            <w:top w:val="none" w:sz="0" w:space="0" w:color="auto"/>
                                                            <w:left w:val="none" w:sz="0" w:space="0" w:color="auto"/>
                                                            <w:bottom w:val="none" w:sz="0" w:space="0" w:color="auto"/>
                                                            <w:right w:val="none" w:sz="0" w:space="0" w:color="auto"/>
                                                          </w:divBdr>
                                                          <w:divsChild>
                                                            <w:div w:id="875850147">
                                                              <w:marLeft w:val="0"/>
                                                              <w:marRight w:val="0"/>
                                                              <w:marTop w:val="0"/>
                                                              <w:marBottom w:val="0"/>
                                                              <w:divBdr>
                                                                <w:top w:val="none" w:sz="0" w:space="0" w:color="auto"/>
                                                                <w:left w:val="none" w:sz="0" w:space="0" w:color="auto"/>
                                                                <w:bottom w:val="none" w:sz="0" w:space="0" w:color="auto"/>
                                                                <w:right w:val="none" w:sz="0" w:space="0" w:color="auto"/>
                                                              </w:divBdr>
                                                              <w:divsChild>
                                                                <w:div w:id="335420262">
                                                                  <w:marLeft w:val="0"/>
                                                                  <w:marRight w:val="0"/>
                                                                  <w:marTop w:val="0"/>
                                                                  <w:marBottom w:val="0"/>
                                                                  <w:divBdr>
                                                                    <w:top w:val="none" w:sz="0" w:space="0" w:color="auto"/>
                                                                    <w:left w:val="none" w:sz="0" w:space="0" w:color="auto"/>
                                                                    <w:bottom w:val="none" w:sz="0" w:space="0" w:color="auto"/>
                                                                    <w:right w:val="none" w:sz="0" w:space="0" w:color="auto"/>
                                                                  </w:divBdr>
                                                                  <w:divsChild>
                                                                    <w:div w:id="606615710">
                                                                      <w:marLeft w:val="0"/>
                                                                      <w:marRight w:val="0"/>
                                                                      <w:marTop w:val="0"/>
                                                                      <w:marBottom w:val="0"/>
                                                                      <w:divBdr>
                                                                        <w:top w:val="none" w:sz="0" w:space="0" w:color="auto"/>
                                                                        <w:left w:val="none" w:sz="0" w:space="0" w:color="auto"/>
                                                                        <w:bottom w:val="none" w:sz="0" w:space="0" w:color="auto"/>
                                                                        <w:right w:val="none" w:sz="0" w:space="0" w:color="auto"/>
                                                                      </w:divBdr>
                                                                      <w:divsChild>
                                                                        <w:div w:id="451289541">
                                                                          <w:marLeft w:val="0"/>
                                                                          <w:marRight w:val="0"/>
                                                                          <w:marTop w:val="0"/>
                                                                          <w:marBottom w:val="0"/>
                                                                          <w:divBdr>
                                                                            <w:top w:val="none" w:sz="0" w:space="0" w:color="auto"/>
                                                                            <w:left w:val="none" w:sz="0" w:space="0" w:color="auto"/>
                                                                            <w:bottom w:val="none" w:sz="0" w:space="0" w:color="auto"/>
                                                                            <w:right w:val="none" w:sz="0" w:space="0" w:color="auto"/>
                                                                          </w:divBdr>
                                                                          <w:divsChild>
                                                                            <w:div w:id="1188252925">
                                                                              <w:marLeft w:val="0"/>
                                                                              <w:marRight w:val="0"/>
                                                                              <w:marTop w:val="0"/>
                                                                              <w:marBottom w:val="0"/>
                                                                              <w:divBdr>
                                                                                <w:top w:val="none" w:sz="0" w:space="0" w:color="auto"/>
                                                                                <w:left w:val="none" w:sz="0" w:space="0" w:color="auto"/>
                                                                                <w:bottom w:val="none" w:sz="0" w:space="0" w:color="auto"/>
                                                                                <w:right w:val="none" w:sz="0" w:space="0" w:color="auto"/>
                                                                              </w:divBdr>
                                                                              <w:divsChild>
                                                                                <w:div w:id="799763709">
                                                                                  <w:marLeft w:val="0"/>
                                                                                  <w:marRight w:val="0"/>
                                                                                  <w:marTop w:val="0"/>
                                                                                  <w:marBottom w:val="0"/>
                                                                                  <w:divBdr>
                                                                                    <w:top w:val="none" w:sz="0" w:space="0" w:color="auto"/>
                                                                                    <w:left w:val="none" w:sz="0" w:space="0" w:color="auto"/>
                                                                                    <w:bottom w:val="none" w:sz="0" w:space="0" w:color="auto"/>
                                                                                    <w:right w:val="none" w:sz="0" w:space="0" w:color="auto"/>
                                                                                  </w:divBdr>
                                                                                </w:div>
                                                                                <w:div w:id="17886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1951">
      <w:bodyDiv w:val="1"/>
      <w:marLeft w:val="0"/>
      <w:marRight w:val="0"/>
      <w:marTop w:val="0"/>
      <w:marBottom w:val="0"/>
      <w:divBdr>
        <w:top w:val="none" w:sz="0" w:space="0" w:color="auto"/>
        <w:left w:val="none" w:sz="0" w:space="0" w:color="auto"/>
        <w:bottom w:val="none" w:sz="0" w:space="0" w:color="auto"/>
        <w:right w:val="none" w:sz="0" w:space="0" w:color="auto"/>
      </w:divBdr>
      <w:divsChild>
        <w:div w:id="1947417768">
          <w:marLeft w:val="0"/>
          <w:marRight w:val="0"/>
          <w:marTop w:val="0"/>
          <w:marBottom w:val="0"/>
          <w:divBdr>
            <w:top w:val="none" w:sz="0" w:space="0" w:color="auto"/>
            <w:left w:val="none" w:sz="0" w:space="0" w:color="auto"/>
            <w:bottom w:val="none" w:sz="0" w:space="0" w:color="auto"/>
            <w:right w:val="none" w:sz="0" w:space="0" w:color="auto"/>
          </w:divBdr>
          <w:divsChild>
            <w:div w:id="1563710159">
              <w:marLeft w:val="0"/>
              <w:marRight w:val="0"/>
              <w:marTop w:val="0"/>
              <w:marBottom w:val="0"/>
              <w:divBdr>
                <w:top w:val="none" w:sz="0" w:space="0" w:color="auto"/>
                <w:left w:val="none" w:sz="0" w:space="0" w:color="auto"/>
                <w:bottom w:val="none" w:sz="0" w:space="0" w:color="auto"/>
                <w:right w:val="none" w:sz="0" w:space="0" w:color="auto"/>
              </w:divBdr>
              <w:divsChild>
                <w:div w:id="114646148">
                  <w:marLeft w:val="0"/>
                  <w:marRight w:val="0"/>
                  <w:marTop w:val="0"/>
                  <w:marBottom w:val="0"/>
                  <w:divBdr>
                    <w:top w:val="none" w:sz="0" w:space="0" w:color="auto"/>
                    <w:left w:val="none" w:sz="0" w:space="0" w:color="auto"/>
                    <w:bottom w:val="none" w:sz="0" w:space="0" w:color="auto"/>
                    <w:right w:val="none" w:sz="0" w:space="0" w:color="auto"/>
                  </w:divBdr>
                  <w:divsChild>
                    <w:div w:id="952634626">
                      <w:marLeft w:val="0"/>
                      <w:marRight w:val="0"/>
                      <w:marTop w:val="0"/>
                      <w:marBottom w:val="0"/>
                      <w:divBdr>
                        <w:top w:val="none" w:sz="0" w:space="0" w:color="auto"/>
                        <w:left w:val="none" w:sz="0" w:space="0" w:color="auto"/>
                        <w:bottom w:val="none" w:sz="0" w:space="0" w:color="auto"/>
                        <w:right w:val="none" w:sz="0" w:space="0" w:color="auto"/>
                      </w:divBdr>
                      <w:divsChild>
                        <w:div w:id="900018985">
                          <w:marLeft w:val="0"/>
                          <w:marRight w:val="0"/>
                          <w:marTop w:val="0"/>
                          <w:marBottom w:val="0"/>
                          <w:divBdr>
                            <w:top w:val="none" w:sz="0" w:space="0" w:color="auto"/>
                            <w:left w:val="none" w:sz="0" w:space="0" w:color="auto"/>
                            <w:bottom w:val="none" w:sz="0" w:space="0" w:color="auto"/>
                            <w:right w:val="none" w:sz="0" w:space="0" w:color="auto"/>
                          </w:divBdr>
                          <w:divsChild>
                            <w:div w:id="1523472765">
                              <w:marLeft w:val="0"/>
                              <w:marRight w:val="0"/>
                              <w:marTop w:val="0"/>
                              <w:marBottom w:val="0"/>
                              <w:divBdr>
                                <w:top w:val="none" w:sz="0" w:space="0" w:color="auto"/>
                                <w:left w:val="none" w:sz="0" w:space="0" w:color="auto"/>
                                <w:bottom w:val="none" w:sz="0" w:space="0" w:color="auto"/>
                                <w:right w:val="none" w:sz="0" w:space="0" w:color="auto"/>
                              </w:divBdr>
                              <w:divsChild>
                                <w:div w:id="530457204">
                                  <w:marLeft w:val="0"/>
                                  <w:marRight w:val="0"/>
                                  <w:marTop w:val="0"/>
                                  <w:marBottom w:val="0"/>
                                  <w:divBdr>
                                    <w:top w:val="none" w:sz="0" w:space="0" w:color="auto"/>
                                    <w:left w:val="none" w:sz="0" w:space="0" w:color="auto"/>
                                    <w:bottom w:val="none" w:sz="0" w:space="0" w:color="auto"/>
                                    <w:right w:val="none" w:sz="0" w:space="0" w:color="auto"/>
                                  </w:divBdr>
                                  <w:divsChild>
                                    <w:div w:id="906496732">
                                      <w:marLeft w:val="0"/>
                                      <w:marRight w:val="0"/>
                                      <w:marTop w:val="0"/>
                                      <w:marBottom w:val="0"/>
                                      <w:divBdr>
                                        <w:top w:val="none" w:sz="0" w:space="0" w:color="auto"/>
                                        <w:left w:val="none" w:sz="0" w:space="0" w:color="auto"/>
                                        <w:bottom w:val="none" w:sz="0" w:space="0" w:color="auto"/>
                                        <w:right w:val="none" w:sz="0" w:space="0" w:color="auto"/>
                                      </w:divBdr>
                                      <w:divsChild>
                                        <w:div w:id="2092651911">
                                          <w:marLeft w:val="0"/>
                                          <w:marRight w:val="0"/>
                                          <w:marTop w:val="0"/>
                                          <w:marBottom w:val="0"/>
                                          <w:divBdr>
                                            <w:top w:val="none" w:sz="0" w:space="0" w:color="auto"/>
                                            <w:left w:val="none" w:sz="0" w:space="0" w:color="auto"/>
                                            <w:bottom w:val="none" w:sz="0" w:space="0" w:color="auto"/>
                                            <w:right w:val="none" w:sz="0" w:space="0" w:color="auto"/>
                                          </w:divBdr>
                                          <w:divsChild>
                                            <w:div w:id="211308863">
                                              <w:marLeft w:val="0"/>
                                              <w:marRight w:val="0"/>
                                              <w:marTop w:val="0"/>
                                              <w:marBottom w:val="0"/>
                                              <w:divBdr>
                                                <w:top w:val="none" w:sz="0" w:space="0" w:color="auto"/>
                                                <w:left w:val="none" w:sz="0" w:space="0" w:color="auto"/>
                                                <w:bottom w:val="none" w:sz="0" w:space="0" w:color="auto"/>
                                                <w:right w:val="none" w:sz="0" w:space="0" w:color="auto"/>
                                              </w:divBdr>
                                              <w:divsChild>
                                                <w:div w:id="1536191643">
                                                  <w:marLeft w:val="0"/>
                                                  <w:marRight w:val="0"/>
                                                  <w:marTop w:val="0"/>
                                                  <w:marBottom w:val="0"/>
                                                  <w:divBdr>
                                                    <w:top w:val="none" w:sz="0" w:space="0" w:color="auto"/>
                                                    <w:left w:val="none" w:sz="0" w:space="0" w:color="auto"/>
                                                    <w:bottom w:val="none" w:sz="0" w:space="0" w:color="auto"/>
                                                    <w:right w:val="none" w:sz="0" w:space="0" w:color="auto"/>
                                                  </w:divBdr>
                                                  <w:divsChild>
                                                    <w:div w:id="1580670994">
                                                      <w:marLeft w:val="0"/>
                                                      <w:marRight w:val="0"/>
                                                      <w:marTop w:val="0"/>
                                                      <w:marBottom w:val="0"/>
                                                      <w:divBdr>
                                                        <w:top w:val="single" w:sz="12" w:space="0" w:color="ABABAB"/>
                                                        <w:left w:val="single" w:sz="6" w:space="0" w:color="ABABAB"/>
                                                        <w:bottom w:val="none" w:sz="0" w:space="0" w:color="auto"/>
                                                        <w:right w:val="single" w:sz="6" w:space="0" w:color="ABABAB"/>
                                                      </w:divBdr>
                                                      <w:divsChild>
                                                        <w:div w:id="1862892922">
                                                          <w:marLeft w:val="0"/>
                                                          <w:marRight w:val="0"/>
                                                          <w:marTop w:val="0"/>
                                                          <w:marBottom w:val="0"/>
                                                          <w:divBdr>
                                                            <w:top w:val="none" w:sz="0" w:space="0" w:color="auto"/>
                                                            <w:left w:val="none" w:sz="0" w:space="0" w:color="auto"/>
                                                            <w:bottom w:val="none" w:sz="0" w:space="0" w:color="auto"/>
                                                            <w:right w:val="none" w:sz="0" w:space="0" w:color="auto"/>
                                                          </w:divBdr>
                                                          <w:divsChild>
                                                            <w:div w:id="1788891738">
                                                              <w:marLeft w:val="0"/>
                                                              <w:marRight w:val="0"/>
                                                              <w:marTop w:val="0"/>
                                                              <w:marBottom w:val="0"/>
                                                              <w:divBdr>
                                                                <w:top w:val="none" w:sz="0" w:space="0" w:color="auto"/>
                                                                <w:left w:val="none" w:sz="0" w:space="0" w:color="auto"/>
                                                                <w:bottom w:val="none" w:sz="0" w:space="0" w:color="auto"/>
                                                                <w:right w:val="none" w:sz="0" w:space="0" w:color="auto"/>
                                                              </w:divBdr>
                                                              <w:divsChild>
                                                                <w:div w:id="528683999">
                                                                  <w:marLeft w:val="0"/>
                                                                  <w:marRight w:val="0"/>
                                                                  <w:marTop w:val="0"/>
                                                                  <w:marBottom w:val="0"/>
                                                                  <w:divBdr>
                                                                    <w:top w:val="none" w:sz="0" w:space="0" w:color="auto"/>
                                                                    <w:left w:val="none" w:sz="0" w:space="0" w:color="auto"/>
                                                                    <w:bottom w:val="none" w:sz="0" w:space="0" w:color="auto"/>
                                                                    <w:right w:val="none" w:sz="0" w:space="0" w:color="auto"/>
                                                                  </w:divBdr>
                                                                  <w:divsChild>
                                                                    <w:div w:id="378944480">
                                                                      <w:marLeft w:val="0"/>
                                                                      <w:marRight w:val="0"/>
                                                                      <w:marTop w:val="0"/>
                                                                      <w:marBottom w:val="0"/>
                                                                      <w:divBdr>
                                                                        <w:top w:val="none" w:sz="0" w:space="0" w:color="auto"/>
                                                                        <w:left w:val="none" w:sz="0" w:space="0" w:color="auto"/>
                                                                        <w:bottom w:val="none" w:sz="0" w:space="0" w:color="auto"/>
                                                                        <w:right w:val="none" w:sz="0" w:space="0" w:color="auto"/>
                                                                      </w:divBdr>
                                                                      <w:divsChild>
                                                                        <w:div w:id="149448041">
                                                                          <w:marLeft w:val="0"/>
                                                                          <w:marRight w:val="0"/>
                                                                          <w:marTop w:val="0"/>
                                                                          <w:marBottom w:val="0"/>
                                                                          <w:divBdr>
                                                                            <w:top w:val="none" w:sz="0" w:space="0" w:color="auto"/>
                                                                            <w:left w:val="none" w:sz="0" w:space="0" w:color="auto"/>
                                                                            <w:bottom w:val="none" w:sz="0" w:space="0" w:color="auto"/>
                                                                            <w:right w:val="none" w:sz="0" w:space="0" w:color="auto"/>
                                                                          </w:divBdr>
                                                                          <w:divsChild>
                                                                            <w:div w:id="1254321143">
                                                                              <w:marLeft w:val="0"/>
                                                                              <w:marRight w:val="0"/>
                                                                              <w:marTop w:val="0"/>
                                                                              <w:marBottom w:val="0"/>
                                                                              <w:divBdr>
                                                                                <w:top w:val="none" w:sz="0" w:space="0" w:color="auto"/>
                                                                                <w:left w:val="none" w:sz="0" w:space="0" w:color="auto"/>
                                                                                <w:bottom w:val="none" w:sz="0" w:space="0" w:color="auto"/>
                                                                                <w:right w:val="none" w:sz="0" w:space="0" w:color="auto"/>
                                                                              </w:divBdr>
                                                                              <w:divsChild>
                                                                                <w:div w:id="189148285">
                                                                                  <w:marLeft w:val="0"/>
                                                                                  <w:marRight w:val="0"/>
                                                                                  <w:marTop w:val="0"/>
                                                                                  <w:marBottom w:val="0"/>
                                                                                  <w:divBdr>
                                                                                    <w:top w:val="none" w:sz="0" w:space="0" w:color="auto"/>
                                                                                    <w:left w:val="none" w:sz="0" w:space="0" w:color="auto"/>
                                                                                    <w:bottom w:val="none" w:sz="0" w:space="0" w:color="auto"/>
                                                                                    <w:right w:val="none" w:sz="0" w:space="0" w:color="auto"/>
                                                                                  </w:divBdr>
                                                                                </w:div>
                                                                                <w:div w:id="191841971">
                                                                                  <w:marLeft w:val="0"/>
                                                                                  <w:marRight w:val="0"/>
                                                                                  <w:marTop w:val="0"/>
                                                                                  <w:marBottom w:val="0"/>
                                                                                  <w:divBdr>
                                                                                    <w:top w:val="none" w:sz="0" w:space="0" w:color="auto"/>
                                                                                    <w:left w:val="none" w:sz="0" w:space="0" w:color="auto"/>
                                                                                    <w:bottom w:val="none" w:sz="0" w:space="0" w:color="auto"/>
                                                                                    <w:right w:val="none" w:sz="0" w:space="0" w:color="auto"/>
                                                                                  </w:divBdr>
                                                                                </w:div>
                                                                                <w:div w:id="260530819">
                                                                                  <w:marLeft w:val="0"/>
                                                                                  <w:marRight w:val="0"/>
                                                                                  <w:marTop w:val="0"/>
                                                                                  <w:marBottom w:val="0"/>
                                                                                  <w:divBdr>
                                                                                    <w:top w:val="none" w:sz="0" w:space="0" w:color="auto"/>
                                                                                    <w:left w:val="none" w:sz="0" w:space="0" w:color="auto"/>
                                                                                    <w:bottom w:val="none" w:sz="0" w:space="0" w:color="auto"/>
                                                                                    <w:right w:val="none" w:sz="0" w:space="0" w:color="auto"/>
                                                                                  </w:divBdr>
                                                                                </w:div>
                                                                                <w:div w:id="354307048">
                                                                                  <w:marLeft w:val="0"/>
                                                                                  <w:marRight w:val="0"/>
                                                                                  <w:marTop w:val="0"/>
                                                                                  <w:marBottom w:val="0"/>
                                                                                  <w:divBdr>
                                                                                    <w:top w:val="none" w:sz="0" w:space="0" w:color="auto"/>
                                                                                    <w:left w:val="none" w:sz="0" w:space="0" w:color="auto"/>
                                                                                    <w:bottom w:val="none" w:sz="0" w:space="0" w:color="auto"/>
                                                                                    <w:right w:val="none" w:sz="0" w:space="0" w:color="auto"/>
                                                                                  </w:divBdr>
                                                                                </w:div>
                                                                                <w:div w:id="417217225">
                                                                                  <w:marLeft w:val="0"/>
                                                                                  <w:marRight w:val="0"/>
                                                                                  <w:marTop w:val="0"/>
                                                                                  <w:marBottom w:val="0"/>
                                                                                  <w:divBdr>
                                                                                    <w:top w:val="none" w:sz="0" w:space="0" w:color="auto"/>
                                                                                    <w:left w:val="none" w:sz="0" w:space="0" w:color="auto"/>
                                                                                    <w:bottom w:val="none" w:sz="0" w:space="0" w:color="auto"/>
                                                                                    <w:right w:val="none" w:sz="0" w:space="0" w:color="auto"/>
                                                                                  </w:divBdr>
                                                                                </w:div>
                                                                                <w:div w:id="644746844">
                                                                                  <w:marLeft w:val="0"/>
                                                                                  <w:marRight w:val="0"/>
                                                                                  <w:marTop w:val="0"/>
                                                                                  <w:marBottom w:val="0"/>
                                                                                  <w:divBdr>
                                                                                    <w:top w:val="none" w:sz="0" w:space="0" w:color="auto"/>
                                                                                    <w:left w:val="none" w:sz="0" w:space="0" w:color="auto"/>
                                                                                    <w:bottom w:val="none" w:sz="0" w:space="0" w:color="auto"/>
                                                                                    <w:right w:val="none" w:sz="0" w:space="0" w:color="auto"/>
                                                                                  </w:divBdr>
                                                                                </w:div>
                                                                                <w:div w:id="810025685">
                                                                                  <w:marLeft w:val="0"/>
                                                                                  <w:marRight w:val="0"/>
                                                                                  <w:marTop w:val="0"/>
                                                                                  <w:marBottom w:val="0"/>
                                                                                  <w:divBdr>
                                                                                    <w:top w:val="none" w:sz="0" w:space="0" w:color="auto"/>
                                                                                    <w:left w:val="none" w:sz="0" w:space="0" w:color="auto"/>
                                                                                    <w:bottom w:val="none" w:sz="0" w:space="0" w:color="auto"/>
                                                                                    <w:right w:val="none" w:sz="0" w:space="0" w:color="auto"/>
                                                                                  </w:divBdr>
                                                                                </w:div>
                                                                                <w:div w:id="903947479">
                                                                                  <w:marLeft w:val="0"/>
                                                                                  <w:marRight w:val="0"/>
                                                                                  <w:marTop w:val="0"/>
                                                                                  <w:marBottom w:val="0"/>
                                                                                  <w:divBdr>
                                                                                    <w:top w:val="none" w:sz="0" w:space="0" w:color="auto"/>
                                                                                    <w:left w:val="none" w:sz="0" w:space="0" w:color="auto"/>
                                                                                    <w:bottom w:val="none" w:sz="0" w:space="0" w:color="auto"/>
                                                                                    <w:right w:val="none" w:sz="0" w:space="0" w:color="auto"/>
                                                                                  </w:divBdr>
                                                                                </w:div>
                                                                                <w:div w:id="939146380">
                                                                                  <w:marLeft w:val="0"/>
                                                                                  <w:marRight w:val="0"/>
                                                                                  <w:marTop w:val="0"/>
                                                                                  <w:marBottom w:val="0"/>
                                                                                  <w:divBdr>
                                                                                    <w:top w:val="none" w:sz="0" w:space="0" w:color="auto"/>
                                                                                    <w:left w:val="none" w:sz="0" w:space="0" w:color="auto"/>
                                                                                    <w:bottom w:val="none" w:sz="0" w:space="0" w:color="auto"/>
                                                                                    <w:right w:val="none" w:sz="0" w:space="0" w:color="auto"/>
                                                                                  </w:divBdr>
                                                                                </w:div>
                                                                                <w:div w:id="1199202409">
                                                                                  <w:marLeft w:val="0"/>
                                                                                  <w:marRight w:val="0"/>
                                                                                  <w:marTop w:val="0"/>
                                                                                  <w:marBottom w:val="0"/>
                                                                                  <w:divBdr>
                                                                                    <w:top w:val="none" w:sz="0" w:space="0" w:color="auto"/>
                                                                                    <w:left w:val="none" w:sz="0" w:space="0" w:color="auto"/>
                                                                                    <w:bottom w:val="none" w:sz="0" w:space="0" w:color="auto"/>
                                                                                    <w:right w:val="none" w:sz="0" w:space="0" w:color="auto"/>
                                                                                  </w:divBdr>
                                                                                </w:div>
                                                                                <w:div w:id="1332752272">
                                                                                  <w:marLeft w:val="0"/>
                                                                                  <w:marRight w:val="0"/>
                                                                                  <w:marTop w:val="0"/>
                                                                                  <w:marBottom w:val="0"/>
                                                                                  <w:divBdr>
                                                                                    <w:top w:val="none" w:sz="0" w:space="0" w:color="auto"/>
                                                                                    <w:left w:val="none" w:sz="0" w:space="0" w:color="auto"/>
                                                                                    <w:bottom w:val="none" w:sz="0" w:space="0" w:color="auto"/>
                                                                                    <w:right w:val="none" w:sz="0" w:space="0" w:color="auto"/>
                                                                                  </w:divBdr>
                                                                                </w:div>
                                                                                <w:div w:id="1334843216">
                                                                                  <w:marLeft w:val="0"/>
                                                                                  <w:marRight w:val="0"/>
                                                                                  <w:marTop w:val="0"/>
                                                                                  <w:marBottom w:val="0"/>
                                                                                  <w:divBdr>
                                                                                    <w:top w:val="none" w:sz="0" w:space="0" w:color="auto"/>
                                                                                    <w:left w:val="none" w:sz="0" w:space="0" w:color="auto"/>
                                                                                    <w:bottom w:val="none" w:sz="0" w:space="0" w:color="auto"/>
                                                                                    <w:right w:val="none" w:sz="0" w:space="0" w:color="auto"/>
                                                                                  </w:divBdr>
                                                                                </w:div>
                                                                                <w:div w:id="1395659332">
                                                                                  <w:marLeft w:val="0"/>
                                                                                  <w:marRight w:val="0"/>
                                                                                  <w:marTop w:val="0"/>
                                                                                  <w:marBottom w:val="0"/>
                                                                                  <w:divBdr>
                                                                                    <w:top w:val="none" w:sz="0" w:space="0" w:color="auto"/>
                                                                                    <w:left w:val="none" w:sz="0" w:space="0" w:color="auto"/>
                                                                                    <w:bottom w:val="none" w:sz="0" w:space="0" w:color="auto"/>
                                                                                    <w:right w:val="none" w:sz="0" w:space="0" w:color="auto"/>
                                                                                  </w:divBdr>
                                                                                </w:div>
                                                                                <w:div w:id="1402020327">
                                                                                  <w:marLeft w:val="0"/>
                                                                                  <w:marRight w:val="0"/>
                                                                                  <w:marTop w:val="0"/>
                                                                                  <w:marBottom w:val="0"/>
                                                                                  <w:divBdr>
                                                                                    <w:top w:val="none" w:sz="0" w:space="0" w:color="auto"/>
                                                                                    <w:left w:val="none" w:sz="0" w:space="0" w:color="auto"/>
                                                                                    <w:bottom w:val="none" w:sz="0" w:space="0" w:color="auto"/>
                                                                                    <w:right w:val="none" w:sz="0" w:space="0" w:color="auto"/>
                                                                                  </w:divBdr>
                                                                                </w:div>
                                                                                <w:div w:id="1581255674">
                                                                                  <w:marLeft w:val="0"/>
                                                                                  <w:marRight w:val="0"/>
                                                                                  <w:marTop w:val="0"/>
                                                                                  <w:marBottom w:val="0"/>
                                                                                  <w:divBdr>
                                                                                    <w:top w:val="none" w:sz="0" w:space="0" w:color="auto"/>
                                                                                    <w:left w:val="none" w:sz="0" w:space="0" w:color="auto"/>
                                                                                    <w:bottom w:val="none" w:sz="0" w:space="0" w:color="auto"/>
                                                                                    <w:right w:val="none" w:sz="0" w:space="0" w:color="auto"/>
                                                                                  </w:divBdr>
                                                                                </w:div>
                                                                                <w:div w:id="1597858753">
                                                                                  <w:marLeft w:val="0"/>
                                                                                  <w:marRight w:val="0"/>
                                                                                  <w:marTop w:val="0"/>
                                                                                  <w:marBottom w:val="0"/>
                                                                                  <w:divBdr>
                                                                                    <w:top w:val="none" w:sz="0" w:space="0" w:color="auto"/>
                                                                                    <w:left w:val="none" w:sz="0" w:space="0" w:color="auto"/>
                                                                                    <w:bottom w:val="none" w:sz="0" w:space="0" w:color="auto"/>
                                                                                    <w:right w:val="none" w:sz="0" w:space="0" w:color="auto"/>
                                                                                  </w:divBdr>
                                                                                </w:div>
                                                                                <w:div w:id="1657762804">
                                                                                  <w:marLeft w:val="0"/>
                                                                                  <w:marRight w:val="0"/>
                                                                                  <w:marTop w:val="0"/>
                                                                                  <w:marBottom w:val="0"/>
                                                                                  <w:divBdr>
                                                                                    <w:top w:val="none" w:sz="0" w:space="0" w:color="auto"/>
                                                                                    <w:left w:val="none" w:sz="0" w:space="0" w:color="auto"/>
                                                                                    <w:bottom w:val="none" w:sz="0" w:space="0" w:color="auto"/>
                                                                                    <w:right w:val="none" w:sz="0" w:space="0" w:color="auto"/>
                                                                                  </w:divBdr>
                                                                                </w:div>
                                                                                <w:div w:id="1677490471">
                                                                                  <w:marLeft w:val="0"/>
                                                                                  <w:marRight w:val="0"/>
                                                                                  <w:marTop w:val="0"/>
                                                                                  <w:marBottom w:val="0"/>
                                                                                  <w:divBdr>
                                                                                    <w:top w:val="none" w:sz="0" w:space="0" w:color="auto"/>
                                                                                    <w:left w:val="none" w:sz="0" w:space="0" w:color="auto"/>
                                                                                    <w:bottom w:val="none" w:sz="0" w:space="0" w:color="auto"/>
                                                                                    <w:right w:val="none" w:sz="0" w:space="0" w:color="auto"/>
                                                                                  </w:divBdr>
                                                                                </w:div>
                                                                                <w:div w:id="18054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206150">
      <w:bodyDiv w:val="1"/>
      <w:marLeft w:val="0"/>
      <w:marRight w:val="0"/>
      <w:marTop w:val="0"/>
      <w:marBottom w:val="0"/>
      <w:divBdr>
        <w:top w:val="none" w:sz="0" w:space="0" w:color="auto"/>
        <w:left w:val="none" w:sz="0" w:space="0" w:color="auto"/>
        <w:bottom w:val="none" w:sz="0" w:space="0" w:color="auto"/>
        <w:right w:val="none" w:sz="0" w:space="0" w:color="auto"/>
      </w:divBdr>
    </w:div>
    <w:div w:id="484199237">
      <w:bodyDiv w:val="1"/>
      <w:marLeft w:val="0"/>
      <w:marRight w:val="0"/>
      <w:marTop w:val="0"/>
      <w:marBottom w:val="0"/>
      <w:divBdr>
        <w:top w:val="none" w:sz="0" w:space="0" w:color="auto"/>
        <w:left w:val="none" w:sz="0" w:space="0" w:color="auto"/>
        <w:bottom w:val="none" w:sz="0" w:space="0" w:color="auto"/>
        <w:right w:val="none" w:sz="0" w:space="0" w:color="auto"/>
      </w:divBdr>
      <w:divsChild>
        <w:div w:id="951669236">
          <w:marLeft w:val="0"/>
          <w:marRight w:val="0"/>
          <w:marTop w:val="0"/>
          <w:marBottom w:val="0"/>
          <w:divBdr>
            <w:top w:val="none" w:sz="0" w:space="0" w:color="auto"/>
            <w:left w:val="none" w:sz="0" w:space="0" w:color="auto"/>
            <w:bottom w:val="none" w:sz="0" w:space="0" w:color="auto"/>
            <w:right w:val="none" w:sz="0" w:space="0" w:color="auto"/>
          </w:divBdr>
          <w:divsChild>
            <w:div w:id="594435964">
              <w:marLeft w:val="0"/>
              <w:marRight w:val="0"/>
              <w:marTop w:val="0"/>
              <w:marBottom w:val="0"/>
              <w:divBdr>
                <w:top w:val="none" w:sz="0" w:space="0" w:color="auto"/>
                <w:left w:val="none" w:sz="0" w:space="0" w:color="auto"/>
                <w:bottom w:val="none" w:sz="0" w:space="0" w:color="auto"/>
                <w:right w:val="none" w:sz="0" w:space="0" w:color="auto"/>
              </w:divBdr>
              <w:divsChild>
                <w:div w:id="422724226">
                  <w:marLeft w:val="0"/>
                  <w:marRight w:val="0"/>
                  <w:marTop w:val="0"/>
                  <w:marBottom w:val="0"/>
                  <w:divBdr>
                    <w:top w:val="none" w:sz="0" w:space="0" w:color="auto"/>
                    <w:left w:val="none" w:sz="0" w:space="0" w:color="auto"/>
                    <w:bottom w:val="none" w:sz="0" w:space="0" w:color="auto"/>
                    <w:right w:val="none" w:sz="0" w:space="0" w:color="auto"/>
                  </w:divBdr>
                  <w:divsChild>
                    <w:div w:id="68623953">
                      <w:marLeft w:val="0"/>
                      <w:marRight w:val="0"/>
                      <w:marTop w:val="0"/>
                      <w:marBottom w:val="0"/>
                      <w:divBdr>
                        <w:top w:val="none" w:sz="0" w:space="0" w:color="auto"/>
                        <w:left w:val="none" w:sz="0" w:space="0" w:color="auto"/>
                        <w:bottom w:val="none" w:sz="0" w:space="0" w:color="auto"/>
                        <w:right w:val="none" w:sz="0" w:space="0" w:color="auto"/>
                      </w:divBdr>
                      <w:divsChild>
                        <w:div w:id="945507353">
                          <w:marLeft w:val="0"/>
                          <w:marRight w:val="0"/>
                          <w:marTop w:val="0"/>
                          <w:marBottom w:val="0"/>
                          <w:divBdr>
                            <w:top w:val="none" w:sz="0" w:space="0" w:color="auto"/>
                            <w:left w:val="none" w:sz="0" w:space="0" w:color="auto"/>
                            <w:bottom w:val="none" w:sz="0" w:space="0" w:color="auto"/>
                            <w:right w:val="none" w:sz="0" w:space="0" w:color="auto"/>
                          </w:divBdr>
                          <w:divsChild>
                            <w:div w:id="1481725399">
                              <w:marLeft w:val="0"/>
                              <w:marRight w:val="0"/>
                              <w:marTop w:val="0"/>
                              <w:marBottom w:val="0"/>
                              <w:divBdr>
                                <w:top w:val="none" w:sz="0" w:space="0" w:color="auto"/>
                                <w:left w:val="none" w:sz="0" w:space="0" w:color="auto"/>
                                <w:bottom w:val="none" w:sz="0" w:space="0" w:color="auto"/>
                                <w:right w:val="none" w:sz="0" w:space="0" w:color="auto"/>
                              </w:divBdr>
                              <w:divsChild>
                                <w:div w:id="148714205">
                                  <w:marLeft w:val="0"/>
                                  <w:marRight w:val="0"/>
                                  <w:marTop w:val="0"/>
                                  <w:marBottom w:val="0"/>
                                  <w:divBdr>
                                    <w:top w:val="none" w:sz="0" w:space="0" w:color="auto"/>
                                    <w:left w:val="none" w:sz="0" w:space="0" w:color="auto"/>
                                    <w:bottom w:val="none" w:sz="0" w:space="0" w:color="auto"/>
                                    <w:right w:val="none" w:sz="0" w:space="0" w:color="auto"/>
                                  </w:divBdr>
                                  <w:divsChild>
                                    <w:div w:id="387923042">
                                      <w:marLeft w:val="0"/>
                                      <w:marRight w:val="0"/>
                                      <w:marTop w:val="0"/>
                                      <w:marBottom w:val="0"/>
                                      <w:divBdr>
                                        <w:top w:val="none" w:sz="0" w:space="0" w:color="auto"/>
                                        <w:left w:val="none" w:sz="0" w:space="0" w:color="auto"/>
                                        <w:bottom w:val="none" w:sz="0" w:space="0" w:color="auto"/>
                                        <w:right w:val="none" w:sz="0" w:space="0" w:color="auto"/>
                                      </w:divBdr>
                                      <w:divsChild>
                                        <w:div w:id="2035380559">
                                          <w:marLeft w:val="0"/>
                                          <w:marRight w:val="0"/>
                                          <w:marTop w:val="0"/>
                                          <w:marBottom w:val="0"/>
                                          <w:divBdr>
                                            <w:top w:val="none" w:sz="0" w:space="0" w:color="auto"/>
                                            <w:left w:val="none" w:sz="0" w:space="0" w:color="auto"/>
                                            <w:bottom w:val="none" w:sz="0" w:space="0" w:color="auto"/>
                                            <w:right w:val="none" w:sz="0" w:space="0" w:color="auto"/>
                                          </w:divBdr>
                                          <w:divsChild>
                                            <w:div w:id="1889100106">
                                              <w:marLeft w:val="0"/>
                                              <w:marRight w:val="0"/>
                                              <w:marTop w:val="0"/>
                                              <w:marBottom w:val="0"/>
                                              <w:divBdr>
                                                <w:top w:val="none" w:sz="0" w:space="0" w:color="auto"/>
                                                <w:left w:val="none" w:sz="0" w:space="0" w:color="auto"/>
                                                <w:bottom w:val="none" w:sz="0" w:space="0" w:color="auto"/>
                                                <w:right w:val="none" w:sz="0" w:space="0" w:color="auto"/>
                                              </w:divBdr>
                                              <w:divsChild>
                                                <w:div w:id="2139494788">
                                                  <w:marLeft w:val="0"/>
                                                  <w:marRight w:val="0"/>
                                                  <w:marTop w:val="0"/>
                                                  <w:marBottom w:val="0"/>
                                                  <w:divBdr>
                                                    <w:top w:val="none" w:sz="0" w:space="0" w:color="auto"/>
                                                    <w:left w:val="none" w:sz="0" w:space="0" w:color="auto"/>
                                                    <w:bottom w:val="none" w:sz="0" w:space="0" w:color="auto"/>
                                                    <w:right w:val="none" w:sz="0" w:space="0" w:color="auto"/>
                                                  </w:divBdr>
                                                  <w:divsChild>
                                                    <w:div w:id="1549802901">
                                                      <w:marLeft w:val="0"/>
                                                      <w:marRight w:val="0"/>
                                                      <w:marTop w:val="0"/>
                                                      <w:marBottom w:val="0"/>
                                                      <w:divBdr>
                                                        <w:top w:val="single" w:sz="6" w:space="0" w:color="ABABAB"/>
                                                        <w:left w:val="single" w:sz="6" w:space="0" w:color="ABABAB"/>
                                                        <w:bottom w:val="none" w:sz="0" w:space="0" w:color="auto"/>
                                                        <w:right w:val="single" w:sz="6" w:space="0" w:color="ABABAB"/>
                                                      </w:divBdr>
                                                      <w:divsChild>
                                                        <w:div w:id="2106802977">
                                                          <w:marLeft w:val="0"/>
                                                          <w:marRight w:val="0"/>
                                                          <w:marTop w:val="0"/>
                                                          <w:marBottom w:val="0"/>
                                                          <w:divBdr>
                                                            <w:top w:val="none" w:sz="0" w:space="0" w:color="auto"/>
                                                            <w:left w:val="none" w:sz="0" w:space="0" w:color="auto"/>
                                                            <w:bottom w:val="none" w:sz="0" w:space="0" w:color="auto"/>
                                                            <w:right w:val="none" w:sz="0" w:space="0" w:color="auto"/>
                                                          </w:divBdr>
                                                          <w:divsChild>
                                                            <w:div w:id="650870586">
                                                              <w:marLeft w:val="0"/>
                                                              <w:marRight w:val="0"/>
                                                              <w:marTop w:val="0"/>
                                                              <w:marBottom w:val="0"/>
                                                              <w:divBdr>
                                                                <w:top w:val="none" w:sz="0" w:space="0" w:color="auto"/>
                                                                <w:left w:val="none" w:sz="0" w:space="0" w:color="auto"/>
                                                                <w:bottom w:val="none" w:sz="0" w:space="0" w:color="auto"/>
                                                                <w:right w:val="none" w:sz="0" w:space="0" w:color="auto"/>
                                                              </w:divBdr>
                                                              <w:divsChild>
                                                                <w:div w:id="199363709">
                                                                  <w:marLeft w:val="0"/>
                                                                  <w:marRight w:val="0"/>
                                                                  <w:marTop w:val="0"/>
                                                                  <w:marBottom w:val="0"/>
                                                                  <w:divBdr>
                                                                    <w:top w:val="none" w:sz="0" w:space="0" w:color="auto"/>
                                                                    <w:left w:val="none" w:sz="0" w:space="0" w:color="auto"/>
                                                                    <w:bottom w:val="none" w:sz="0" w:space="0" w:color="auto"/>
                                                                    <w:right w:val="none" w:sz="0" w:space="0" w:color="auto"/>
                                                                  </w:divBdr>
                                                                  <w:divsChild>
                                                                    <w:div w:id="1553496880">
                                                                      <w:marLeft w:val="0"/>
                                                                      <w:marRight w:val="0"/>
                                                                      <w:marTop w:val="0"/>
                                                                      <w:marBottom w:val="0"/>
                                                                      <w:divBdr>
                                                                        <w:top w:val="none" w:sz="0" w:space="0" w:color="auto"/>
                                                                        <w:left w:val="none" w:sz="0" w:space="0" w:color="auto"/>
                                                                        <w:bottom w:val="none" w:sz="0" w:space="0" w:color="auto"/>
                                                                        <w:right w:val="none" w:sz="0" w:space="0" w:color="auto"/>
                                                                      </w:divBdr>
                                                                      <w:divsChild>
                                                                        <w:div w:id="125319434">
                                                                          <w:marLeft w:val="-75"/>
                                                                          <w:marRight w:val="0"/>
                                                                          <w:marTop w:val="30"/>
                                                                          <w:marBottom w:val="30"/>
                                                                          <w:divBdr>
                                                                            <w:top w:val="none" w:sz="0" w:space="0" w:color="auto"/>
                                                                            <w:left w:val="none" w:sz="0" w:space="0" w:color="auto"/>
                                                                            <w:bottom w:val="none" w:sz="0" w:space="0" w:color="auto"/>
                                                                            <w:right w:val="none" w:sz="0" w:space="0" w:color="auto"/>
                                                                          </w:divBdr>
                                                                          <w:divsChild>
                                                                            <w:div w:id="1371686369">
                                                                              <w:marLeft w:val="0"/>
                                                                              <w:marRight w:val="0"/>
                                                                              <w:marTop w:val="0"/>
                                                                              <w:marBottom w:val="0"/>
                                                                              <w:divBdr>
                                                                                <w:top w:val="none" w:sz="0" w:space="0" w:color="auto"/>
                                                                                <w:left w:val="none" w:sz="0" w:space="0" w:color="auto"/>
                                                                                <w:bottom w:val="none" w:sz="0" w:space="0" w:color="auto"/>
                                                                                <w:right w:val="none" w:sz="0" w:space="0" w:color="auto"/>
                                                                              </w:divBdr>
                                                                              <w:divsChild>
                                                                                <w:div w:id="472984631">
                                                                                  <w:marLeft w:val="0"/>
                                                                                  <w:marRight w:val="0"/>
                                                                                  <w:marTop w:val="0"/>
                                                                                  <w:marBottom w:val="0"/>
                                                                                  <w:divBdr>
                                                                                    <w:top w:val="none" w:sz="0" w:space="0" w:color="auto"/>
                                                                                    <w:left w:val="none" w:sz="0" w:space="0" w:color="auto"/>
                                                                                    <w:bottom w:val="none" w:sz="0" w:space="0" w:color="auto"/>
                                                                                    <w:right w:val="none" w:sz="0" w:space="0" w:color="auto"/>
                                                                                  </w:divBdr>
                                                                                  <w:divsChild>
                                                                                    <w:div w:id="1572692159">
                                                                                      <w:marLeft w:val="0"/>
                                                                                      <w:marRight w:val="0"/>
                                                                                      <w:marTop w:val="0"/>
                                                                                      <w:marBottom w:val="0"/>
                                                                                      <w:divBdr>
                                                                                        <w:top w:val="none" w:sz="0" w:space="0" w:color="auto"/>
                                                                                        <w:left w:val="none" w:sz="0" w:space="0" w:color="auto"/>
                                                                                        <w:bottom w:val="none" w:sz="0" w:space="0" w:color="auto"/>
                                                                                        <w:right w:val="none" w:sz="0" w:space="0" w:color="auto"/>
                                                                                      </w:divBdr>
                                                                                      <w:divsChild>
                                                                                        <w:div w:id="869686254">
                                                                                          <w:marLeft w:val="0"/>
                                                                                          <w:marRight w:val="0"/>
                                                                                          <w:marTop w:val="0"/>
                                                                                          <w:marBottom w:val="0"/>
                                                                                          <w:divBdr>
                                                                                            <w:top w:val="none" w:sz="0" w:space="0" w:color="auto"/>
                                                                                            <w:left w:val="none" w:sz="0" w:space="0" w:color="auto"/>
                                                                                            <w:bottom w:val="none" w:sz="0" w:space="0" w:color="auto"/>
                                                                                            <w:right w:val="none" w:sz="0" w:space="0" w:color="auto"/>
                                                                                          </w:divBdr>
                                                                                          <w:divsChild>
                                                                                            <w:div w:id="486357634">
                                                                                              <w:marLeft w:val="0"/>
                                                                                              <w:marRight w:val="0"/>
                                                                                              <w:marTop w:val="0"/>
                                                                                              <w:marBottom w:val="0"/>
                                                                                              <w:divBdr>
                                                                                                <w:top w:val="none" w:sz="0" w:space="0" w:color="auto"/>
                                                                                                <w:left w:val="none" w:sz="0" w:space="0" w:color="auto"/>
                                                                                                <w:bottom w:val="none" w:sz="0" w:space="0" w:color="auto"/>
                                                                                                <w:right w:val="none" w:sz="0" w:space="0" w:color="auto"/>
                                                                                              </w:divBdr>
                                                                                            </w:div>
                                                                                            <w:div w:id="842092552">
                                                                                              <w:marLeft w:val="0"/>
                                                                                              <w:marRight w:val="0"/>
                                                                                              <w:marTop w:val="0"/>
                                                                                              <w:marBottom w:val="0"/>
                                                                                              <w:divBdr>
                                                                                                <w:top w:val="none" w:sz="0" w:space="0" w:color="auto"/>
                                                                                                <w:left w:val="none" w:sz="0" w:space="0" w:color="auto"/>
                                                                                                <w:bottom w:val="none" w:sz="0" w:space="0" w:color="auto"/>
                                                                                                <w:right w:val="none" w:sz="0" w:space="0" w:color="auto"/>
                                                                                              </w:divBdr>
                                                                                            </w:div>
                                                                                            <w:div w:id="1464999972">
                                                                                              <w:marLeft w:val="0"/>
                                                                                              <w:marRight w:val="0"/>
                                                                                              <w:marTop w:val="0"/>
                                                                                              <w:marBottom w:val="0"/>
                                                                                              <w:divBdr>
                                                                                                <w:top w:val="none" w:sz="0" w:space="0" w:color="auto"/>
                                                                                                <w:left w:val="none" w:sz="0" w:space="0" w:color="auto"/>
                                                                                                <w:bottom w:val="none" w:sz="0" w:space="0" w:color="auto"/>
                                                                                                <w:right w:val="none" w:sz="0" w:space="0" w:color="auto"/>
                                                                                              </w:divBdr>
                                                                                            </w:div>
                                                                                            <w:div w:id="1485659919">
                                                                                              <w:marLeft w:val="0"/>
                                                                                              <w:marRight w:val="0"/>
                                                                                              <w:marTop w:val="0"/>
                                                                                              <w:marBottom w:val="0"/>
                                                                                              <w:divBdr>
                                                                                                <w:top w:val="none" w:sz="0" w:space="0" w:color="auto"/>
                                                                                                <w:left w:val="none" w:sz="0" w:space="0" w:color="auto"/>
                                                                                                <w:bottom w:val="none" w:sz="0" w:space="0" w:color="auto"/>
                                                                                                <w:right w:val="none" w:sz="0" w:space="0" w:color="auto"/>
                                                                                              </w:divBdr>
                                                                                            </w:div>
                                                                                            <w:div w:id="1787695775">
                                                                                              <w:marLeft w:val="0"/>
                                                                                              <w:marRight w:val="0"/>
                                                                                              <w:marTop w:val="0"/>
                                                                                              <w:marBottom w:val="0"/>
                                                                                              <w:divBdr>
                                                                                                <w:top w:val="none" w:sz="0" w:space="0" w:color="auto"/>
                                                                                                <w:left w:val="none" w:sz="0" w:space="0" w:color="auto"/>
                                                                                                <w:bottom w:val="none" w:sz="0" w:space="0" w:color="auto"/>
                                                                                                <w:right w:val="none" w:sz="0" w:space="0" w:color="auto"/>
                                                                                              </w:divBdr>
                                                                                            </w:div>
                                                                                            <w:div w:id="1926065154">
                                                                                              <w:marLeft w:val="0"/>
                                                                                              <w:marRight w:val="0"/>
                                                                                              <w:marTop w:val="0"/>
                                                                                              <w:marBottom w:val="0"/>
                                                                                              <w:divBdr>
                                                                                                <w:top w:val="none" w:sz="0" w:space="0" w:color="auto"/>
                                                                                                <w:left w:val="none" w:sz="0" w:space="0" w:color="auto"/>
                                                                                                <w:bottom w:val="none" w:sz="0" w:space="0" w:color="auto"/>
                                                                                                <w:right w:val="none" w:sz="0" w:space="0" w:color="auto"/>
                                                                                              </w:divBdr>
                                                                                              <w:divsChild>
                                                                                                <w:div w:id="250045146">
                                                                                                  <w:marLeft w:val="0"/>
                                                                                                  <w:marRight w:val="0"/>
                                                                                                  <w:marTop w:val="30"/>
                                                                                                  <w:marBottom w:val="30"/>
                                                                                                  <w:divBdr>
                                                                                                    <w:top w:val="none" w:sz="0" w:space="0" w:color="auto"/>
                                                                                                    <w:left w:val="none" w:sz="0" w:space="0" w:color="auto"/>
                                                                                                    <w:bottom w:val="none" w:sz="0" w:space="0" w:color="auto"/>
                                                                                                    <w:right w:val="none" w:sz="0" w:space="0" w:color="auto"/>
                                                                                                  </w:divBdr>
                                                                                                  <w:divsChild>
                                                                                                    <w:div w:id="71201289">
                                                                                                      <w:marLeft w:val="0"/>
                                                                                                      <w:marRight w:val="0"/>
                                                                                                      <w:marTop w:val="0"/>
                                                                                                      <w:marBottom w:val="0"/>
                                                                                                      <w:divBdr>
                                                                                                        <w:top w:val="none" w:sz="0" w:space="0" w:color="auto"/>
                                                                                                        <w:left w:val="none" w:sz="0" w:space="0" w:color="auto"/>
                                                                                                        <w:bottom w:val="none" w:sz="0" w:space="0" w:color="auto"/>
                                                                                                        <w:right w:val="none" w:sz="0" w:space="0" w:color="auto"/>
                                                                                                      </w:divBdr>
                                                                                                      <w:divsChild>
                                                                                                        <w:div w:id="1069692605">
                                                                                                          <w:marLeft w:val="0"/>
                                                                                                          <w:marRight w:val="0"/>
                                                                                                          <w:marTop w:val="0"/>
                                                                                                          <w:marBottom w:val="0"/>
                                                                                                          <w:divBdr>
                                                                                                            <w:top w:val="none" w:sz="0" w:space="0" w:color="auto"/>
                                                                                                            <w:left w:val="none" w:sz="0" w:space="0" w:color="auto"/>
                                                                                                            <w:bottom w:val="none" w:sz="0" w:space="0" w:color="auto"/>
                                                                                                            <w:right w:val="none" w:sz="0" w:space="0" w:color="auto"/>
                                                                                                          </w:divBdr>
                                                                                                        </w:div>
                                                                                                      </w:divsChild>
                                                                                                    </w:div>
                                                                                                    <w:div w:id="157502840">
                                                                                                      <w:marLeft w:val="0"/>
                                                                                                      <w:marRight w:val="0"/>
                                                                                                      <w:marTop w:val="0"/>
                                                                                                      <w:marBottom w:val="0"/>
                                                                                                      <w:divBdr>
                                                                                                        <w:top w:val="none" w:sz="0" w:space="0" w:color="auto"/>
                                                                                                        <w:left w:val="none" w:sz="0" w:space="0" w:color="auto"/>
                                                                                                        <w:bottom w:val="none" w:sz="0" w:space="0" w:color="auto"/>
                                                                                                        <w:right w:val="none" w:sz="0" w:space="0" w:color="auto"/>
                                                                                                      </w:divBdr>
                                                                                                      <w:divsChild>
                                                                                                        <w:div w:id="1315373647">
                                                                                                          <w:marLeft w:val="0"/>
                                                                                                          <w:marRight w:val="0"/>
                                                                                                          <w:marTop w:val="0"/>
                                                                                                          <w:marBottom w:val="0"/>
                                                                                                          <w:divBdr>
                                                                                                            <w:top w:val="none" w:sz="0" w:space="0" w:color="auto"/>
                                                                                                            <w:left w:val="none" w:sz="0" w:space="0" w:color="auto"/>
                                                                                                            <w:bottom w:val="none" w:sz="0" w:space="0" w:color="auto"/>
                                                                                                            <w:right w:val="none" w:sz="0" w:space="0" w:color="auto"/>
                                                                                                          </w:divBdr>
                                                                                                        </w:div>
                                                                                                      </w:divsChild>
                                                                                                    </w:div>
                                                                                                    <w:div w:id="200679014">
                                                                                                      <w:marLeft w:val="0"/>
                                                                                                      <w:marRight w:val="0"/>
                                                                                                      <w:marTop w:val="0"/>
                                                                                                      <w:marBottom w:val="0"/>
                                                                                                      <w:divBdr>
                                                                                                        <w:top w:val="none" w:sz="0" w:space="0" w:color="auto"/>
                                                                                                        <w:left w:val="none" w:sz="0" w:space="0" w:color="auto"/>
                                                                                                        <w:bottom w:val="none" w:sz="0" w:space="0" w:color="auto"/>
                                                                                                        <w:right w:val="none" w:sz="0" w:space="0" w:color="auto"/>
                                                                                                      </w:divBdr>
                                                                                                      <w:divsChild>
                                                                                                        <w:div w:id="1520389896">
                                                                                                          <w:marLeft w:val="0"/>
                                                                                                          <w:marRight w:val="0"/>
                                                                                                          <w:marTop w:val="0"/>
                                                                                                          <w:marBottom w:val="0"/>
                                                                                                          <w:divBdr>
                                                                                                            <w:top w:val="none" w:sz="0" w:space="0" w:color="auto"/>
                                                                                                            <w:left w:val="none" w:sz="0" w:space="0" w:color="auto"/>
                                                                                                            <w:bottom w:val="none" w:sz="0" w:space="0" w:color="auto"/>
                                                                                                            <w:right w:val="none" w:sz="0" w:space="0" w:color="auto"/>
                                                                                                          </w:divBdr>
                                                                                                        </w:div>
                                                                                                      </w:divsChild>
                                                                                                    </w:div>
                                                                                                    <w:div w:id="239601933">
                                                                                                      <w:marLeft w:val="0"/>
                                                                                                      <w:marRight w:val="0"/>
                                                                                                      <w:marTop w:val="0"/>
                                                                                                      <w:marBottom w:val="0"/>
                                                                                                      <w:divBdr>
                                                                                                        <w:top w:val="none" w:sz="0" w:space="0" w:color="auto"/>
                                                                                                        <w:left w:val="none" w:sz="0" w:space="0" w:color="auto"/>
                                                                                                        <w:bottom w:val="none" w:sz="0" w:space="0" w:color="auto"/>
                                                                                                        <w:right w:val="none" w:sz="0" w:space="0" w:color="auto"/>
                                                                                                      </w:divBdr>
                                                                                                      <w:divsChild>
                                                                                                        <w:div w:id="923950347">
                                                                                                          <w:marLeft w:val="0"/>
                                                                                                          <w:marRight w:val="0"/>
                                                                                                          <w:marTop w:val="0"/>
                                                                                                          <w:marBottom w:val="0"/>
                                                                                                          <w:divBdr>
                                                                                                            <w:top w:val="none" w:sz="0" w:space="0" w:color="auto"/>
                                                                                                            <w:left w:val="none" w:sz="0" w:space="0" w:color="auto"/>
                                                                                                            <w:bottom w:val="none" w:sz="0" w:space="0" w:color="auto"/>
                                                                                                            <w:right w:val="none" w:sz="0" w:space="0" w:color="auto"/>
                                                                                                          </w:divBdr>
                                                                                                        </w:div>
                                                                                                      </w:divsChild>
                                                                                                    </w:div>
                                                                                                    <w:div w:id="288167826">
                                                                                                      <w:marLeft w:val="0"/>
                                                                                                      <w:marRight w:val="0"/>
                                                                                                      <w:marTop w:val="0"/>
                                                                                                      <w:marBottom w:val="0"/>
                                                                                                      <w:divBdr>
                                                                                                        <w:top w:val="none" w:sz="0" w:space="0" w:color="auto"/>
                                                                                                        <w:left w:val="none" w:sz="0" w:space="0" w:color="auto"/>
                                                                                                        <w:bottom w:val="none" w:sz="0" w:space="0" w:color="auto"/>
                                                                                                        <w:right w:val="none" w:sz="0" w:space="0" w:color="auto"/>
                                                                                                      </w:divBdr>
                                                                                                      <w:divsChild>
                                                                                                        <w:div w:id="840776392">
                                                                                                          <w:marLeft w:val="0"/>
                                                                                                          <w:marRight w:val="0"/>
                                                                                                          <w:marTop w:val="0"/>
                                                                                                          <w:marBottom w:val="0"/>
                                                                                                          <w:divBdr>
                                                                                                            <w:top w:val="none" w:sz="0" w:space="0" w:color="auto"/>
                                                                                                            <w:left w:val="none" w:sz="0" w:space="0" w:color="auto"/>
                                                                                                            <w:bottom w:val="none" w:sz="0" w:space="0" w:color="auto"/>
                                                                                                            <w:right w:val="none" w:sz="0" w:space="0" w:color="auto"/>
                                                                                                          </w:divBdr>
                                                                                                        </w:div>
                                                                                                      </w:divsChild>
                                                                                                    </w:div>
                                                                                                    <w:div w:id="380784394">
                                                                                                      <w:marLeft w:val="0"/>
                                                                                                      <w:marRight w:val="0"/>
                                                                                                      <w:marTop w:val="0"/>
                                                                                                      <w:marBottom w:val="0"/>
                                                                                                      <w:divBdr>
                                                                                                        <w:top w:val="none" w:sz="0" w:space="0" w:color="auto"/>
                                                                                                        <w:left w:val="none" w:sz="0" w:space="0" w:color="auto"/>
                                                                                                        <w:bottom w:val="none" w:sz="0" w:space="0" w:color="auto"/>
                                                                                                        <w:right w:val="none" w:sz="0" w:space="0" w:color="auto"/>
                                                                                                      </w:divBdr>
                                                                                                      <w:divsChild>
                                                                                                        <w:div w:id="372194993">
                                                                                                          <w:marLeft w:val="0"/>
                                                                                                          <w:marRight w:val="0"/>
                                                                                                          <w:marTop w:val="0"/>
                                                                                                          <w:marBottom w:val="0"/>
                                                                                                          <w:divBdr>
                                                                                                            <w:top w:val="none" w:sz="0" w:space="0" w:color="auto"/>
                                                                                                            <w:left w:val="none" w:sz="0" w:space="0" w:color="auto"/>
                                                                                                            <w:bottom w:val="none" w:sz="0" w:space="0" w:color="auto"/>
                                                                                                            <w:right w:val="none" w:sz="0" w:space="0" w:color="auto"/>
                                                                                                          </w:divBdr>
                                                                                                        </w:div>
                                                                                                      </w:divsChild>
                                                                                                    </w:div>
                                                                                                    <w:div w:id="447772182">
                                                                                                      <w:marLeft w:val="0"/>
                                                                                                      <w:marRight w:val="0"/>
                                                                                                      <w:marTop w:val="0"/>
                                                                                                      <w:marBottom w:val="0"/>
                                                                                                      <w:divBdr>
                                                                                                        <w:top w:val="none" w:sz="0" w:space="0" w:color="auto"/>
                                                                                                        <w:left w:val="none" w:sz="0" w:space="0" w:color="auto"/>
                                                                                                        <w:bottom w:val="none" w:sz="0" w:space="0" w:color="auto"/>
                                                                                                        <w:right w:val="none" w:sz="0" w:space="0" w:color="auto"/>
                                                                                                      </w:divBdr>
                                                                                                      <w:divsChild>
                                                                                                        <w:div w:id="407000107">
                                                                                                          <w:marLeft w:val="0"/>
                                                                                                          <w:marRight w:val="0"/>
                                                                                                          <w:marTop w:val="0"/>
                                                                                                          <w:marBottom w:val="0"/>
                                                                                                          <w:divBdr>
                                                                                                            <w:top w:val="none" w:sz="0" w:space="0" w:color="auto"/>
                                                                                                            <w:left w:val="none" w:sz="0" w:space="0" w:color="auto"/>
                                                                                                            <w:bottom w:val="none" w:sz="0" w:space="0" w:color="auto"/>
                                                                                                            <w:right w:val="none" w:sz="0" w:space="0" w:color="auto"/>
                                                                                                          </w:divBdr>
                                                                                                        </w:div>
                                                                                                      </w:divsChild>
                                                                                                    </w:div>
                                                                                                    <w:div w:id="818763076">
                                                                                                      <w:marLeft w:val="0"/>
                                                                                                      <w:marRight w:val="0"/>
                                                                                                      <w:marTop w:val="0"/>
                                                                                                      <w:marBottom w:val="0"/>
                                                                                                      <w:divBdr>
                                                                                                        <w:top w:val="none" w:sz="0" w:space="0" w:color="auto"/>
                                                                                                        <w:left w:val="none" w:sz="0" w:space="0" w:color="auto"/>
                                                                                                        <w:bottom w:val="none" w:sz="0" w:space="0" w:color="auto"/>
                                                                                                        <w:right w:val="none" w:sz="0" w:space="0" w:color="auto"/>
                                                                                                      </w:divBdr>
                                                                                                      <w:divsChild>
                                                                                                        <w:div w:id="1530680954">
                                                                                                          <w:marLeft w:val="0"/>
                                                                                                          <w:marRight w:val="0"/>
                                                                                                          <w:marTop w:val="0"/>
                                                                                                          <w:marBottom w:val="0"/>
                                                                                                          <w:divBdr>
                                                                                                            <w:top w:val="none" w:sz="0" w:space="0" w:color="auto"/>
                                                                                                            <w:left w:val="none" w:sz="0" w:space="0" w:color="auto"/>
                                                                                                            <w:bottom w:val="none" w:sz="0" w:space="0" w:color="auto"/>
                                                                                                            <w:right w:val="none" w:sz="0" w:space="0" w:color="auto"/>
                                                                                                          </w:divBdr>
                                                                                                        </w:div>
                                                                                                      </w:divsChild>
                                                                                                    </w:div>
                                                                                                    <w:div w:id="1064059049">
                                                                                                      <w:marLeft w:val="0"/>
                                                                                                      <w:marRight w:val="0"/>
                                                                                                      <w:marTop w:val="0"/>
                                                                                                      <w:marBottom w:val="0"/>
                                                                                                      <w:divBdr>
                                                                                                        <w:top w:val="none" w:sz="0" w:space="0" w:color="auto"/>
                                                                                                        <w:left w:val="none" w:sz="0" w:space="0" w:color="auto"/>
                                                                                                        <w:bottom w:val="none" w:sz="0" w:space="0" w:color="auto"/>
                                                                                                        <w:right w:val="none" w:sz="0" w:space="0" w:color="auto"/>
                                                                                                      </w:divBdr>
                                                                                                      <w:divsChild>
                                                                                                        <w:div w:id="256403081">
                                                                                                          <w:marLeft w:val="0"/>
                                                                                                          <w:marRight w:val="0"/>
                                                                                                          <w:marTop w:val="0"/>
                                                                                                          <w:marBottom w:val="0"/>
                                                                                                          <w:divBdr>
                                                                                                            <w:top w:val="none" w:sz="0" w:space="0" w:color="auto"/>
                                                                                                            <w:left w:val="none" w:sz="0" w:space="0" w:color="auto"/>
                                                                                                            <w:bottom w:val="none" w:sz="0" w:space="0" w:color="auto"/>
                                                                                                            <w:right w:val="none" w:sz="0" w:space="0" w:color="auto"/>
                                                                                                          </w:divBdr>
                                                                                                        </w:div>
                                                                                                      </w:divsChild>
                                                                                                    </w:div>
                                                                                                    <w:div w:id="1092552613">
                                                                                                      <w:marLeft w:val="0"/>
                                                                                                      <w:marRight w:val="0"/>
                                                                                                      <w:marTop w:val="0"/>
                                                                                                      <w:marBottom w:val="0"/>
                                                                                                      <w:divBdr>
                                                                                                        <w:top w:val="none" w:sz="0" w:space="0" w:color="auto"/>
                                                                                                        <w:left w:val="none" w:sz="0" w:space="0" w:color="auto"/>
                                                                                                        <w:bottom w:val="none" w:sz="0" w:space="0" w:color="auto"/>
                                                                                                        <w:right w:val="none" w:sz="0" w:space="0" w:color="auto"/>
                                                                                                      </w:divBdr>
                                                                                                      <w:divsChild>
                                                                                                        <w:div w:id="1400666232">
                                                                                                          <w:marLeft w:val="0"/>
                                                                                                          <w:marRight w:val="0"/>
                                                                                                          <w:marTop w:val="0"/>
                                                                                                          <w:marBottom w:val="0"/>
                                                                                                          <w:divBdr>
                                                                                                            <w:top w:val="none" w:sz="0" w:space="0" w:color="auto"/>
                                                                                                            <w:left w:val="none" w:sz="0" w:space="0" w:color="auto"/>
                                                                                                            <w:bottom w:val="none" w:sz="0" w:space="0" w:color="auto"/>
                                                                                                            <w:right w:val="none" w:sz="0" w:space="0" w:color="auto"/>
                                                                                                          </w:divBdr>
                                                                                                        </w:div>
                                                                                                      </w:divsChild>
                                                                                                    </w:div>
                                                                                                    <w:div w:id="1234118479">
                                                                                                      <w:marLeft w:val="0"/>
                                                                                                      <w:marRight w:val="0"/>
                                                                                                      <w:marTop w:val="0"/>
                                                                                                      <w:marBottom w:val="0"/>
                                                                                                      <w:divBdr>
                                                                                                        <w:top w:val="none" w:sz="0" w:space="0" w:color="auto"/>
                                                                                                        <w:left w:val="none" w:sz="0" w:space="0" w:color="auto"/>
                                                                                                        <w:bottom w:val="none" w:sz="0" w:space="0" w:color="auto"/>
                                                                                                        <w:right w:val="none" w:sz="0" w:space="0" w:color="auto"/>
                                                                                                      </w:divBdr>
                                                                                                      <w:divsChild>
                                                                                                        <w:div w:id="20710559">
                                                                                                          <w:marLeft w:val="0"/>
                                                                                                          <w:marRight w:val="0"/>
                                                                                                          <w:marTop w:val="0"/>
                                                                                                          <w:marBottom w:val="0"/>
                                                                                                          <w:divBdr>
                                                                                                            <w:top w:val="none" w:sz="0" w:space="0" w:color="auto"/>
                                                                                                            <w:left w:val="none" w:sz="0" w:space="0" w:color="auto"/>
                                                                                                            <w:bottom w:val="none" w:sz="0" w:space="0" w:color="auto"/>
                                                                                                            <w:right w:val="none" w:sz="0" w:space="0" w:color="auto"/>
                                                                                                          </w:divBdr>
                                                                                                        </w:div>
                                                                                                      </w:divsChild>
                                                                                                    </w:div>
                                                                                                    <w:div w:id="1307583759">
                                                                                                      <w:marLeft w:val="0"/>
                                                                                                      <w:marRight w:val="0"/>
                                                                                                      <w:marTop w:val="0"/>
                                                                                                      <w:marBottom w:val="0"/>
                                                                                                      <w:divBdr>
                                                                                                        <w:top w:val="none" w:sz="0" w:space="0" w:color="auto"/>
                                                                                                        <w:left w:val="none" w:sz="0" w:space="0" w:color="auto"/>
                                                                                                        <w:bottom w:val="none" w:sz="0" w:space="0" w:color="auto"/>
                                                                                                        <w:right w:val="none" w:sz="0" w:space="0" w:color="auto"/>
                                                                                                      </w:divBdr>
                                                                                                      <w:divsChild>
                                                                                                        <w:div w:id="1604721448">
                                                                                                          <w:marLeft w:val="0"/>
                                                                                                          <w:marRight w:val="0"/>
                                                                                                          <w:marTop w:val="0"/>
                                                                                                          <w:marBottom w:val="0"/>
                                                                                                          <w:divBdr>
                                                                                                            <w:top w:val="none" w:sz="0" w:space="0" w:color="auto"/>
                                                                                                            <w:left w:val="none" w:sz="0" w:space="0" w:color="auto"/>
                                                                                                            <w:bottom w:val="none" w:sz="0" w:space="0" w:color="auto"/>
                                                                                                            <w:right w:val="none" w:sz="0" w:space="0" w:color="auto"/>
                                                                                                          </w:divBdr>
                                                                                                        </w:div>
                                                                                                      </w:divsChild>
                                                                                                    </w:div>
                                                                                                    <w:div w:id="1339966336">
                                                                                                      <w:marLeft w:val="0"/>
                                                                                                      <w:marRight w:val="0"/>
                                                                                                      <w:marTop w:val="0"/>
                                                                                                      <w:marBottom w:val="0"/>
                                                                                                      <w:divBdr>
                                                                                                        <w:top w:val="none" w:sz="0" w:space="0" w:color="auto"/>
                                                                                                        <w:left w:val="none" w:sz="0" w:space="0" w:color="auto"/>
                                                                                                        <w:bottom w:val="none" w:sz="0" w:space="0" w:color="auto"/>
                                                                                                        <w:right w:val="none" w:sz="0" w:space="0" w:color="auto"/>
                                                                                                      </w:divBdr>
                                                                                                      <w:divsChild>
                                                                                                        <w:div w:id="1077822190">
                                                                                                          <w:marLeft w:val="0"/>
                                                                                                          <w:marRight w:val="0"/>
                                                                                                          <w:marTop w:val="0"/>
                                                                                                          <w:marBottom w:val="0"/>
                                                                                                          <w:divBdr>
                                                                                                            <w:top w:val="none" w:sz="0" w:space="0" w:color="auto"/>
                                                                                                            <w:left w:val="none" w:sz="0" w:space="0" w:color="auto"/>
                                                                                                            <w:bottom w:val="none" w:sz="0" w:space="0" w:color="auto"/>
                                                                                                            <w:right w:val="none" w:sz="0" w:space="0" w:color="auto"/>
                                                                                                          </w:divBdr>
                                                                                                        </w:div>
                                                                                                      </w:divsChild>
                                                                                                    </w:div>
                                                                                                    <w:div w:id="1541434433">
                                                                                                      <w:marLeft w:val="0"/>
                                                                                                      <w:marRight w:val="0"/>
                                                                                                      <w:marTop w:val="0"/>
                                                                                                      <w:marBottom w:val="0"/>
                                                                                                      <w:divBdr>
                                                                                                        <w:top w:val="none" w:sz="0" w:space="0" w:color="auto"/>
                                                                                                        <w:left w:val="none" w:sz="0" w:space="0" w:color="auto"/>
                                                                                                        <w:bottom w:val="none" w:sz="0" w:space="0" w:color="auto"/>
                                                                                                        <w:right w:val="none" w:sz="0" w:space="0" w:color="auto"/>
                                                                                                      </w:divBdr>
                                                                                                      <w:divsChild>
                                                                                                        <w:div w:id="1008485240">
                                                                                                          <w:marLeft w:val="0"/>
                                                                                                          <w:marRight w:val="0"/>
                                                                                                          <w:marTop w:val="0"/>
                                                                                                          <w:marBottom w:val="0"/>
                                                                                                          <w:divBdr>
                                                                                                            <w:top w:val="none" w:sz="0" w:space="0" w:color="auto"/>
                                                                                                            <w:left w:val="none" w:sz="0" w:space="0" w:color="auto"/>
                                                                                                            <w:bottom w:val="none" w:sz="0" w:space="0" w:color="auto"/>
                                                                                                            <w:right w:val="none" w:sz="0" w:space="0" w:color="auto"/>
                                                                                                          </w:divBdr>
                                                                                                        </w:div>
                                                                                                      </w:divsChild>
                                                                                                    </w:div>
                                                                                                    <w:div w:id="1655992915">
                                                                                                      <w:marLeft w:val="0"/>
                                                                                                      <w:marRight w:val="0"/>
                                                                                                      <w:marTop w:val="0"/>
                                                                                                      <w:marBottom w:val="0"/>
                                                                                                      <w:divBdr>
                                                                                                        <w:top w:val="none" w:sz="0" w:space="0" w:color="auto"/>
                                                                                                        <w:left w:val="none" w:sz="0" w:space="0" w:color="auto"/>
                                                                                                        <w:bottom w:val="none" w:sz="0" w:space="0" w:color="auto"/>
                                                                                                        <w:right w:val="none" w:sz="0" w:space="0" w:color="auto"/>
                                                                                                      </w:divBdr>
                                                                                                      <w:divsChild>
                                                                                                        <w:div w:id="592931983">
                                                                                                          <w:marLeft w:val="0"/>
                                                                                                          <w:marRight w:val="0"/>
                                                                                                          <w:marTop w:val="0"/>
                                                                                                          <w:marBottom w:val="0"/>
                                                                                                          <w:divBdr>
                                                                                                            <w:top w:val="none" w:sz="0" w:space="0" w:color="auto"/>
                                                                                                            <w:left w:val="none" w:sz="0" w:space="0" w:color="auto"/>
                                                                                                            <w:bottom w:val="none" w:sz="0" w:space="0" w:color="auto"/>
                                                                                                            <w:right w:val="none" w:sz="0" w:space="0" w:color="auto"/>
                                                                                                          </w:divBdr>
                                                                                                        </w:div>
                                                                                                      </w:divsChild>
                                                                                                    </w:div>
                                                                                                    <w:div w:id="1752654282">
                                                                                                      <w:marLeft w:val="0"/>
                                                                                                      <w:marRight w:val="0"/>
                                                                                                      <w:marTop w:val="0"/>
                                                                                                      <w:marBottom w:val="0"/>
                                                                                                      <w:divBdr>
                                                                                                        <w:top w:val="none" w:sz="0" w:space="0" w:color="auto"/>
                                                                                                        <w:left w:val="none" w:sz="0" w:space="0" w:color="auto"/>
                                                                                                        <w:bottom w:val="none" w:sz="0" w:space="0" w:color="auto"/>
                                                                                                        <w:right w:val="none" w:sz="0" w:space="0" w:color="auto"/>
                                                                                                      </w:divBdr>
                                                                                                      <w:divsChild>
                                                                                                        <w:div w:id="1656644120">
                                                                                                          <w:marLeft w:val="0"/>
                                                                                                          <w:marRight w:val="0"/>
                                                                                                          <w:marTop w:val="0"/>
                                                                                                          <w:marBottom w:val="0"/>
                                                                                                          <w:divBdr>
                                                                                                            <w:top w:val="none" w:sz="0" w:space="0" w:color="auto"/>
                                                                                                            <w:left w:val="none" w:sz="0" w:space="0" w:color="auto"/>
                                                                                                            <w:bottom w:val="none" w:sz="0" w:space="0" w:color="auto"/>
                                                                                                            <w:right w:val="none" w:sz="0" w:space="0" w:color="auto"/>
                                                                                                          </w:divBdr>
                                                                                                        </w:div>
                                                                                                      </w:divsChild>
                                                                                                    </w:div>
                                                                                                    <w:div w:id="1762290041">
                                                                                                      <w:marLeft w:val="0"/>
                                                                                                      <w:marRight w:val="0"/>
                                                                                                      <w:marTop w:val="0"/>
                                                                                                      <w:marBottom w:val="0"/>
                                                                                                      <w:divBdr>
                                                                                                        <w:top w:val="none" w:sz="0" w:space="0" w:color="auto"/>
                                                                                                        <w:left w:val="none" w:sz="0" w:space="0" w:color="auto"/>
                                                                                                        <w:bottom w:val="none" w:sz="0" w:space="0" w:color="auto"/>
                                                                                                        <w:right w:val="none" w:sz="0" w:space="0" w:color="auto"/>
                                                                                                      </w:divBdr>
                                                                                                      <w:divsChild>
                                                                                                        <w:div w:id="1405176927">
                                                                                                          <w:marLeft w:val="0"/>
                                                                                                          <w:marRight w:val="0"/>
                                                                                                          <w:marTop w:val="0"/>
                                                                                                          <w:marBottom w:val="0"/>
                                                                                                          <w:divBdr>
                                                                                                            <w:top w:val="none" w:sz="0" w:space="0" w:color="auto"/>
                                                                                                            <w:left w:val="none" w:sz="0" w:space="0" w:color="auto"/>
                                                                                                            <w:bottom w:val="none" w:sz="0" w:space="0" w:color="auto"/>
                                                                                                            <w:right w:val="none" w:sz="0" w:space="0" w:color="auto"/>
                                                                                                          </w:divBdr>
                                                                                                        </w:div>
                                                                                                      </w:divsChild>
                                                                                                    </w:div>
                                                                                                    <w:div w:id="1910115018">
                                                                                                      <w:marLeft w:val="0"/>
                                                                                                      <w:marRight w:val="0"/>
                                                                                                      <w:marTop w:val="0"/>
                                                                                                      <w:marBottom w:val="0"/>
                                                                                                      <w:divBdr>
                                                                                                        <w:top w:val="none" w:sz="0" w:space="0" w:color="auto"/>
                                                                                                        <w:left w:val="none" w:sz="0" w:space="0" w:color="auto"/>
                                                                                                        <w:bottom w:val="none" w:sz="0" w:space="0" w:color="auto"/>
                                                                                                        <w:right w:val="none" w:sz="0" w:space="0" w:color="auto"/>
                                                                                                      </w:divBdr>
                                                                                                      <w:divsChild>
                                                                                                        <w:div w:id="2564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689875">
      <w:bodyDiv w:val="1"/>
      <w:marLeft w:val="0"/>
      <w:marRight w:val="0"/>
      <w:marTop w:val="0"/>
      <w:marBottom w:val="0"/>
      <w:divBdr>
        <w:top w:val="none" w:sz="0" w:space="0" w:color="auto"/>
        <w:left w:val="none" w:sz="0" w:space="0" w:color="auto"/>
        <w:bottom w:val="none" w:sz="0" w:space="0" w:color="auto"/>
        <w:right w:val="none" w:sz="0" w:space="0" w:color="auto"/>
      </w:divBdr>
    </w:div>
    <w:div w:id="604963899">
      <w:bodyDiv w:val="1"/>
      <w:marLeft w:val="0"/>
      <w:marRight w:val="0"/>
      <w:marTop w:val="0"/>
      <w:marBottom w:val="0"/>
      <w:divBdr>
        <w:top w:val="none" w:sz="0" w:space="0" w:color="auto"/>
        <w:left w:val="none" w:sz="0" w:space="0" w:color="auto"/>
        <w:bottom w:val="none" w:sz="0" w:space="0" w:color="auto"/>
        <w:right w:val="none" w:sz="0" w:space="0" w:color="auto"/>
      </w:divBdr>
      <w:divsChild>
        <w:div w:id="82579178">
          <w:marLeft w:val="0"/>
          <w:marRight w:val="0"/>
          <w:marTop w:val="0"/>
          <w:marBottom w:val="0"/>
          <w:divBdr>
            <w:top w:val="none" w:sz="0" w:space="0" w:color="auto"/>
            <w:left w:val="none" w:sz="0" w:space="0" w:color="auto"/>
            <w:bottom w:val="none" w:sz="0" w:space="0" w:color="auto"/>
            <w:right w:val="none" w:sz="0" w:space="0" w:color="auto"/>
          </w:divBdr>
          <w:divsChild>
            <w:div w:id="763107210">
              <w:marLeft w:val="0"/>
              <w:marRight w:val="0"/>
              <w:marTop w:val="0"/>
              <w:marBottom w:val="0"/>
              <w:divBdr>
                <w:top w:val="none" w:sz="0" w:space="0" w:color="auto"/>
                <w:left w:val="none" w:sz="0" w:space="0" w:color="auto"/>
                <w:bottom w:val="none" w:sz="0" w:space="0" w:color="auto"/>
                <w:right w:val="none" w:sz="0" w:space="0" w:color="auto"/>
              </w:divBdr>
              <w:divsChild>
                <w:div w:id="754977353">
                  <w:marLeft w:val="0"/>
                  <w:marRight w:val="0"/>
                  <w:marTop w:val="0"/>
                  <w:marBottom w:val="0"/>
                  <w:divBdr>
                    <w:top w:val="none" w:sz="0" w:space="0" w:color="auto"/>
                    <w:left w:val="none" w:sz="0" w:space="0" w:color="auto"/>
                    <w:bottom w:val="none" w:sz="0" w:space="0" w:color="auto"/>
                    <w:right w:val="none" w:sz="0" w:space="0" w:color="auto"/>
                  </w:divBdr>
                  <w:divsChild>
                    <w:div w:id="862131910">
                      <w:marLeft w:val="0"/>
                      <w:marRight w:val="0"/>
                      <w:marTop w:val="0"/>
                      <w:marBottom w:val="0"/>
                      <w:divBdr>
                        <w:top w:val="none" w:sz="0" w:space="0" w:color="auto"/>
                        <w:left w:val="none" w:sz="0" w:space="0" w:color="auto"/>
                        <w:bottom w:val="none" w:sz="0" w:space="0" w:color="auto"/>
                        <w:right w:val="none" w:sz="0" w:space="0" w:color="auto"/>
                      </w:divBdr>
                      <w:divsChild>
                        <w:div w:id="2117478284">
                          <w:marLeft w:val="0"/>
                          <w:marRight w:val="0"/>
                          <w:marTop w:val="0"/>
                          <w:marBottom w:val="0"/>
                          <w:divBdr>
                            <w:top w:val="none" w:sz="0" w:space="0" w:color="auto"/>
                            <w:left w:val="none" w:sz="0" w:space="0" w:color="auto"/>
                            <w:bottom w:val="none" w:sz="0" w:space="0" w:color="auto"/>
                            <w:right w:val="none" w:sz="0" w:space="0" w:color="auto"/>
                          </w:divBdr>
                          <w:divsChild>
                            <w:div w:id="1533106305">
                              <w:marLeft w:val="0"/>
                              <w:marRight w:val="0"/>
                              <w:marTop w:val="0"/>
                              <w:marBottom w:val="0"/>
                              <w:divBdr>
                                <w:top w:val="none" w:sz="0" w:space="0" w:color="auto"/>
                                <w:left w:val="none" w:sz="0" w:space="0" w:color="auto"/>
                                <w:bottom w:val="none" w:sz="0" w:space="0" w:color="auto"/>
                                <w:right w:val="none" w:sz="0" w:space="0" w:color="auto"/>
                              </w:divBdr>
                              <w:divsChild>
                                <w:div w:id="843907204">
                                  <w:marLeft w:val="0"/>
                                  <w:marRight w:val="0"/>
                                  <w:marTop w:val="0"/>
                                  <w:marBottom w:val="0"/>
                                  <w:divBdr>
                                    <w:top w:val="none" w:sz="0" w:space="0" w:color="auto"/>
                                    <w:left w:val="none" w:sz="0" w:space="0" w:color="auto"/>
                                    <w:bottom w:val="none" w:sz="0" w:space="0" w:color="auto"/>
                                    <w:right w:val="none" w:sz="0" w:space="0" w:color="auto"/>
                                  </w:divBdr>
                                  <w:divsChild>
                                    <w:div w:id="2000376242">
                                      <w:marLeft w:val="0"/>
                                      <w:marRight w:val="0"/>
                                      <w:marTop w:val="0"/>
                                      <w:marBottom w:val="0"/>
                                      <w:divBdr>
                                        <w:top w:val="none" w:sz="0" w:space="0" w:color="auto"/>
                                        <w:left w:val="none" w:sz="0" w:space="0" w:color="auto"/>
                                        <w:bottom w:val="none" w:sz="0" w:space="0" w:color="auto"/>
                                        <w:right w:val="none" w:sz="0" w:space="0" w:color="auto"/>
                                      </w:divBdr>
                                      <w:divsChild>
                                        <w:div w:id="545259703">
                                          <w:marLeft w:val="0"/>
                                          <w:marRight w:val="0"/>
                                          <w:marTop w:val="0"/>
                                          <w:marBottom w:val="0"/>
                                          <w:divBdr>
                                            <w:top w:val="none" w:sz="0" w:space="0" w:color="auto"/>
                                            <w:left w:val="none" w:sz="0" w:space="0" w:color="auto"/>
                                            <w:bottom w:val="none" w:sz="0" w:space="0" w:color="auto"/>
                                            <w:right w:val="none" w:sz="0" w:space="0" w:color="auto"/>
                                          </w:divBdr>
                                          <w:divsChild>
                                            <w:div w:id="1498229080">
                                              <w:marLeft w:val="0"/>
                                              <w:marRight w:val="0"/>
                                              <w:marTop w:val="0"/>
                                              <w:marBottom w:val="0"/>
                                              <w:divBdr>
                                                <w:top w:val="none" w:sz="0" w:space="0" w:color="auto"/>
                                                <w:left w:val="none" w:sz="0" w:space="0" w:color="auto"/>
                                                <w:bottom w:val="none" w:sz="0" w:space="0" w:color="auto"/>
                                                <w:right w:val="none" w:sz="0" w:space="0" w:color="auto"/>
                                              </w:divBdr>
                                              <w:divsChild>
                                                <w:div w:id="1145656625">
                                                  <w:marLeft w:val="0"/>
                                                  <w:marRight w:val="0"/>
                                                  <w:marTop w:val="0"/>
                                                  <w:marBottom w:val="0"/>
                                                  <w:divBdr>
                                                    <w:top w:val="none" w:sz="0" w:space="0" w:color="auto"/>
                                                    <w:left w:val="none" w:sz="0" w:space="0" w:color="auto"/>
                                                    <w:bottom w:val="none" w:sz="0" w:space="0" w:color="auto"/>
                                                    <w:right w:val="none" w:sz="0" w:space="0" w:color="auto"/>
                                                  </w:divBdr>
                                                  <w:divsChild>
                                                    <w:div w:id="343871901">
                                                      <w:marLeft w:val="0"/>
                                                      <w:marRight w:val="0"/>
                                                      <w:marTop w:val="0"/>
                                                      <w:marBottom w:val="0"/>
                                                      <w:divBdr>
                                                        <w:top w:val="single" w:sz="12" w:space="0" w:color="ABABAB"/>
                                                        <w:left w:val="single" w:sz="6" w:space="0" w:color="ABABAB"/>
                                                        <w:bottom w:val="none" w:sz="0" w:space="0" w:color="auto"/>
                                                        <w:right w:val="single" w:sz="6" w:space="0" w:color="ABABAB"/>
                                                      </w:divBdr>
                                                      <w:divsChild>
                                                        <w:div w:id="177547130">
                                                          <w:marLeft w:val="0"/>
                                                          <w:marRight w:val="0"/>
                                                          <w:marTop w:val="0"/>
                                                          <w:marBottom w:val="0"/>
                                                          <w:divBdr>
                                                            <w:top w:val="none" w:sz="0" w:space="0" w:color="auto"/>
                                                            <w:left w:val="none" w:sz="0" w:space="0" w:color="auto"/>
                                                            <w:bottom w:val="none" w:sz="0" w:space="0" w:color="auto"/>
                                                            <w:right w:val="none" w:sz="0" w:space="0" w:color="auto"/>
                                                          </w:divBdr>
                                                          <w:divsChild>
                                                            <w:div w:id="1540781024">
                                                              <w:marLeft w:val="0"/>
                                                              <w:marRight w:val="0"/>
                                                              <w:marTop w:val="0"/>
                                                              <w:marBottom w:val="0"/>
                                                              <w:divBdr>
                                                                <w:top w:val="none" w:sz="0" w:space="0" w:color="auto"/>
                                                                <w:left w:val="none" w:sz="0" w:space="0" w:color="auto"/>
                                                                <w:bottom w:val="none" w:sz="0" w:space="0" w:color="auto"/>
                                                                <w:right w:val="none" w:sz="0" w:space="0" w:color="auto"/>
                                                              </w:divBdr>
                                                              <w:divsChild>
                                                                <w:div w:id="1794783502">
                                                                  <w:marLeft w:val="0"/>
                                                                  <w:marRight w:val="0"/>
                                                                  <w:marTop w:val="0"/>
                                                                  <w:marBottom w:val="0"/>
                                                                  <w:divBdr>
                                                                    <w:top w:val="none" w:sz="0" w:space="0" w:color="auto"/>
                                                                    <w:left w:val="none" w:sz="0" w:space="0" w:color="auto"/>
                                                                    <w:bottom w:val="none" w:sz="0" w:space="0" w:color="auto"/>
                                                                    <w:right w:val="none" w:sz="0" w:space="0" w:color="auto"/>
                                                                  </w:divBdr>
                                                                  <w:divsChild>
                                                                    <w:div w:id="531769486">
                                                                      <w:marLeft w:val="0"/>
                                                                      <w:marRight w:val="0"/>
                                                                      <w:marTop w:val="0"/>
                                                                      <w:marBottom w:val="0"/>
                                                                      <w:divBdr>
                                                                        <w:top w:val="none" w:sz="0" w:space="0" w:color="auto"/>
                                                                        <w:left w:val="none" w:sz="0" w:space="0" w:color="auto"/>
                                                                        <w:bottom w:val="none" w:sz="0" w:space="0" w:color="auto"/>
                                                                        <w:right w:val="none" w:sz="0" w:space="0" w:color="auto"/>
                                                                      </w:divBdr>
                                                                      <w:divsChild>
                                                                        <w:div w:id="1252814716">
                                                                          <w:marLeft w:val="0"/>
                                                                          <w:marRight w:val="0"/>
                                                                          <w:marTop w:val="0"/>
                                                                          <w:marBottom w:val="0"/>
                                                                          <w:divBdr>
                                                                            <w:top w:val="none" w:sz="0" w:space="0" w:color="auto"/>
                                                                            <w:left w:val="none" w:sz="0" w:space="0" w:color="auto"/>
                                                                            <w:bottom w:val="none" w:sz="0" w:space="0" w:color="auto"/>
                                                                            <w:right w:val="none" w:sz="0" w:space="0" w:color="auto"/>
                                                                          </w:divBdr>
                                                                          <w:divsChild>
                                                                            <w:div w:id="1153183969">
                                                                              <w:marLeft w:val="0"/>
                                                                              <w:marRight w:val="0"/>
                                                                              <w:marTop w:val="0"/>
                                                                              <w:marBottom w:val="0"/>
                                                                              <w:divBdr>
                                                                                <w:top w:val="none" w:sz="0" w:space="0" w:color="auto"/>
                                                                                <w:left w:val="none" w:sz="0" w:space="0" w:color="auto"/>
                                                                                <w:bottom w:val="none" w:sz="0" w:space="0" w:color="auto"/>
                                                                                <w:right w:val="none" w:sz="0" w:space="0" w:color="auto"/>
                                                                              </w:divBdr>
                                                                            </w:div>
                                                                            <w:div w:id="1342664771">
                                                                              <w:marLeft w:val="0"/>
                                                                              <w:marRight w:val="0"/>
                                                                              <w:marTop w:val="0"/>
                                                                              <w:marBottom w:val="0"/>
                                                                              <w:divBdr>
                                                                                <w:top w:val="none" w:sz="0" w:space="0" w:color="auto"/>
                                                                                <w:left w:val="none" w:sz="0" w:space="0" w:color="auto"/>
                                                                                <w:bottom w:val="none" w:sz="0" w:space="0" w:color="auto"/>
                                                                                <w:right w:val="none" w:sz="0" w:space="0" w:color="auto"/>
                                                                              </w:divBdr>
                                                                            </w:div>
                                                                            <w:div w:id="1649242432">
                                                                              <w:marLeft w:val="0"/>
                                                                              <w:marRight w:val="0"/>
                                                                              <w:marTop w:val="0"/>
                                                                              <w:marBottom w:val="0"/>
                                                                              <w:divBdr>
                                                                                <w:top w:val="none" w:sz="0" w:space="0" w:color="auto"/>
                                                                                <w:left w:val="none" w:sz="0" w:space="0" w:color="auto"/>
                                                                                <w:bottom w:val="none" w:sz="0" w:space="0" w:color="auto"/>
                                                                                <w:right w:val="none" w:sz="0" w:space="0" w:color="auto"/>
                                                                              </w:divBdr>
                                                                            </w:div>
                                                                            <w:div w:id="1941063601">
                                                                              <w:marLeft w:val="0"/>
                                                                              <w:marRight w:val="0"/>
                                                                              <w:marTop w:val="0"/>
                                                                              <w:marBottom w:val="0"/>
                                                                              <w:divBdr>
                                                                                <w:top w:val="none" w:sz="0" w:space="0" w:color="auto"/>
                                                                                <w:left w:val="none" w:sz="0" w:space="0" w:color="auto"/>
                                                                                <w:bottom w:val="none" w:sz="0" w:space="0" w:color="auto"/>
                                                                                <w:right w:val="none" w:sz="0" w:space="0" w:color="auto"/>
                                                                              </w:divBdr>
                                                                            </w:div>
                                                                            <w:div w:id="2001421342">
                                                                              <w:marLeft w:val="0"/>
                                                                              <w:marRight w:val="0"/>
                                                                              <w:marTop w:val="0"/>
                                                                              <w:marBottom w:val="0"/>
                                                                              <w:divBdr>
                                                                                <w:top w:val="none" w:sz="0" w:space="0" w:color="auto"/>
                                                                                <w:left w:val="none" w:sz="0" w:space="0" w:color="auto"/>
                                                                                <w:bottom w:val="none" w:sz="0" w:space="0" w:color="auto"/>
                                                                                <w:right w:val="none" w:sz="0" w:space="0" w:color="auto"/>
                                                                              </w:divBdr>
                                                                              <w:divsChild>
                                                                                <w:div w:id="1594388828">
                                                                                  <w:marLeft w:val="0"/>
                                                                                  <w:marRight w:val="0"/>
                                                                                  <w:marTop w:val="0"/>
                                                                                  <w:marBottom w:val="0"/>
                                                                                  <w:divBdr>
                                                                                    <w:top w:val="none" w:sz="0" w:space="0" w:color="auto"/>
                                                                                    <w:left w:val="none" w:sz="0" w:space="0" w:color="auto"/>
                                                                                    <w:bottom w:val="none" w:sz="0" w:space="0" w:color="auto"/>
                                                                                    <w:right w:val="none" w:sz="0" w:space="0" w:color="auto"/>
                                                                                  </w:divBdr>
                                                                                </w:div>
                                                                                <w:div w:id="1800682787">
                                                                                  <w:marLeft w:val="0"/>
                                                                                  <w:marRight w:val="0"/>
                                                                                  <w:marTop w:val="0"/>
                                                                                  <w:marBottom w:val="0"/>
                                                                                  <w:divBdr>
                                                                                    <w:top w:val="none" w:sz="0" w:space="0" w:color="auto"/>
                                                                                    <w:left w:val="none" w:sz="0" w:space="0" w:color="auto"/>
                                                                                    <w:bottom w:val="none" w:sz="0" w:space="0" w:color="auto"/>
                                                                                    <w:right w:val="none" w:sz="0" w:space="0" w:color="auto"/>
                                                                                  </w:divBdr>
                                                                                </w:div>
                                                                                <w:div w:id="2096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895009">
      <w:bodyDiv w:val="1"/>
      <w:marLeft w:val="0"/>
      <w:marRight w:val="0"/>
      <w:marTop w:val="0"/>
      <w:marBottom w:val="0"/>
      <w:divBdr>
        <w:top w:val="none" w:sz="0" w:space="0" w:color="auto"/>
        <w:left w:val="none" w:sz="0" w:space="0" w:color="auto"/>
        <w:bottom w:val="none" w:sz="0" w:space="0" w:color="auto"/>
        <w:right w:val="none" w:sz="0" w:space="0" w:color="auto"/>
      </w:divBdr>
      <w:divsChild>
        <w:div w:id="557085658">
          <w:marLeft w:val="0"/>
          <w:marRight w:val="0"/>
          <w:marTop w:val="0"/>
          <w:marBottom w:val="0"/>
          <w:divBdr>
            <w:top w:val="none" w:sz="0" w:space="0" w:color="auto"/>
            <w:left w:val="none" w:sz="0" w:space="0" w:color="auto"/>
            <w:bottom w:val="none" w:sz="0" w:space="0" w:color="auto"/>
            <w:right w:val="none" w:sz="0" w:space="0" w:color="auto"/>
          </w:divBdr>
          <w:divsChild>
            <w:div w:id="74058617">
              <w:marLeft w:val="0"/>
              <w:marRight w:val="0"/>
              <w:marTop w:val="0"/>
              <w:marBottom w:val="0"/>
              <w:divBdr>
                <w:top w:val="none" w:sz="0" w:space="0" w:color="auto"/>
                <w:left w:val="none" w:sz="0" w:space="0" w:color="auto"/>
                <w:bottom w:val="none" w:sz="0" w:space="0" w:color="auto"/>
                <w:right w:val="none" w:sz="0" w:space="0" w:color="auto"/>
              </w:divBdr>
              <w:divsChild>
                <w:div w:id="140926559">
                  <w:marLeft w:val="0"/>
                  <w:marRight w:val="0"/>
                  <w:marTop w:val="0"/>
                  <w:marBottom w:val="0"/>
                  <w:divBdr>
                    <w:top w:val="none" w:sz="0" w:space="0" w:color="auto"/>
                    <w:left w:val="none" w:sz="0" w:space="0" w:color="auto"/>
                    <w:bottom w:val="none" w:sz="0" w:space="0" w:color="auto"/>
                    <w:right w:val="none" w:sz="0" w:space="0" w:color="auto"/>
                  </w:divBdr>
                  <w:divsChild>
                    <w:div w:id="1933662231">
                      <w:marLeft w:val="0"/>
                      <w:marRight w:val="0"/>
                      <w:marTop w:val="0"/>
                      <w:marBottom w:val="0"/>
                      <w:divBdr>
                        <w:top w:val="none" w:sz="0" w:space="0" w:color="auto"/>
                        <w:left w:val="none" w:sz="0" w:space="0" w:color="auto"/>
                        <w:bottom w:val="none" w:sz="0" w:space="0" w:color="auto"/>
                        <w:right w:val="none" w:sz="0" w:space="0" w:color="auto"/>
                      </w:divBdr>
                      <w:divsChild>
                        <w:div w:id="1501968457">
                          <w:marLeft w:val="0"/>
                          <w:marRight w:val="0"/>
                          <w:marTop w:val="0"/>
                          <w:marBottom w:val="0"/>
                          <w:divBdr>
                            <w:top w:val="none" w:sz="0" w:space="0" w:color="auto"/>
                            <w:left w:val="none" w:sz="0" w:space="0" w:color="auto"/>
                            <w:bottom w:val="none" w:sz="0" w:space="0" w:color="auto"/>
                            <w:right w:val="none" w:sz="0" w:space="0" w:color="auto"/>
                          </w:divBdr>
                          <w:divsChild>
                            <w:div w:id="669256614">
                              <w:marLeft w:val="0"/>
                              <w:marRight w:val="0"/>
                              <w:marTop w:val="0"/>
                              <w:marBottom w:val="0"/>
                              <w:divBdr>
                                <w:top w:val="none" w:sz="0" w:space="0" w:color="auto"/>
                                <w:left w:val="none" w:sz="0" w:space="0" w:color="auto"/>
                                <w:bottom w:val="none" w:sz="0" w:space="0" w:color="auto"/>
                                <w:right w:val="none" w:sz="0" w:space="0" w:color="auto"/>
                              </w:divBdr>
                              <w:divsChild>
                                <w:div w:id="1480072859">
                                  <w:marLeft w:val="0"/>
                                  <w:marRight w:val="0"/>
                                  <w:marTop w:val="0"/>
                                  <w:marBottom w:val="0"/>
                                  <w:divBdr>
                                    <w:top w:val="none" w:sz="0" w:space="0" w:color="auto"/>
                                    <w:left w:val="none" w:sz="0" w:space="0" w:color="auto"/>
                                    <w:bottom w:val="none" w:sz="0" w:space="0" w:color="auto"/>
                                    <w:right w:val="none" w:sz="0" w:space="0" w:color="auto"/>
                                  </w:divBdr>
                                  <w:divsChild>
                                    <w:div w:id="529227104">
                                      <w:marLeft w:val="0"/>
                                      <w:marRight w:val="0"/>
                                      <w:marTop w:val="0"/>
                                      <w:marBottom w:val="0"/>
                                      <w:divBdr>
                                        <w:top w:val="none" w:sz="0" w:space="0" w:color="auto"/>
                                        <w:left w:val="none" w:sz="0" w:space="0" w:color="auto"/>
                                        <w:bottom w:val="none" w:sz="0" w:space="0" w:color="auto"/>
                                        <w:right w:val="none" w:sz="0" w:space="0" w:color="auto"/>
                                      </w:divBdr>
                                      <w:divsChild>
                                        <w:div w:id="1376201268">
                                          <w:marLeft w:val="0"/>
                                          <w:marRight w:val="0"/>
                                          <w:marTop w:val="0"/>
                                          <w:marBottom w:val="0"/>
                                          <w:divBdr>
                                            <w:top w:val="none" w:sz="0" w:space="0" w:color="auto"/>
                                            <w:left w:val="none" w:sz="0" w:space="0" w:color="auto"/>
                                            <w:bottom w:val="none" w:sz="0" w:space="0" w:color="auto"/>
                                            <w:right w:val="none" w:sz="0" w:space="0" w:color="auto"/>
                                          </w:divBdr>
                                          <w:divsChild>
                                            <w:div w:id="1622417893">
                                              <w:marLeft w:val="0"/>
                                              <w:marRight w:val="0"/>
                                              <w:marTop w:val="0"/>
                                              <w:marBottom w:val="0"/>
                                              <w:divBdr>
                                                <w:top w:val="none" w:sz="0" w:space="0" w:color="auto"/>
                                                <w:left w:val="none" w:sz="0" w:space="0" w:color="auto"/>
                                                <w:bottom w:val="none" w:sz="0" w:space="0" w:color="auto"/>
                                                <w:right w:val="none" w:sz="0" w:space="0" w:color="auto"/>
                                              </w:divBdr>
                                              <w:divsChild>
                                                <w:div w:id="1014720712">
                                                  <w:marLeft w:val="0"/>
                                                  <w:marRight w:val="0"/>
                                                  <w:marTop w:val="0"/>
                                                  <w:marBottom w:val="0"/>
                                                  <w:divBdr>
                                                    <w:top w:val="none" w:sz="0" w:space="0" w:color="auto"/>
                                                    <w:left w:val="none" w:sz="0" w:space="0" w:color="auto"/>
                                                    <w:bottom w:val="none" w:sz="0" w:space="0" w:color="auto"/>
                                                    <w:right w:val="none" w:sz="0" w:space="0" w:color="auto"/>
                                                  </w:divBdr>
                                                  <w:divsChild>
                                                    <w:div w:id="399449408">
                                                      <w:marLeft w:val="0"/>
                                                      <w:marRight w:val="0"/>
                                                      <w:marTop w:val="0"/>
                                                      <w:marBottom w:val="0"/>
                                                      <w:divBdr>
                                                        <w:top w:val="single" w:sz="6" w:space="0" w:color="ABABAB"/>
                                                        <w:left w:val="single" w:sz="6" w:space="0" w:color="ABABAB"/>
                                                        <w:bottom w:val="none" w:sz="0" w:space="0" w:color="auto"/>
                                                        <w:right w:val="single" w:sz="6" w:space="0" w:color="ABABAB"/>
                                                      </w:divBdr>
                                                      <w:divsChild>
                                                        <w:div w:id="160245747">
                                                          <w:marLeft w:val="0"/>
                                                          <w:marRight w:val="0"/>
                                                          <w:marTop w:val="0"/>
                                                          <w:marBottom w:val="0"/>
                                                          <w:divBdr>
                                                            <w:top w:val="none" w:sz="0" w:space="0" w:color="auto"/>
                                                            <w:left w:val="none" w:sz="0" w:space="0" w:color="auto"/>
                                                            <w:bottom w:val="none" w:sz="0" w:space="0" w:color="auto"/>
                                                            <w:right w:val="none" w:sz="0" w:space="0" w:color="auto"/>
                                                          </w:divBdr>
                                                          <w:divsChild>
                                                            <w:div w:id="1576891917">
                                                              <w:marLeft w:val="0"/>
                                                              <w:marRight w:val="0"/>
                                                              <w:marTop w:val="0"/>
                                                              <w:marBottom w:val="0"/>
                                                              <w:divBdr>
                                                                <w:top w:val="none" w:sz="0" w:space="0" w:color="auto"/>
                                                                <w:left w:val="none" w:sz="0" w:space="0" w:color="auto"/>
                                                                <w:bottom w:val="none" w:sz="0" w:space="0" w:color="auto"/>
                                                                <w:right w:val="none" w:sz="0" w:space="0" w:color="auto"/>
                                                              </w:divBdr>
                                                              <w:divsChild>
                                                                <w:div w:id="1994022230">
                                                                  <w:marLeft w:val="0"/>
                                                                  <w:marRight w:val="0"/>
                                                                  <w:marTop w:val="0"/>
                                                                  <w:marBottom w:val="0"/>
                                                                  <w:divBdr>
                                                                    <w:top w:val="none" w:sz="0" w:space="0" w:color="auto"/>
                                                                    <w:left w:val="none" w:sz="0" w:space="0" w:color="auto"/>
                                                                    <w:bottom w:val="none" w:sz="0" w:space="0" w:color="auto"/>
                                                                    <w:right w:val="none" w:sz="0" w:space="0" w:color="auto"/>
                                                                  </w:divBdr>
                                                                  <w:divsChild>
                                                                    <w:div w:id="667829970">
                                                                      <w:marLeft w:val="0"/>
                                                                      <w:marRight w:val="0"/>
                                                                      <w:marTop w:val="0"/>
                                                                      <w:marBottom w:val="0"/>
                                                                      <w:divBdr>
                                                                        <w:top w:val="none" w:sz="0" w:space="0" w:color="auto"/>
                                                                        <w:left w:val="none" w:sz="0" w:space="0" w:color="auto"/>
                                                                        <w:bottom w:val="none" w:sz="0" w:space="0" w:color="auto"/>
                                                                        <w:right w:val="none" w:sz="0" w:space="0" w:color="auto"/>
                                                                      </w:divBdr>
                                                                      <w:divsChild>
                                                                        <w:div w:id="1178882315">
                                                                          <w:marLeft w:val="0"/>
                                                                          <w:marRight w:val="0"/>
                                                                          <w:marTop w:val="0"/>
                                                                          <w:marBottom w:val="0"/>
                                                                          <w:divBdr>
                                                                            <w:top w:val="none" w:sz="0" w:space="0" w:color="auto"/>
                                                                            <w:left w:val="none" w:sz="0" w:space="0" w:color="auto"/>
                                                                            <w:bottom w:val="none" w:sz="0" w:space="0" w:color="auto"/>
                                                                            <w:right w:val="none" w:sz="0" w:space="0" w:color="auto"/>
                                                                          </w:divBdr>
                                                                          <w:divsChild>
                                                                            <w:div w:id="745690555">
                                                                              <w:marLeft w:val="0"/>
                                                                              <w:marRight w:val="0"/>
                                                                              <w:marTop w:val="0"/>
                                                                              <w:marBottom w:val="0"/>
                                                                              <w:divBdr>
                                                                                <w:top w:val="none" w:sz="0" w:space="0" w:color="auto"/>
                                                                                <w:left w:val="none" w:sz="0" w:space="0" w:color="auto"/>
                                                                                <w:bottom w:val="none" w:sz="0" w:space="0" w:color="auto"/>
                                                                                <w:right w:val="none" w:sz="0" w:space="0" w:color="auto"/>
                                                                              </w:divBdr>
                                                                            </w:div>
                                                                            <w:div w:id="20225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71103">
      <w:bodyDiv w:val="1"/>
      <w:marLeft w:val="0"/>
      <w:marRight w:val="0"/>
      <w:marTop w:val="0"/>
      <w:marBottom w:val="0"/>
      <w:divBdr>
        <w:top w:val="none" w:sz="0" w:space="0" w:color="auto"/>
        <w:left w:val="none" w:sz="0" w:space="0" w:color="auto"/>
        <w:bottom w:val="none" w:sz="0" w:space="0" w:color="auto"/>
        <w:right w:val="none" w:sz="0" w:space="0" w:color="auto"/>
      </w:divBdr>
    </w:div>
    <w:div w:id="637690812">
      <w:bodyDiv w:val="1"/>
      <w:marLeft w:val="0"/>
      <w:marRight w:val="0"/>
      <w:marTop w:val="0"/>
      <w:marBottom w:val="0"/>
      <w:divBdr>
        <w:top w:val="none" w:sz="0" w:space="0" w:color="auto"/>
        <w:left w:val="none" w:sz="0" w:space="0" w:color="auto"/>
        <w:bottom w:val="none" w:sz="0" w:space="0" w:color="auto"/>
        <w:right w:val="none" w:sz="0" w:space="0" w:color="auto"/>
      </w:divBdr>
      <w:divsChild>
        <w:div w:id="602341967">
          <w:marLeft w:val="0"/>
          <w:marRight w:val="0"/>
          <w:marTop w:val="0"/>
          <w:marBottom w:val="0"/>
          <w:divBdr>
            <w:top w:val="none" w:sz="0" w:space="0" w:color="auto"/>
            <w:left w:val="none" w:sz="0" w:space="0" w:color="auto"/>
            <w:bottom w:val="none" w:sz="0" w:space="0" w:color="auto"/>
            <w:right w:val="none" w:sz="0" w:space="0" w:color="auto"/>
          </w:divBdr>
          <w:divsChild>
            <w:div w:id="2000957718">
              <w:marLeft w:val="0"/>
              <w:marRight w:val="0"/>
              <w:marTop w:val="0"/>
              <w:marBottom w:val="0"/>
              <w:divBdr>
                <w:top w:val="none" w:sz="0" w:space="0" w:color="auto"/>
                <w:left w:val="none" w:sz="0" w:space="0" w:color="auto"/>
                <w:bottom w:val="none" w:sz="0" w:space="0" w:color="auto"/>
                <w:right w:val="none" w:sz="0" w:space="0" w:color="auto"/>
              </w:divBdr>
              <w:divsChild>
                <w:div w:id="493762837">
                  <w:marLeft w:val="0"/>
                  <w:marRight w:val="0"/>
                  <w:marTop w:val="0"/>
                  <w:marBottom w:val="0"/>
                  <w:divBdr>
                    <w:top w:val="none" w:sz="0" w:space="0" w:color="auto"/>
                    <w:left w:val="none" w:sz="0" w:space="0" w:color="auto"/>
                    <w:bottom w:val="none" w:sz="0" w:space="0" w:color="auto"/>
                    <w:right w:val="none" w:sz="0" w:space="0" w:color="auto"/>
                  </w:divBdr>
                  <w:divsChild>
                    <w:div w:id="360207453">
                      <w:marLeft w:val="0"/>
                      <w:marRight w:val="0"/>
                      <w:marTop w:val="0"/>
                      <w:marBottom w:val="0"/>
                      <w:divBdr>
                        <w:top w:val="none" w:sz="0" w:space="0" w:color="auto"/>
                        <w:left w:val="none" w:sz="0" w:space="0" w:color="auto"/>
                        <w:bottom w:val="none" w:sz="0" w:space="0" w:color="auto"/>
                        <w:right w:val="none" w:sz="0" w:space="0" w:color="auto"/>
                      </w:divBdr>
                      <w:divsChild>
                        <w:div w:id="1894121906">
                          <w:marLeft w:val="0"/>
                          <w:marRight w:val="0"/>
                          <w:marTop w:val="0"/>
                          <w:marBottom w:val="0"/>
                          <w:divBdr>
                            <w:top w:val="none" w:sz="0" w:space="0" w:color="auto"/>
                            <w:left w:val="none" w:sz="0" w:space="0" w:color="auto"/>
                            <w:bottom w:val="none" w:sz="0" w:space="0" w:color="auto"/>
                            <w:right w:val="none" w:sz="0" w:space="0" w:color="auto"/>
                          </w:divBdr>
                          <w:divsChild>
                            <w:div w:id="1103846529">
                              <w:marLeft w:val="0"/>
                              <w:marRight w:val="0"/>
                              <w:marTop w:val="0"/>
                              <w:marBottom w:val="0"/>
                              <w:divBdr>
                                <w:top w:val="none" w:sz="0" w:space="0" w:color="auto"/>
                                <w:left w:val="none" w:sz="0" w:space="0" w:color="auto"/>
                                <w:bottom w:val="none" w:sz="0" w:space="0" w:color="auto"/>
                                <w:right w:val="none" w:sz="0" w:space="0" w:color="auto"/>
                              </w:divBdr>
                              <w:divsChild>
                                <w:div w:id="503202555">
                                  <w:marLeft w:val="0"/>
                                  <w:marRight w:val="0"/>
                                  <w:marTop w:val="0"/>
                                  <w:marBottom w:val="0"/>
                                  <w:divBdr>
                                    <w:top w:val="none" w:sz="0" w:space="0" w:color="auto"/>
                                    <w:left w:val="none" w:sz="0" w:space="0" w:color="auto"/>
                                    <w:bottom w:val="none" w:sz="0" w:space="0" w:color="auto"/>
                                    <w:right w:val="none" w:sz="0" w:space="0" w:color="auto"/>
                                  </w:divBdr>
                                  <w:divsChild>
                                    <w:div w:id="308441300">
                                      <w:marLeft w:val="0"/>
                                      <w:marRight w:val="0"/>
                                      <w:marTop w:val="0"/>
                                      <w:marBottom w:val="0"/>
                                      <w:divBdr>
                                        <w:top w:val="none" w:sz="0" w:space="0" w:color="auto"/>
                                        <w:left w:val="none" w:sz="0" w:space="0" w:color="auto"/>
                                        <w:bottom w:val="none" w:sz="0" w:space="0" w:color="auto"/>
                                        <w:right w:val="none" w:sz="0" w:space="0" w:color="auto"/>
                                      </w:divBdr>
                                      <w:divsChild>
                                        <w:div w:id="785003407">
                                          <w:marLeft w:val="0"/>
                                          <w:marRight w:val="0"/>
                                          <w:marTop w:val="0"/>
                                          <w:marBottom w:val="0"/>
                                          <w:divBdr>
                                            <w:top w:val="none" w:sz="0" w:space="0" w:color="auto"/>
                                            <w:left w:val="none" w:sz="0" w:space="0" w:color="auto"/>
                                            <w:bottom w:val="none" w:sz="0" w:space="0" w:color="auto"/>
                                            <w:right w:val="none" w:sz="0" w:space="0" w:color="auto"/>
                                          </w:divBdr>
                                          <w:divsChild>
                                            <w:div w:id="659773457">
                                              <w:marLeft w:val="0"/>
                                              <w:marRight w:val="0"/>
                                              <w:marTop w:val="0"/>
                                              <w:marBottom w:val="0"/>
                                              <w:divBdr>
                                                <w:top w:val="none" w:sz="0" w:space="0" w:color="auto"/>
                                                <w:left w:val="none" w:sz="0" w:space="0" w:color="auto"/>
                                                <w:bottom w:val="none" w:sz="0" w:space="0" w:color="auto"/>
                                                <w:right w:val="none" w:sz="0" w:space="0" w:color="auto"/>
                                              </w:divBdr>
                                              <w:divsChild>
                                                <w:div w:id="985820128">
                                                  <w:marLeft w:val="0"/>
                                                  <w:marRight w:val="0"/>
                                                  <w:marTop w:val="0"/>
                                                  <w:marBottom w:val="0"/>
                                                  <w:divBdr>
                                                    <w:top w:val="none" w:sz="0" w:space="0" w:color="auto"/>
                                                    <w:left w:val="none" w:sz="0" w:space="0" w:color="auto"/>
                                                    <w:bottom w:val="none" w:sz="0" w:space="0" w:color="auto"/>
                                                    <w:right w:val="none" w:sz="0" w:space="0" w:color="auto"/>
                                                  </w:divBdr>
                                                  <w:divsChild>
                                                    <w:div w:id="1788350600">
                                                      <w:marLeft w:val="0"/>
                                                      <w:marRight w:val="0"/>
                                                      <w:marTop w:val="0"/>
                                                      <w:marBottom w:val="0"/>
                                                      <w:divBdr>
                                                        <w:top w:val="single" w:sz="6" w:space="0" w:color="ABABAB"/>
                                                        <w:left w:val="single" w:sz="6" w:space="0" w:color="ABABAB"/>
                                                        <w:bottom w:val="none" w:sz="0" w:space="0" w:color="auto"/>
                                                        <w:right w:val="single" w:sz="6" w:space="0" w:color="ABABAB"/>
                                                      </w:divBdr>
                                                      <w:divsChild>
                                                        <w:div w:id="93140104">
                                                          <w:marLeft w:val="0"/>
                                                          <w:marRight w:val="0"/>
                                                          <w:marTop w:val="0"/>
                                                          <w:marBottom w:val="0"/>
                                                          <w:divBdr>
                                                            <w:top w:val="none" w:sz="0" w:space="0" w:color="auto"/>
                                                            <w:left w:val="none" w:sz="0" w:space="0" w:color="auto"/>
                                                            <w:bottom w:val="none" w:sz="0" w:space="0" w:color="auto"/>
                                                            <w:right w:val="none" w:sz="0" w:space="0" w:color="auto"/>
                                                          </w:divBdr>
                                                          <w:divsChild>
                                                            <w:div w:id="298150329">
                                                              <w:marLeft w:val="0"/>
                                                              <w:marRight w:val="0"/>
                                                              <w:marTop w:val="0"/>
                                                              <w:marBottom w:val="0"/>
                                                              <w:divBdr>
                                                                <w:top w:val="none" w:sz="0" w:space="0" w:color="auto"/>
                                                                <w:left w:val="none" w:sz="0" w:space="0" w:color="auto"/>
                                                                <w:bottom w:val="none" w:sz="0" w:space="0" w:color="auto"/>
                                                                <w:right w:val="none" w:sz="0" w:space="0" w:color="auto"/>
                                                              </w:divBdr>
                                                              <w:divsChild>
                                                                <w:div w:id="869955246">
                                                                  <w:marLeft w:val="0"/>
                                                                  <w:marRight w:val="0"/>
                                                                  <w:marTop w:val="0"/>
                                                                  <w:marBottom w:val="0"/>
                                                                  <w:divBdr>
                                                                    <w:top w:val="none" w:sz="0" w:space="0" w:color="auto"/>
                                                                    <w:left w:val="none" w:sz="0" w:space="0" w:color="auto"/>
                                                                    <w:bottom w:val="none" w:sz="0" w:space="0" w:color="auto"/>
                                                                    <w:right w:val="none" w:sz="0" w:space="0" w:color="auto"/>
                                                                  </w:divBdr>
                                                                  <w:divsChild>
                                                                    <w:div w:id="324014566">
                                                                      <w:marLeft w:val="0"/>
                                                                      <w:marRight w:val="0"/>
                                                                      <w:marTop w:val="0"/>
                                                                      <w:marBottom w:val="0"/>
                                                                      <w:divBdr>
                                                                        <w:top w:val="none" w:sz="0" w:space="0" w:color="auto"/>
                                                                        <w:left w:val="none" w:sz="0" w:space="0" w:color="auto"/>
                                                                        <w:bottom w:val="none" w:sz="0" w:space="0" w:color="auto"/>
                                                                        <w:right w:val="none" w:sz="0" w:space="0" w:color="auto"/>
                                                                      </w:divBdr>
                                                                      <w:divsChild>
                                                                        <w:div w:id="121075007">
                                                                          <w:marLeft w:val="0"/>
                                                                          <w:marRight w:val="0"/>
                                                                          <w:marTop w:val="0"/>
                                                                          <w:marBottom w:val="0"/>
                                                                          <w:divBdr>
                                                                            <w:top w:val="none" w:sz="0" w:space="0" w:color="auto"/>
                                                                            <w:left w:val="none" w:sz="0" w:space="0" w:color="auto"/>
                                                                            <w:bottom w:val="none" w:sz="0" w:space="0" w:color="auto"/>
                                                                            <w:right w:val="none" w:sz="0" w:space="0" w:color="auto"/>
                                                                          </w:divBdr>
                                                                          <w:divsChild>
                                                                            <w:div w:id="653992769">
                                                                              <w:marLeft w:val="0"/>
                                                                              <w:marRight w:val="0"/>
                                                                              <w:marTop w:val="0"/>
                                                                              <w:marBottom w:val="0"/>
                                                                              <w:divBdr>
                                                                                <w:top w:val="none" w:sz="0" w:space="0" w:color="auto"/>
                                                                                <w:left w:val="none" w:sz="0" w:space="0" w:color="auto"/>
                                                                                <w:bottom w:val="none" w:sz="0" w:space="0" w:color="auto"/>
                                                                                <w:right w:val="none" w:sz="0" w:space="0" w:color="auto"/>
                                                                              </w:divBdr>
                                                                              <w:divsChild>
                                                                                <w:div w:id="552740736">
                                                                                  <w:marLeft w:val="0"/>
                                                                                  <w:marRight w:val="0"/>
                                                                                  <w:marTop w:val="0"/>
                                                                                  <w:marBottom w:val="0"/>
                                                                                  <w:divBdr>
                                                                                    <w:top w:val="none" w:sz="0" w:space="0" w:color="auto"/>
                                                                                    <w:left w:val="none" w:sz="0" w:space="0" w:color="auto"/>
                                                                                    <w:bottom w:val="none" w:sz="0" w:space="0" w:color="auto"/>
                                                                                    <w:right w:val="none" w:sz="0" w:space="0" w:color="auto"/>
                                                                                  </w:divBdr>
                                                                                </w:div>
                                                                                <w:div w:id="1376849315">
                                                                                  <w:marLeft w:val="0"/>
                                                                                  <w:marRight w:val="0"/>
                                                                                  <w:marTop w:val="0"/>
                                                                                  <w:marBottom w:val="0"/>
                                                                                  <w:divBdr>
                                                                                    <w:top w:val="none" w:sz="0" w:space="0" w:color="auto"/>
                                                                                    <w:left w:val="none" w:sz="0" w:space="0" w:color="auto"/>
                                                                                    <w:bottom w:val="none" w:sz="0" w:space="0" w:color="auto"/>
                                                                                    <w:right w:val="none" w:sz="0" w:space="0" w:color="auto"/>
                                                                                  </w:divBdr>
                                                                                </w:div>
                                                                                <w:div w:id="1399018576">
                                                                                  <w:marLeft w:val="0"/>
                                                                                  <w:marRight w:val="0"/>
                                                                                  <w:marTop w:val="0"/>
                                                                                  <w:marBottom w:val="0"/>
                                                                                  <w:divBdr>
                                                                                    <w:top w:val="none" w:sz="0" w:space="0" w:color="auto"/>
                                                                                    <w:left w:val="none" w:sz="0" w:space="0" w:color="auto"/>
                                                                                    <w:bottom w:val="none" w:sz="0" w:space="0" w:color="auto"/>
                                                                                    <w:right w:val="none" w:sz="0" w:space="0" w:color="auto"/>
                                                                                  </w:divBdr>
                                                                                </w:div>
                                                                                <w:div w:id="1944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001598">
      <w:bodyDiv w:val="1"/>
      <w:marLeft w:val="0"/>
      <w:marRight w:val="0"/>
      <w:marTop w:val="0"/>
      <w:marBottom w:val="0"/>
      <w:divBdr>
        <w:top w:val="none" w:sz="0" w:space="0" w:color="auto"/>
        <w:left w:val="none" w:sz="0" w:space="0" w:color="auto"/>
        <w:bottom w:val="none" w:sz="0" w:space="0" w:color="auto"/>
        <w:right w:val="none" w:sz="0" w:space="0" w:color="auto"/>
      </w:divBdr>
    </w:div>
    <w:div w:id="771783602">
      <w:bodyDiv w:val="1"/>
      <w:marLeft w:val="0"/>
      <w:marRight w:val="0"/>
      <w:marTop w:val="0"/>
      <w:marBottom w:val="0"/>
      <w:divBdr>
        <w:top w:val="none" w:sz="0" w:space="0" w:color="auto"/>
        <w:left w:val="none" w:sz="0" w:space="0" w:color="auto"/>
        <w:bottom w:val="none" w:sz="0" w:space="0" w:color="auto"/>
        <w:right w:val="none" w:sz="0" w:space="0" w:color="auto"/>
      </w:divBdr>
      <w:divsChild>
        <w:div w:id="1709992628">
          <w:marLeft w:val="0"/>
          <w:marRight w:val="0"/>
          <w:marTop w:val="0"/>
          <w:marBottom w:val="0"/>
          <w:divBdr>
            <w:top w:val="none" w:sz="0" w:space="0" w:color="auto"/>
            <w:left w:val="none" w:sz="0" w:space="0" w:color="auto"/>
            <w:bottom w:val="none" w:sz="0" w:space="0" w:color="auto"/>
            <w:right w:val="none" w:sz="0" w:space="0" w:color="auto"/>
          </w:divBdr>
          <w:divsChild>
            <w:div w:id="2032604598">
              <w:marLeft w:val="0"/>
              <w:marRight w:val="0"/>
              <w:marTop w:val="0"/>
              <w:marBottom w:val="0"/>
              <w:divBdr>
                <w:top w:val="none" w:sz="0" w:space="0" w:color="auto"/>
                <w:left w:val="none" w:sz="0" w:space="0" w:color="auto"/>
                <w:bottom w:val="none" w:sz="0" w:space="0" w:color="auto"/>
                <w:right w:val="none" w:sz="0" w:space="0" w:color="auto"/>
              </w:divBdr>
              <w:divsChild>
                <w:div w:id="385879027">
                  <w:marLeft w:val="0"/>
                  <w:marRight w:val="0"/>
                  <w:marTop w:val="0"/>
                  <w:marBottom w:val="0"/>
                  <w:divBdr>
                    <w:top w:val="none" w:sz="0" w:space="0" w:color="auto"/>
                    <w:left w:val="none" w:sz="0" w:space="0" w:color="auto"/>
                    <w:bottom w:val="none" w:sz="0" w:space="0" w:color="auto"/>
                    <w:right w:val="none" w:sz="0" w:space="0" w:color="auto"/>
                  </w:divBdr>
                  <w:divsChild>
                    <w:div w:id="1982037068">
                      <w:marLeft w:val="0"/>
                      <w:marRight w:val="0"/>
                      <w:marTop w:val="0"/>
                      <w:marBottom w:val="0"/>
                      <w:divBdr>
                        <w:top w:val="none" w:sz="0" w:space="0" w:color="auto"/>
                        <w:left w:val="none" w:sz="0" w:space="0" w:color="auto"/>
                        <w:bottom w:val="none" w:sz="0" w:space="0" w:color="auto"/>
                        <w:right w:val="none" w:sz="0" w:space="0" w:color="auto"/>
                      </w:divBdr>
                      <w:divsChild>
                        <w:div w:id="1411002077">
                          <w:marLeft w:val="0"/>
                          <w:marRight w:val="0"/>
                          <w:marTop w:val="0"/>
                          <w:marBottom w:val="0"/>
                          <w:divBdr>
                            <w:top w:val="none" w:sz="0" w:space="0" w:color="auto"/>
                            <w:left w:val="none" w:sz="0" w:space="0" w:color="auto"/>
                            <w:bottom w:val="none" w:sz="0" w:space="0" w:color="auto"/>
                            <w:right w:val="none" w:sz="0" w:space="0" w:color="auto"/>
                          </w:divBdr>
                          <w:divsChild>
                            <w:div w:id="1862743923">
                              <w:marLeft w:val="0"/>
                              <w:marRight w:val="0"/>
                              <w:marTop w:val="0"/>
                              <w:marBottom w:val="0"/>
                              <w:divBdr>
                                <w:top w:val="none" w:sz="0" w:space="0" w:color="auto"/>
                                <w:left w:val="none" w:sz="0" w:space="0" w:color="auto"/>
                                <w:bottom w:val="none" w:sz="0" w:space="0" w:color="auto"/>
                                <w:right w:val="none" w:sz="0" w:space="0" w:color="auto"/>
                              </w:divBdr>
                              <w:divsChild>
                                <w:div w:id="354115694">
                                  <w:marLeft w:val="0"/>
                                  <w:marRight w:val="0"/>
                                  <w:marTop w:val="0"/>
                                  <w:marBottom w:val="0"/>
                                  <w:divBdr>
                                    <w:top w:val="none" w:sz="0" w:space="0" w:color="auto"/>
                                    <w:left w:val="none" w:sz="0" w:space="0" w:color="auto"/>
                                    <w:bottom w:val="none" w:sz="0" w:space="0" w:color="auto"/>
                                    <w:right w:val="none" w:sz="0" w:space="0" w:color="auto"/>
                                  </w:divBdr>
                                  <w:divsChild>
                                    <w:div w:id="1967736641">
                                      <w:marLeft w:val="0"/>
                                      <w:marRight w:val="0"/>
                                      <w:marTop w:val="0"/>
                                      <w:marBottom w:val="0"/>
                                      <w:divBdr>
                                        <w:top w:val="none" w:sz="0" w:space="0" w:color="auto"/>
                                        <w:left w:val="none" w:sz="0" w:space="0" w:color="auto"/>
                                        <w:bottom w:val="none" w:sz="0" w:space="0" w:color="auto"/>
                                        <w:right w:val="none" w:sz="0" w:space="0" w:color="auto"/>
                                      </w:divBdr>
                                      <w:divsChild>
                                        <w:div w:id="543830446">
                                          <w:marLeft w:val="0"/>
                                          <w:marRight w:val="0"/>
                                          <w:marTop w:val="0"/>
                                          <w:marBottom w:val="0"/>
                                          <w:divBdr>
                                            <w:top w:val="none" w:sz="0" w:space="0" w:color="auto"/>
                                            <w:left w:val="none" w:sz="0" w:space="0" w:color="auto"/>
                                            <w:bottom w:val="none" w:sz="0" w:space="0" w:color="auto"/>
                                            <w:right w:val="none" w:sz="0" w:space="0" w:color="auto"/>
                                          </w:divBdr>
                                          <w:divsChild>
                                            <w:div w:id="190075724">
                                              <w:marLeft w:val="0"/>
                                              <w:marRight w:val="0"/>
                                              <w:marTop w:val="0"/>
                                              <w:marBottom w:val="0"/>
                                              <w:divBdr>
                                                <w:top w:val="none" w:sz="0" w:space="0" w:color="auto"/>
                                                <w:left w:val="none" w:sz="0" w:space="0" w:color="auto"/>
                                                <w:bottom w:val="none" w:sz="0" w:space="0" w:color="auto"/>
                                                <w:right w:val="none" w:sz="0" w:space="0" w:color="auto"/>
                                              </w:divBdr>
                                              <w:divsChild>
                                                <w:div w:id="138116819">
                                                  <w:marLeft w:val="0"/>
                                                  <w:marRight w:val="0"/>
                                                  <w:marTop w:val="0"/>
                                                  <w:marBottom w:val="0"/>
                                                  <w:divBdr>
                                                    <w:top w:val="none" w:sz="0" w:space="0" w:color="auto"/>
                                                    <w:left w:val="none" w:sz="0" w:space="0" w:color="auto"/>
                                                    <w:bottom w:val="none" w:sz="0" w:space="0" w:color="auto"/>
                                                    <w:right w:val="none" w:sz="0" w:space="0" w:color="auto"/>
                                                  </w:divBdr>
                                                  <w:divsChild>
                                                    <w:div w:id="616260685">
                                                      <w:marLeft w:val="0"/>
                                                      <w:marRight w:val="0"/>
                                                      <w:marTop w:val="0"/>
                                                      <w:marBottom w:val="0"/>
                                                      <w:divBdr>
                                                        <w:top w:val="single" w:sz="6" w:space="0" w:color="ABABAB"/>
                                                        <w:left w:val="single" w:sz="6" w:space="0" w:color="ABABAB"/>
                                                        <w:bottom w:val="none" w:sz="0" w:space="0" w:color="auto"/>
                                                        <w:right w:val="single" w:sz="6" w:space="0" w:color="ABABAB"/>
                                                      </w:divBdr>
                                                      <w:divsChild>
                                                        <w:div w:id="1920168165">
                                                          <w:marLeft w:val="0"/>
                                                          <w:marRight w:val="0"/>
                                                          <w:marTop w:val="0"/>
                                                          <w:marBottom w:val="0"/>
                                                          <w:divBdr>
                                                            <w:top w:val="none" w:sz="0" w:space="0" w:color="auto"/>
                                                            <w:left w:val="none" w:sz="0" w:space="0" w:color="auto"/>
                                                            <w:bottom w:val="none" w:sz="0" w:space="0" w:color="auto"/>
                                                            <w:right w:val="none" w:sz="0" w:space="0" w:color="auto"/>
                                                          </w:divBdr>
                                                          <w:divsChild>
                                                            <w:div w:id="817115709">
                                                              <w:marLeft w:val="0"/>
                                                              <w:marRight w:val="0"/>
                                                              <w:marTop w:val="0"/>
                                                              <w:marBottom w:val="0"/>
                                                              <w:divBdr>
                                                                <w:top w:val="none" w:sz="0" w:space="0" w:color="auto"/>
                                                                <w:left w:val="none" w:sz="0" w:space="0" w:color="auto"/>
                                                                <w:bottom w:val="none" w:sz="0" w:space="0" w:color="auto"/>
                                                                <w:right w:val="none" w:sz="0" w:space="0" w:color="auto"/>
                                                              </w:divBdr>
                                                              <w:divsChild>
                                                                <w:div w:id="278026581">
                                                                  <w:marLeft w:val="0"/>
                                                                  <w:marRight w:val="0"/>
                                                                  <w:marTop w:val="0"/>
                                                                  <w:marBottom w:val="0"/>
                                                                  <w:divBdr>
                                                                    <w:top w:val="none" w:sz="0" w:space="0" w:color="auto"/>
                                                                    <w:left w:val="none" w:sz="0" w:space="0" w:color="auto"/>
                                                                    <w:bottom w:val="none" w:sz="0" w:space="0" w:color="auto"/>
                                                                    <w:right w:val="none" w:sz="0" w:space="0" w:color="auto"/>
                                                                  </w:divBdr>
                                                                  <w:divsChild>
                                                                    <w:div w:id="870148130">
                                                                      <w:marLeft w:val="0"/>
                                                                      <w:marRight w:val="0"/>
                                                                      <w:marTop w:val="0"/>
                                                                      <w:marBottom w:val="0"/>
                                                                      <w:divBdr>
                                                                        <w:top w:val="none" w:sz="0" w:space="0" w:color="auto"/>
                                                                        <w:left w:val="none" w:sz="0" w:space="0" w:color="auto"/>
                                                                        <w:bottom w:val="none" w:sz="0" w:space="0" w:color="auto"/>
                                                                        <w:right w:val="none" w:sz="0" w:space="0" w:color="auto"/>
                                                                      </w:divBdr>
                                                                      <w:divsChild>
                                                                        <w:div w:id="2101679557">
                                                                          <w:marLeft w:val="-75"/>
                                                                          <w:marRight w:val="0"/>
                                                                          <w:marTop w:val="30"/>
                                                                          <w:marBottom w:val="30"/>
                                                                          <w:divBdr>
                                                                            <w:top w:val="none" w:sz="0" w:space="0" w:color="auto"/>
                                                                            <w:left w:val="none" w:sz="0" w:space="0" w:color="auto"/>
                                                                            <w:bottom w:val="none" w:sz="0" w:space="0" w:color="auto"/>
                                                                            <w:right w:val="none" w:sz="0" w:space="0" w:color="auto"/>
                                                                          </w:divBdr>
                                                                          <w:divsChild>
                                                                            <w:div w:id="288560472">
                                                                              <w:marLeft w:val="0"/>
                                                                              <w:marRight w:val="0"/>
                                                                              <w:marTop w:val="0"/>
                                                                              <w:marBottom w:val="0"/>
                                                                              <w:divBdr>
                                                                                <w:top w:val="none" w:sz="0" w:space="0" w:color="auto"/>
                                                                                <w:left w:val="none" w:sz="0" w:space="0" w:color="auto"/>
                                                                                <w:bottom w:val="none" w:sz="0" w:space="0" w:color="auto"/>
                                                                                <w:right w:val="none" w:sz="0" w:space="0" w:color="auto"/>
                                                                              </w:divBdr>
                                                                              <w:divsChild>
                                                                                <w:div w:id="1506507511">
                                                                                  <w:marLeft w:val="0"/>
                                                                                  <w:marRight w:val="0"/>
                                                                                  <w:marTop w:val="0"/>
                                                                                  <w:marBottom w:val="0"/>
                                                                                  <w:divBdr>
                                                                                    <w:top w:val="none" w:sz="0" w:space="0" w:color="auto"/>
                                                                                    <w:left w:val="none" w:sz="0" w:space="0" w:color="auto"/>
                                                                                    <w:bottom w:val="none" w:sz="0" w:space="0" w:color="auto"/>
                                                                                    <w:right w:val="none" w:sz="0" w:space="0" w:color="auto"/>
                                                                                  </w:divBdr>
                                                                                  <w:divsChild>
                                                                                    <w:div w:id="1289625551">
                                                                                      <w:marLeft w:val="0"/>
                                                                                      <w:marRight w:val="0"/>
                                                                                      <w:marTop w:val="0"/>
                                                                                      <w:marBottom w:val="0"/>
                                                                                      <w:divBdr>
                                                                                        <w:top w:val="none" w:sz="0" w:space="0" w:color="auto"/>
                                                                                        <w:left w:val="none" w:sz="0" w:space="0" w:color="auto"/>
                                                                                        <w:bottom w:val="none" w:sz="0" w:space="0" w:color="auto"/>
                                                                                        <w:right w:val="none" w:sz="0" w:space="0" w:color="auto"/>
                                                                                      </w:divBdr>
                                                                                      <w:divsChild>
                                                                                        <w:div w:id="838349673">
                                                                                          <w:marLeft w:val="0"/>
                                                                                          <w:marRight w:val="0"/>
                                                                                          <w:marTop w:val="0"/>
                                                                                          <w:marBottom w:val="0"/>
                                                                                          <w:divBdr>
                                                                                            <w:top w:val="none" w:sz="0" w:space="0" w:color="auto"/>
                                                                                            <w:left w:val="none" w:sz="0" w:space="0" w:color="auto"/>
                                                                                            <w:bottom w:val="none" w:sz="0" w:space="0" w:color="auto"/>
                                                                                            <w:right w:val="none" w:sz="0" w:space="0" w:color="auto"/>
                                                                                          </w:divBdr>
                                                                                          <w:divsChild>
                                                                                            <w:div w:id="1276868510">
                                                                                              <w:marLeft w:val="0"/>
                                                                                              <w:marRight w:val="0"/>
                                                                                              <w:marTop w:val="0"/>
                                                                                              <w:marBottom w:val="0"/>
                                                                                              <w:divBdr>
                                                                                                <w:top w:val="none" w:sz="0" w:space="0" w:color="auto"/>
                                                                                                <w:left w:val="none" w:sz="0" w:space="0" w:color="auto"/>
                                                                                                <w:bottom w:val="none" w:sz="0" w:space="0" w:color="auto"/>
                                                                                                <w:right w:val="none" w:sz="0" w:space="0" w:color="auto"/>
                                                                                              </w:divBdr>
                                                                                            </w:div>
                                                                                            <w:div w:id="1644385297">
                                                                                              <w:marLeft w:val="0"/>
                                                                                              <w:marRight w:val="0"/>
                                                                                              <w:marTop w:val="0"/>
                                                                                              <w:marBottom w:val="0"/>
                                                                                              <w:divBdr>
                                                                                                <w:top w:val="none" w:sz="0" w:space="0" w:color="auto"/>
                                                                                                <w:left w:val="none" w:sz="0" w:space="0" w:color="auto"/>
                                                                                                <w:bottom w:val="none" w:sz="0" w:space="0" w:color="auto"/>
                                                                                                <w:right w:val="none" w:sz="0" w:space="0" w:color="auto"/>
                                                                                              </w:divBdr>
                                                                                              <w:divsChild>
                                                                                                <w:div w:id="1252855294">
                                                                                                  <w:marLeft w:val="0"/>
                                                                                                  <w:marRight w:val="0"/>
                                                                                                  <w:marTop w:val="30"/>
                                                                                                  <w:marBottom w:val="30"/>
                                                                                                  <w:divBdr>
                                                                                                    <w:top w:val="none" w:sz="0" w:space="0" w:color="auto"/>
                                                                                                    <w:left w:val="none" w:sz="0" w:space="0" w:color="auto"/>
                                                                                                    <w:bottom w:val="none" w:sz="0" w:space="0" w:color="auto"/>
                                                                                                    <w:right w:val="none" w:sz="0" w:space="0" w:color="auto"/>
                                                                                                  </w:divBdr>
                                                                                                  <w:divsChild>
                                                                                                    <w:div w:id="106505135">
                                                                                                      <w:marLeft w:val="0"/>
                                                                                                      <w:marRight w:val="0"/>
                                                                                                      <w:marTop w:val="0"/>
                                                                                                      <w:marBottom w:val="0"/>
                                                                                                      <w:divBdr>
                                                                                                        <w:top w:val="none" w:sz="0" w:space="0" w:color="auto"/>
                                                                                                        <w:left w:val="none" w:sz="0" w:space="0" w:color="auto"/>
                                                                                                        <w:bottom w:val="none" w:sz="0" w:space="0" w:color="auto"/>
                                                                                                        <w:right w:val="none" w:sz="0" w:space="0" w:color="auto"/>
                                                                                                      </w:divBdr>
                                                                                                      <w:divsChild>
                                                                                                        <w:div w:id="2091540930">
                                                                                                          <w:marLeft w:val="0"/>
                                                                                                          <w:marRight w:val="0"/>
                                                                                                          <w:marTop w:val="0"/>
                                                                                                          <w:marBottom w:val="0"/>
                                                                                                          <w:divBdr>
                                                                                                            <w:top w:val="none" w:sz="0" w:space="0" w:color="auto"/>
                                                                                                            <w:left w:val="none" w:sz="0" w:space="0" w:color="auto"/>
                                                                                                            <w:bottom w:val="none" w:sz="0" w:space="0" w:color="auto"/>
                                                                                                            <w:right w:val="none" w:sz="0" w:space="0" w:color="auto"/>
                                                                                                          </w:divBdr>
                                                                                                        </w:div>
                                                                                                      </w:divsChild>
                                                                                                    </w:div>
                                                                                                    <w:div w:id="174879685">
                                                                                                      <w:marLeft w:val="0"/>
                                                                                                      <w:marRight w:val="0"/>
                                                                                                      <w:marTop w:val="0"/>
                                                                                                      <w:marBottom w:val="0"/>
                                                                                                      <w:divBdr>
                                                                                                        <w:top w:val="none" w:sz="0" w:space="0" w:color="auto"/>
                                                                                                        <w:left w:val="none" w:sz="0" w:space="0" w:color="auto"/>
                                                                                                        <w:bottom w:val="none" w:sz="0" w:space="0" w:color="auto"/>
                                                                                                        <w:right w:val="none" w:sz="0" w:space="0" w:color="auto"/>
                                                                                                      </w:divBdr>
                                                                                                      <w:divsChild>
                                                                                                        <w:div w:id="1419596326">
                                                                                                          <w:marLeft w:val="0"/>
                                                                                                          <w:marRight w:val="0"/>
                                                                                                          <w:marTop w:val="0"/>
                                                                                                          <w:marBottom w:val="0"/>
                                                                                                          <w:divBdr>
                                                                                                            <w:top w:val="none" w:sz="0" w:space="0" w:color="auto"/>
                                                                                                            <w:left w:val="none" w:sz="0" w:space="0" w:color="auto"/>
                                                                                                            <w:bottom w:val="none" w:sz="0" w:space="0" w:color="auto"/>
                                                                                                            <w:right w:val="none" w:sz="0" w:space="0" w:color="auto"/>
                                                                                                          </w:divBdr>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sChild>
                                                                                                        <w:div w:id="2010714250">
                                                                                                          <w:marLeft w:val="0"/>
                                                                                                          <w:marRight w:val="0"/>
                                                                                                          <w:marTop w:val="0"/>
                                                                                                          <w:marBottom w:val="0"/>
                                                                                                          <w:divBdr>
                                                                                                            <w:top w:val="none" w:sz="0" w:space="0" w:color="auto"/>
                                                                                                            <w:left w:val="none" w:sz="0" w:space="0" w:color="auto"/>
                                                                                                            <w:bottom w:val="none" w:sz="0" w:space="0" w:color="auto"/>
                                                                                                            <w:right w:val="none" w:sz="0" w:space="0" w:color="auto"/>
                                                                                                          </w:divBdr>
                                                                                                        </w:div>
                                                                                                      </w:divsChild>
                                                                                                    </w:div>
                                                                                                    <w:div w:id="280454311">
                                                                                                      <w:marLeft w:val="0"/>
                                                                                                      <w:marRight w:val="0"/>
                                                                                                      <w:marTop w:val="0"/>
                                                                                                      <w:marBottom w:val="0"/>
                                                                                                      <w:divBdr>
                                                                                                        <w:top w:val="none" w:sz="0" w:space="0" w:color="auto"/>
                                                                                                        <w:left w:val="none" w:sz="0" w:space="0" w:color="auto"/>
                                                                                                        <w:bottom w:val="none" w:sz="0" w:space="0" w:color="auto"/>
                                                                                                        <w:right w:val="none" w:sz="0" w:space="0" w:color="auto"/>
                                                                                                      </w:divBdr>
                                                                                                      <w:divsChild>
                                                                                                        <w:div w:id="1950315041">
                                                                                                          <w:marLeft w:val="0"/>
                                                                                                          <w:marRight w:val="0"/>
                                                                                                          <w:marTop w:val="0"/>
                                                                                                          <w:marBottom w:val="0"/>
                                                                                                          <w:divBdr>
                                                                                                            <w:top w:val="none" w:sz="0" w:space="0" w:color="auto"/>
                                                                                                            <w:left w:val="none" w:sz="0" w:space="0" w:color="auto"/>
                                                                                                            <w:bottom w:val="none" w:sz="0" w:space="0" w:color="auto"/>
                                                                                                            <w:right w:val="none" w:sz="0" w:space="0" w:color="auto"/>
                                                                                                          </w:divBdr>
                                                                                                        </w:div>
                                                                                                      </w:divsChild>
                                                                                                    </w:div>
                                                                                                    <w:div w:id="313066900">
                                                                                                      <w:marLeft w:val="0"/>
                                                                                                      <w:marRight w:val="0"/>
                                                                                                      <w:marTop w:val="0"/>
                                                                                                      <w:marBottom w:val="0"/>
                                                                                                      <w:divBdr>
                                                                                                        <w:top w:val="none" w:sz="0" w:space="0" w:color="auto"/>
                                                                                                        <w:left w:val="none" w:sz="0" w:space="0" w:color="auto"/>
                                                                                                        <w:bottom w:val="none" w:sz="0" w:space="0" w:color="auto"/>
                                                                                                        <w:right w:val="none" w:sz="0" w:space="0" w:color="auto"/>
                                                                                                      </w:divBdr>
                                                                                                      <w:divsChild>
                                                                                                        <w:div w:id="675114142">
                                                                                                          <w:marLeft w:val="0"/>
                                                                                                          <w:marRight w:val="0"/>
                                                                                                          <w:marTop w:val="0"/>
                                                                                                          <w:marBottom w:val="0"/>
                                                                                                          <w:divBdr>
                                                                                                            <w:top w:val="none" w:sz="0" w:space="0" w:color="auto"/>
                                                                                                            <w:left w:val="none" w:sz="0" w:space="0" w:color="auto"/>
                                                                                                            <w:bottom w:val="none" w:sz="0" w:space="0" w:color="auto"/>
                                                                                                            <w:right w:val="none" w:sz="0" w:space="0" w:color="auto"/>
                                                                                                          </w:divBdr>
                                                                                                        </w:div>
                                                                                                      </w:divsChild>
                                                                                                    </w:div>
                                                                                                    <w:div w:id="328798161">
                                                                                                      <w:marLeft w:val="0"/>
                                                                                                      <w:marRight w:val="0"/>
                                                                                                      <w:marTop w:val="0"/>
                                                                                                      <w:marBottom w:val="0"/>
                                                                                                      <w:divBdr>
                                                                                                        <w:top w:val="none" w:sz="0" w:space="0" w:color="auto"/>
                                                                                                        <w:left w:val="none" w:sz="0" w:space="0" w:color="auto"/>
                                                                                                        <w:bottom w:val="none" w:sz="0" w:space="0" w:color="auto"/>
                                                                                                        <w:right w:val="none" w:sz="0" w:space="0" w:color="auto"/>
                                                                                                      </w:divBdr>
                                                                                                      <w:divsChild>
                                                                                                        <w:div w:id="418065228">
                                                                                                          <w:marLeft w:val="0"/>
                                                                                                          <w:marRight w:val="0"/>
                                                                                                          <w:marTop w:val="0"/>
                                                                                                          <w:marBottom w:val="0"/>
                                                                                                          <w:divBdr>
                                                                                                            <w:top w:val="none" w:sz="0" w:space="0" w:color="auto"/>
                                                                                                            <w:left w:val="none" w:sz="0" w:space="0" w:color="auto"/>
                                                                                                            <w:bottom w:val="none" w:sz="0" w:space="0" w:color="auto"/>
                                                                                                            <w:right w:val="none" w:sz="0" w:space="0" w:color="auto"/>
                                                                                                          </w:divBdr>
                                                                                                        </w:div>
                                                                                                      </w:divsChild>
                                                                                                    </w:div>
                                                                                                    <w:div w:id="350108469">
                                                                                                      <w:marLeft w:val="0"/>
                                                                                                      <w:marRight w:val="0"/>
                                                                                                      <w:marTop w:val="0"/>
                                                                                                      <w:marBottom w:val="0"/>
                                                                                                      <w:divBdr>
                                                                                                        <w:top w:val="none" w:sz="0" w:space="0" w:color="auto"/>
                                                                                                        <w:left w:val="none" w:sz="0" w:space="0" w:color="auto"/>
                                                                                                        <w:bottom w:val="none" w:sz="0" w:space="0" w:color="auto"/>
                                                                                                        <w:right w:val="none" w:sz="0" w:space="0" w:color="auto"/>
                                                                                                      </w:divBdr>
                                                                                                      <w:divsChild>
                                                                                                        <w:div w:id="1343045200">
                                                                                                          <w:marLeft w:val="0"/>
                                                                                                          <w:marRight w:val="0"/>
                                                                                                          <w:marTop w:val="0"/>
                                                                                                          <w:marBottom w:val="0"/>
                                                                                                          <w:divBdr>
                                                                                                            <w:top w:val="none" w:sz="0" w:space="0" w:color="auto"/>
                                                                                                            <w:left w:val="none" w:sz="0" w:space="0" w:color="auto"/>
                                                                                                            <w:bottom w:val="none" w:sz="0" w:space="0" w:color="auto"/>
                                                                                                            <w:right w:val="none" w:sz="0" w:space="0" w:color="auto"/>
                                                                                                          </w:divBdr>
                                                                                                        </w:div>
                                                                                                      </w:divsChild>
                                                                                                    </w:div>
                                                                                                    <w:div w:id="366369701">
                                                                                                      <w:marLeft w:val="0"/>
                                                                                                      <w:marRight w:val="0"/>
                                                                                                      <w:marTop w:val="0"/>
                                                                                                      <w:marBottom w:val="0"/>
                                                                                                      <w:divBdr>
                                                                                                        <w:top w:val="none" w:sz="0" w:space="0" w:color="auto"/>
                                                                                                        <w:left w:val="none" w:sz="0" w:space="0" w:color="auto"/>
                                                                                                        <w:bottom w:val="none" w:sz="0" w:space="0" w:color="auto"/>
                                                                                                        <w:right w:val="none" w:sz="0" w:space="0" w:color="auto"/>
                                                                                                      </w:divBdr>
                                                                                                      <w:divsChild>
                                                                                                        <w:div w:id="73203812">
                                                                                                          <w:marLeft w:val="0"/>
                                                                                                          <w:marRight w:val="0"/>
                                                                                                          <w:marTop w:val="0"/>
                                                                                                          <w:marBottom w:val="0"/>
                                                                                                          <w:divBdr>
                                                                                                            <w:top w:val="none" w:sz="0" w:space="0" w:color="auto"/>
                                                                                                            <w:left w:val="none" w:sz="0" w:space="0" w:color="auto"/>
                                                                                                            <w:bottom w:val="none" w:sz="0" w:space="0" w:color="auto"/>
                                                                                                            <w:right w:val="none" w:sz="0" w:space="0" w:color="auto"/>
                                                                                                          </w:divBdr>
                                                                                                        </w:div>
                                                                                                      </w:divsChild>
                                                                                                    </w:div>
                                                                                                    <w:div w:id="907568101">
                                                                                                      <w:marLeft w:val="0"/>
                                                                                                      <w:marRight w:val="0"/>
                                                                                                      <w:marTop w:val="0"/>
                                                                                                      <w:marBottom w:val="0"/>
                                                                                                      <w:divBdr>
                                                                                                        <w:top w:val="none" w:sz="0" w:space="0" w:color="auto"/>
                                                                                                        <w:left w:val="none" w:sz="0" w:space="0" w:color="auto"/>
                                                                                                        <w:bottom w:val="none" w:sz="0" w:space="0" w:color="auto"/>
                                                                                                        <w:right w:val="none" w:sz="0" w:space="0" w:color="auto"/>
                                                                                                      </w:divBdr>
                                                                                                      <w:divsChild>
                                                                                                        <w:div w:id="1367095938">
                                                                                                          <w:marLeft w:val="0"/>
                                                                                                          <w:marRight w:val="0"/>
                                                                                                          <w:marTop w:val="0"/>
                                                                                                          <w:marBottom w:val="0"/>
                                                                                                          <w:divBdr>
                                                                                                            <w:top w:val="none" w:sz="0" w:space="0" w:color="auto"/>
                                                                                                            <w:left w:val="none" w:sz="0" w:space="0" w:color="auto"/>
                                                                                                            <w:bottom w:val="none" w:sz="0" w:space="0" w:color="auto"/>
                                                                                                            <w:right w:val="none" w:sz="0" w:space="0" w:color="auto"/>
                                                                                                          </w:divBdr>
                                                                                                        </w:div>
                                                                                                      </w:divsChild>
                                                                                                    </w:div>
                                                                                                    <w:div w:id="1000080843">
                                                                                                      <w:marLeft w:val="0"/>
                                                                                                      <w:marRight w:val="0"/>
                                                                                                      <w:marTop w:val="0"/>
                                                                                                      <w:marBottom w:val="0"/>
                                                                                                      <w:divBdr>
                                                                                                        <w:top w:val="none" w:sz="0" w:space="0" w:color="auto"/>
                                                                                                        <w:left w:val="none" w:sz="0" w:space="0" w:color="auto"/>
                                                                                                        <w:bottom w:val="none" w:sz="0" w:space="0" w:color="auto"/>
                                                                                                        <w:right w:val="none" w:sz="0" w:space="0" w:color="auto"/>
                                                                                                      </w:divBdr>
                                                                                                      <w:divsChild>
                                                                                                        <w:div w:id="80496610">
                                                                                                          <w:marLeft w:val="0"/>
                                                                                                          <w:marRight w:val="0"/>
                                                                                                          <w:marTop w:val="0"/>
                                                                                                          <w:marBottom w:val="0"/>
                                                                                                          <w:divBdr>
                                                                                                            <w:top w:val="none" w:sz="0" w:space="0" w:color="auto"/>
                                                                                                            <w:left w:val="none" w:sz="0" w:space="0" w:color="auto"/>
                                                                                                            <w:bottom w:val="none" w:sz="0" w:space="0" w:color="auto"/>
                                                                                                            <w:right w:val="none" w:sz="0" w:space="0" w:color="auto"/>
                                                                                                          </w:divBdr>
                                                                                                        </w:div>
                                                                                                      </w:divsChild>
                                                                                                    </w:div>
                                                                                                    <w:div w:id="1145466965">
                                                                                                      <w:marLeft w:val="0"/>
                                                                                                      <w:marRight w:val="0"/>
                                                                                                      <w:marTop w:val="0"/>
                                                                                                      <w:marBottom w:val="0"/>
                                                                                                      <w:divBdr>
                                                                                                        <w:top w:val="none" w:sz="0" w:space="0" w:color="auto"/>
                                                                                                        <w:left w:val="none" w:sz="0" w:space="0" w:color="auto"/>
                                                                                                        <w:bottom w:val="none" w:sz="0" w:space="0" w:color="auto"/>
                                                                                                        <w:right w:val="none" w:sz="0" w:space="0" w:color="auto"/>
                                                                                                      </w:divBdr>
                                                                                                      <w:divsChild>
                                                                                                        <w:div w:id="118300029">
                                                                                                          <w:marLeft w:val="0"/>
                                                                                                          <w:marRight w:val="0"/>
                                                                                                          <w:marTop w:val="0"/>
                                                                                                          <w:marBottom w:val="0"/>
                                                                                                          <w:divBdr>
                                                                                                            <w:top w:val="none" w:sz="0" w:space="0" w:color="auto"/>
                                                                                                            <w:left w:val="none" w:sz="0" w:space="0" w:color="auto"/>
                                                                                                            <w:bottom w:val="none" w:sz="0" w:space="0" w:color="auto"/>
                                                                                                            <w:right w:val="none" w:sz="0" w:space="0" w:color="auto"/>
                                                                                                          </w:divBdr>
                                                                                                        </w:div>
                                                                                                      </w:divsChild>
                                                                                                    </w:div>
                                                                                                    <w:div w:id="1419866491">
                                                                                                      <w:marLeft w:val="0"/>
                                                                                                      <w:marRight w:val="0"/>
                                                                                                      <w:marTop w:val="0"/>
                                                                                                      <w:marBottom w:val="0"/>
                                                                                                      <w:divBdr>
                                                                                                        <w:top w:val="none" w:sz="0" w:space="0" w:color="auto"/>
                                                                                                        <w:left w:val="none" w:sz="0" w:space="0" w:color="auto"/>
                                                                                                        <w:bottom w:val="none" w:sz="0" w:space="0" w:color="auto"/>
                                                                                                        <w:right w:val="none" w:sz="0" w:space="0" w:color="auto"/>
                                                                                                      </w:divBdr>
                                                                                                      <w:divsChild>
                                                                                                        <w:div w:id="2004316130">
                                                                                                          <w:marLeft w:val="0"/>
                                                                                                          <w:marRight w:val="0"/>
                                                                                                          <w:marTop w:val="0"/>
                                                                                                          <w:marBottom w:val="0"/>
                                                                                                          <w:divBdr>
                                                                                                            <w:top w:val="none" w:sz="0" w:space="0" w:color="auto"/>
                                                                                                            <w:left w:val="none" w:sz="0" w:space="0" w:color="auto"/>
                                                                                                            <w:bottom w:val="none" w:sz="0" w:space="0" w:color="auto"/>
                                                                                                            <w:right w:val="none" w:sz="0" w:space="0" w:color="auto"/>
                                                                                                          </w:divBdr>
                                                                                                        </w:div>
                                                                                                      </w:divsChild>
                                                                                                    </w:div>
                                                                                                    <w:div w:id="1610577156">
                                                                                                      <w:marLeft w:val="0"/>
                                                                                                      <w:marRight w:val="0"/>
                                                                                                      <w:marTop w:val="0"/>
                                                                                                      <w:marBottom w:val="0"/>
                                                                                                      <w:divBdr>
                                                                                                        <w:top w:val="none" w:sz="0" w:space="0" w:color="auto"/>
                                                                                                        <w:left w:val="none" w:sz="0" w:space="0" w:color="auto"/>
                                                                                                        <w:bottom w:val="none" w:sz="0" w:space="0" w:color="auto"/>
                                                                                                        <w:right w:val="none" w:sz="0" w:space="0" w:color="auto"/>
                                                                                                      </w:divBdr>
                                                                                                      <w:divsChild>
                                                                                                        <w:div w:id="1732851128">
                                                                                                          <w:marLeft w:val="0"/>
                                                                                                          <w:marRight w:val="0"/>
                                                                                                          <w:marTop w:val="0"/>
                                                                                                          <w:marBottom w:val="0"/>
                                                                                                          <w:divBdr>
                                                                                                            <w:top w:val="none" w:sz="0" w:space="0" w:color="auto"/>
                                                                                                            <w:left w:val="none" w:sz="0" w:space="0" w:color="auto"/>
                                                                                                            <w:bottom w:val="none" w:sz="0" w:space="0" w:color="auto"/>
                                                                                                            <w:right w:val="none" w:sz="0" w:space="0" w:color="auto"/>
                                                                                                          </w:divBdr>
                                                                                                        </w:div>
                                                                                                      </w:divsChild>
                                                                                                    </w:div>
                                                                                                    <w:div w:id="1614242198">
                                                                                                      <w:marLeft w:val="0"/>
                                                                                                      <w:marRight w:val="0"/>
                                                                                                      <w:marTop w:val="0"/>
                                                                                                      <w:marBottom w:val="0"/>
                                                                                                      <w:divBdr>
                                                                                                        <w:top w:val="none" w:sz="0" w:space="0" w:color="auto"/>
                                                                                                        <w:left w:val="none" w:sz="0" w:space="0" w:color="auto"/>
                                                                                                        <w:bottom w:val="none" w:sz="0" w:space="0" w:color="auto"/>
                                                                                                        <w:right w:val="none" w:sz="0" w:space="0" w:color="auto"/>
                                                                                                      </w:divBdr>
                                                                                                      <w:divsChild>
                                                                                                        <w:div w:id="1734623326">
                                                                                                          <w:marLeft w:val="0"/>
                                                                                                          <w:marRight w:val="0"/>
                                                                                                          <w:marTop w:val="0"/>
                                                                                                          <w:marBottom w:val="0"/>
                                                                                                          <w:divBdr>
                                                                                                            <w:top w:val="none" w:sz="0" w:space="0" w:color="auto"/>
                                                                                                            <w:left w:val="none" w:sz="0" w:space="0" w:color="auto"/>
                                                                                                            <w:bottom w:val="none" w:sz="0" w:space="0" w:color="auto"/>
                                                                                                            <w:right w:val="none" w:sz="0" w:space="0" w:color="auto"/>
                                                                                                          </w:divBdr>
                                                                                                        </w:div>
                                                                                                      </w:divsChild>
                                                                                                    </w:div>
                                                                                                    <w:div w:id="1891652472">
                                                                                                      <w:marLeft w:val="0"/>
                                                                                                      <w:marRight w:val="0"/>
                                                                                                      <w:marTop w:val="0"/>
                                                                                                      <w:marBottom w:val="0"/>
                                                                                                      <w:divBdr>
                                                                                                        <w:top w:val="none" w:sz="0" w:space="0" w:color="auto"/>
                                                                                                        <w:left w:val="none" w:sz="0" w:space="0" w:color="auto"/>
                                                                                                        <w:bottom w:val="none" w:sz="0" w:space="0" w:color="auto"/>
                                                                                                        <w:right w:val="none" w:sz="0" w:space="0" w:color="auto"/>
                                                                                                      </w:divBdr>
                                                                                                      <w:divsChild>
                                                                                                        <w:div w:id="2141798821">
                                                                                                          <w:marLeft w:val="0"/>
                                                                                                          <w:marRight w:val="0"/>
                                                                                                          <w:marTop w:val="0"/>
                                                                                                          <w:marBottom w:val="0"/>
                                                                                                          <w:divBdr>
                                                                                                            <w:top w:val="none" w:sz="0" w:space="0" w:color="auto"/>
                                                                                                            <w:left w:val="none" w:sz="0" w:space="0" w:color="auto"/>
                                                                                                            <w:bottom w:val="none" w:sz="0" w:space="0" w:color="auto"/>
                                                                                                            <w:right w:val="none" w:sz="0" w:space="0" w:color="auto"/>
                                                                                                          </w:divBdr>
                                                                                                        </w:div>
                                                                                                      </w:divsChild>
                                                                                                    </w:div>
                                                                                                    <w:div w:id="1900088621">
                                                                                                      <w:marLeft w:val="0"/>
                                                                                                      <w:marRight w:val="0"/>
                                                                                                      <w:marTop w:val="0"/>
                                                                                                      <w:marBottom w:val="0"/>
                                                                                                      <w:divBdr>
                                                                                                        <w:top w:val="none" w:sz="0" w:space="0" w:color="auto"/>
                                                                                                        <w:left w:val="none" w:sz="0" w:space="0" w:color="auto"/>
                                                                                                        <w:bottom w:val="none" w:sz="0" w:space="0" w:color="auto"/>
                                                                                                        <w:right w:val="none" w:sz="0" w:space="0" w:color="auto"/>
                                                                                                      </w:divBdr>
                                                                                                      <w:divsChild>
                                                                                                        <w:div w:id="407967171">
                                                                                                          <w:marLeft w:val="0"/>
                                                                                                          <w:marRight w:val="0"/>
                                                                                                          <w:marTop w:val="0"/>
                                                                                                          <w:marBottom w:val="0"/>
                                                                                                          <w:divBdr>
                                                                                                            <w:top w:val="none" w:sz="0" w:space="0" w:color="auto"/>
                                                                                                            <w:left w:val="none" w:sz="0" w:space="0" w:color="auto"/>
                                                                                                            <w:bottom w:val="none" w:sz="0" w:space="0" w:color="auto"/>
                                                                                                            <w:right w:val="none" w:sz="0" w:space="0" w:color="auto"/>
                                                                                                          </w:divBdr>
                                                                                                        </w:div>
                                                                                                      </w:divsChild>
                                                                                                    </w:div>
                                                                                                    <w:div w:id="2038848428">
                                                                                                      <w:marLeft w:val="0"/>
                                                                                                      <w:marRight w:val="0"/>
                                                                                                      <w:marTop w:val="0"/>
                                                                                                      <w:marBottom w:val="0"/>
                                                                                                      <w:divBdr>
                                                                                                        <w:top w:val="none" w:sz="0" w:space="0" w:color="auto"/>
                                                                                                        <w:left w:val="none" w:sz="0" w:space="0" w:color="auto"/>
                                                                                                        <w:bottom w:val="none" w:sz="0" w:space="0" w:color="auto"/>
                                                                                                        <w:right w:val="none" w:sz="0" w:space="0" w:color="auto"/>
                                                                                                      </w:divBdr>
                                                                                                      <w:divsChild>
                                                                                                        <w:div w:id="1714498433">
                                                                                                          <w:marLeft w:val="0"/>
                                                                                                          <w:marRight w:val="0"/>
                                                                                                          <w:marTop w:val="0"/>
                                                                                                          <w:marBottom w:val="0"/>
                                                                                                          <w:divBdr>
                                                                                                            <w:top w:val="none" w:sz="0" w:space="0" w:color="auto"/>
                                                                                                            <w:left w:val="none" w:sz="0" w:space="0" w:color="auto"/>
                                                                                                            <w:bottom w:val="none" w:sz="0" w:space="0" w:color="auto"/>
                                                                                                            <w:right w:val="none" w:sz="0" w:space="0" w:color="auto"/>
                                                                                                          </w:divBdr>
                                                                                                        </w:div>
                                                                                                      </w:divsChild>
                                                                                                    </w:div>
                                                                                                    <w:div w:id="2075004842">
                                                                                                      <w:marLeft w:val="0"/>
                                                                                                      <w:marRight w:val="0"/>
                                                                                                      <w:marTop w:val="0"/>
                                                                                                      <w:marBottom w:val="0"/>
                                                                                                      <w:divBdr>
                                                                                                        <w:top w:val="none" w:sz="0" w:space="0" w:color="auto"/>
                                                                                                        <w:left w:val="none" w:sz="0" w:space="0" w:color="auto"/>
                                                                                                        <w:bottom w:val="none" w:sz="0" w:space="0" w:color="auto"/>
                                                                                                        <w:right w:val="none" w:sz="0" w:space="0" w:color="auto"/>
                                                                                                      </w:divBdr>
                                                                                                      <w:divsChild>
                                                                                                        <w:div w:id="1004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934614">
      <w:bodyDiv w:val="1"/>
      <w:marLeft w:val="0"/>
      <w:marRight w:val="0"/>
      <w:marTop w:val="0"/>
      <w:marBottom w:val="0"/>
      <w:divBdr>
        <w:top w:val="none" w:sz="0" w:space="0" w:color="auto"/>
        <w:left w:val="none" w:sz="0" w:space="0" w:color="auto"/>
        <w:bottom w:val="none" w:sz="0" w:space="0" w:color="auto"/>
        <w:right w:val="none" w:sz="0" w:space="0" w:color="auto"/>
      </w:divBdr>
      <w:divsChild>
        <w:div w:id="882670565">
          <w:marLeft w:val="0"/>
          <w:marRight w:val="0"/>
          <w:marTop w:val="0"/>
          <w:marBottom w:val="0"/>
          <w:divBdr>
            <w:top w:val="none" w:sz="0" w:space="0" w:color="auto"/>
            <w:left w:val="none" w:sz="0" w:space="0" w:color="auto"/>
            <w:bottom w:val="none" w:sz="0" w:space="0" w:color="auto"/>
            <w:right w:val="none" w:sz="0" w:space="0" w:color="auto"/>
          </w:divBdr>
          <w:divsChild>
            <w:div w:id="107438021">
              <w:marLeft w:val="0"/>
              <w:marRight w:val="0"/>
              <w:marTop w:val="0"/>
              <w:marBottom w:val="0"/>
              <w:divBdr>
                <w:top w:val="none" w:sz="0" w:space="0" w:color="auto"/>
                <w:left w:val="none" w:sz="0" w:space="0" w:color="auto"/>
                <w:bottom w:val="none" w:sz="0" w:space="0" w:color="auto"/>
                <w:right w:val="none" w:sz="0" w:space="0" w:color="auto"/>
              </w:divBdr>
              <w:divsChild>
                <w:div w:id="221450398">
                  <w:marLeft w:val="0"/>
                  <w:marRight w:val="0"/>
                  <w:marTop w:val="0"/>
                  <w:marBottom w:val="0"/>
                  <w:divBdr>
                    <w:top w:val="none" w:sz="0" w:space="0" w:color="auto"/>
                    <w:left w:val="none" w:sz="0" w:space="0" w:color="auto"/>
                    <w:bottom w:val="none" w:sz="0" w:space="0" w:color="auto"/>
                    <w:right w:val="none" w:sz="0" w:space="0" w:color="auto"/>
                  </w:divBdr>
                  <w:divsChild>
                    <w:div w:id="1967195981">
                      <w:marLeft w:val="0"/>
                      <w:marRight w:val="0"/>
                      <w:marTop w:val="0"/>
                      <w:marBottom w:val="0"/>
                      <w:divBdr>
                        <w:top w:val="none" w:sz="0" w:space="0" w:color="auto"/>
                        <w:left w:val="none" w:sz="0" w:space="0" w:color="auto"/>
                        <w:bottom w:val="none" w:sz="0" w:space="0" w:color="auto"/>
                        <w:right w:val="none" w:sz="0" w:space="0" w:color="auto"/>
                      </w:divBdr>
                      <w:divsChild>
                        <w:div w:id="988829071">
                          <w:marLeft w:val="0"/>
                          <w:marRight w:val="0"/>
                          <w:marTop w:val="0"/>
                          <w:marBottom w:val="0"/>
                          <w:divBdr>
                            <w:top w:val="none" w:sz="0" w:space="0" w:color="auto"/>
                            <w:left w:val="none" w:sz="0" w:space="0" w:color="auto"/>
                            <w:bottom w:val="none" w:sz="0" w:space="0" w:color="auto"/>
                            <w:right w:val="none" w:sz="0" w:space="0" w:color="auto"/>
                          </w:divBdr>
                          <w:divsChild>
                            <w:div w:id="1544514809">
                              <w:marLeft w:val="0"/>
                              <w:marRight w:val="0"/>
                              <w:marTop w:val="0"/>
                              <w:marBottom w:val="0"/>
                              <w:divBdr>
                                <w:top w:val="none" w:sz="0" w:space="0" w:color="auto"/>
                                <w:left w:val="none" w:sz="0" w:space="0" w:color="auto"/>
                                <w:bottom w:val="none" w:sz="0" w:space="0" w:color="auto"/>
                                <w:right w:val="none" w:sz="0" w:space="0" w:color="auto"/>
                              </w:divBdr>
                              <w:divsChild>
                                <w:div w:id="1724405985">
                                  <w:marLeft w:val="0"/>
                                  <w:marRight w:val="0"/>
                                  <w:marTop w:val="0"/>
                                  <w:marBottom w:val="0"/>
                                  <w:divBdr>
                                    <w:top w:val="none" w:sz="0" w:space="0" w:color="auto"/>
                                    <w:left w:val="none" w:sz="0" w:space="0" w:color="auto"/>
                                    <w:bottom w:val="none" w:sz="0" w:space="0" w:color="auto"/>
                                    <w:right w:val="none" w:sz="0" w:space="0" w:color="auto"/>
                                  </w:divBdr>
                                  <w:divsChild>
                                    <w:div w:id="1107116266">
                                      <w:marLeft w:val="0"/>
                                      <w:marRight w:val="0"/>
                                      <w:marTop w:val="0"/>
                                      <w:marBottom w:val="0"/>
                                      <w:divBdr>
                                        <w:top w:val="none" w:sz="0" w:space="0" w:color="auto"/>
                                        <w:left w:val="none" w:sz="0" w:space="0" w:color="auto"/>
                                        <w:bottom w:val="none" w:sz="0" w:space="0" w:color="auto"/>
                                        <w:right w:val="none" w:sz="0" w:space="0" w:color="auto"/>
                                      </w:divBdr>
                                      <w:divsChild>
                                        <w:div w:id="639194577">
                                          <w:marLeft w:val="0"/>
                                          <w:marRight w:val="0"/>
                                          <w:marTop w:val="0"/>
                                          <w:marBottom w:val="0"/>
                                          <w:divBdr>
                                            <w:top w:val="none" w:sz="0" w:space="0" w:color="auto"/>
                                            <w:left w:val="none" w:sz="0" w:space="0" w:color="auto"/>
                                            <w:bottom w:val="none" w:sz="0" w:space="0" w:color="auto"/>
                                            <w:right w:val="none" w:sz="0" w:space="0" w:color="auto"/>
                                          </w:divBdr>
                                          <w:divsChild>
                                            <w:div w:id="664207741">
                                              <w:marLeft w:val="0"/>
                                              <w:marRight w:val="0"/>
                                              <w:marTop w:val="0"/>
                                              <w:marBottom w:val="0"/>
                                              <w:divBdr>
                                                <w:top w:val="none" w:sz="0" w:space="0" w:color="auto"/>
                                                <w:left w:val="none" w:sz="0" w:space="0" w:color="auto"/>
                                                <w:bottom w:val="none" w:sz="0" w:space="0" w:color="auto"/>
                                                <w:right w:val="none" w:sz="0" w:space="0" w:color="auto"/>
                                              </w:divBdr>
                                              <w:divsChild>
                                                <w:div w:id="325983985">
                                                  <w:marLeft w:val="0"/>
                                                  <w:marRight w:val="0"/>
                                                  <w:marTop w:val="0"/>
                                                  <w:marBottom w:val="0"/>
                                                  <w:divBdr>
                                                    <w:top w:val="none" w:sz="0" w:space="0" w:color="auto"/>
                                                    <w:left w:val="none" w:sz="0" w:space="0" w:color="auto"/>
                                                    <w:bottom w:val="none" w:sz="0" w:space="0" w:color="auto"/>
                                                    <w:right w:val="none" w:sz="0" w:space="0" w:color="auto"/>
                                                  </w:divBdr>
                                                  <w:divsChild>
                                                    <w:div w:id="1397168490">
                                                      <w:marLeft w:val="0"/>
                                                      <w:marRight w:val="0"/>
                                                      <w:marTop w:val="0"/>
                                                      <w:marBottom w:val="0"/>
                                                      <w:divBdr>
                                                        <w:top w:val="single" w:sz="12" w:space="0" w:color="ABABAB"/>
                                                        <w:left w:val="single" w:sz="6" w:space="0" w:color="ABABAB"/>
                                                        <w:bottom w:val="none" w:sz="0" w:space="0" w:color="auto"/>
                                                        <w:right w:val="single" w:sz="6" w:space="0" w:color="ABABAB"/>
                                                      </w:divBdr>
                                                      <w:divsChild>
                                                        <w:div w:id="1771316786">
                                                          <w:marLeft w:val="0"/>
                                                          <w:marRight w:val="0"/>
                                                          <w:marTop w:val="0"/>
                                                          <w:marBottom w:val="0"/>
                                                          <w:divBdr>
                                                            <w:top w:val="none" w:sz="0" w:space="0" w:color="auto"/>
                                                            <w:left w:val="none" w:sz="0" w:space="0" w:color="auto"/>
                                                            <w:bottom w:val="none" w:sz="0" w:space="0" w:color="auto"/>
                                                            <w:right w:val="none" w:sz="0" w:space="0" w:color="auto"/>
                                                          </w:divBdr>
                                                          <w:divsChild>
                                                            <w:div w:id="1360399924">
                                                              <w:marLeft w:val="0"/>
                                                              <w:marRight w:val="0"/>
                                                              <w:marTop w:val="0"/>
                                                              <w:marBottom w:val="0"/>
                                                              <w:divBdr>
                                                                <w:top w:val="none" w:sz="0" w:space="0" w:color="auto"/>
                                                                <w:left w:val="none" w:sz="0" w:space="0" w:color="auto"/>
                                                                <w:bottom w:val="none" w:sz="0" w:space="0" w:color="auto"/>
                                                                <w:right w:val="none" w:sz="0" w:space="0" w:color="auto"/>
                                                              </w:divBdr>
                                                              <w:divsChild>
                                                                <w:div w:id="1059018453">
                                                                  <w:marLeft w:val="0"/>
                                                                  <w:marRight w:val="0"/>
                                                                  <w:marTop w:val="0"/>
                                                                  <w:marBottom w:val="0"/>
                                                                  <w:divBdr>
                                                                    <w:top w:val="none" w:sz="0" w:space="0" w:color="auto"/>
                                                                    <w:left w:val="none" w:sz="0" w:space="0" w:color="auto"/>
                                                                    <w:bottom w:val="none" w:sz="0" w:space="0" w:color="auto"/>
                                                                    <w:right w:val="none" w:sz="0" w:space="0" w:color="auto"/>
                                                                  </w:divBdr>
                                                                  <w:divsChild>
                                                                    <w:div w:id="1869947174">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704406897">
                                                                              <w:marLeft w:val="0"/>
                                                                              <w:marRight w:val="0"/>
                                                                              <w:marTop w:val="0"/>
                                                                              <w:marBottom w:val="0"/>
                                                                              <w:divBdr>
                                                                                <w:top w:val="none" w:sz="0" w:space="0" w:color="auto"/>
                                                                                <w:left w:val="none" w:sz="0" w:space="0" w:color="auto"/>
                                                                                <w:bottom w:val="none" w:sz="0" w:space="0" w:color="auto"/>
                                                                                <w:right w:val="none" w:sz="0" w:space="0" w:color="auto"/>
                                                                              </w:divBdr>
                                                                              <w:divsChild>
                                                                                <w:div w:id="537546953">
                                                                                  <w:marLeft w:val="0"/>
                                                                                  <w:marRight w:val="0"/>
                                                                                  <w:marTop w:val="0"/>
                                                                                  <w:marBottom w:val="0"/>
                                                                                  <w:divBdr>
                                                                                    <w:top w:val="none" w:sz="0" w:space="0" w:color="auto"/>
                                                                                    <w:left w:val="none" w:sz="0" w:space="0" w:color="auto"/>
                                                                                    <w:bottom w:val="none" w:sz="0" w:space="0" w:color="auto"/>
                                                                                    <w:right w:val="none" w:sz="0" w:space="0" w:color="auto"/>
                                                                                  </w:divBdr>
                                                                                </w:div>
                                                                                <w:div w:id="1464537954">
                                                                                  <w:marLeft w:val="0"/>
                                                                                  <w:marRight w:val="0"/>
                                                                                  <w:marTop w:val="0"/>
                                                                                  <w:marBottom w:val="0"/>
                                                                                  <w:divBdr>
                                                                                    <w:top w:val="none" w:sz="0" w:space="0" w:color="auto"/>
                                                                                    <w:left w:val="none" w:sz="0" w:space="0" w:color="auto"/>
                                                                                    <w:bottom w:val="none" w:sz="0" w:space="0" w:color="auto"/>
                                                                                    <w:right w:val="none" w:sz="0" w:space="0" w:color="auto"/>
                                                                                  </w:divBdr>
                                                                                </w:div>
                                                                                <w:div w:id="15165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757860">
      <w:bodyDiv w:val="1"/>
      <w:marLeft w:val="0"/>
      <w:marRight w:val="0"/>
      <w:marTop w:val="0"/>
      <w:marBottom w:val="0"/>
      <w:divBdr>
        <w:top w:val="none" w:sz="0" w:space="0" w:color="auto"/>
        <w:left w:val="none" w:sz="0" w:space="0" w:color="auto"/>
        <w:bottom w:val="none" w:sz="0" w:space="0" w:color="auto"/>
        <w:right w:val="none" w:sz="0" w:space="0" w:color="auto"/>
      </w:divBdr>
      <w:divsChild>
        <w:div w:id="1210678872">
          <w:marLeft w:val="0"/>
          <w:marRight w:val="0"/>
          <w:marTop w:val="0"/>
          <w:marBottom w:val="0"/>
          <w:divBdr>
            <w:top w:val="none" w:sz="0" w:space="0" w:color="auto"/>
            <w:left w:val="none" w:sz="0" w:space="0" w:color="auto"/>
            <w:bottom w:val="none" w:sz="0" w:space="0" w:color="auto"/>
            <w:right w:val="none" w:sz="0" w:space="0" w:color="auto"/>
          </w:divBdr>
          <w:divsChild>
            <w:div w:id="2046101373">
              <w:marLeft w:val="0"/>
              <w:marRight w:val="0"/>
              <w:marTop w:val="0"/>
              <w:marBottom w:val="0"/>
              <w:divBdr>
                <w:top w:val="none" w:sz="0" w:space="0" w:color="auto"/>
                <w:left w:val="none" w:sz="0" w:space="0" w:color="auto"/>
                <w:bottom w:val="none" w:sz="0" w:space="0" w:color="auto"/>
                <w:right w:val="none" w:sz="0" w:space="0" w:color="auto"/>
              </w:divBdr>
              <w:divsChild>
                <w:div w:id="1161043796">
                  <w:marLeft w:val="0"/>
                  <w:marRight w:val="0"/>
                  <w:marTop w:val="0"/>
                  <w:marBottom w:val="0"/>
                  <w:divBdr>
                    <w:top w:val="none" w:sz="0" w:space="0" w:color="auto"/>
                    <w:left w:val="none" w:sz="0" w:space="0" w:color="auto"/>
                    <w:bottom w:val="none" w:sz="0" w:space="0" w:color="auto"/>
                    <w:right w:val="none" w:sz="0" w:space="0" w:color="auto"/>
                  </w:divBdr>
                  <w:divsChild>
                    <w:div w:id="1205673788">
                      <w:marLeft w:val="0"/>
                      <w:marRight w:val="0"/>
                      <w:marTop w:val="0"/>
                      <w:marBottom w:val="0"/>
                      <w:divBdr>
                        <w:top w:val="none" w:sz="0" w:space="0" w:color="auto"/>
                        <w:left w:val="none" w:sz="0" w:space="0" w:color="auto"/>
                        <w:bottom w:val="none" w:sz="0" w:space="0" w:color="auto"/>
                        <w:right w:val="none" w:sz="0" w:space="0" w:color="auto"/>
                      </w:divBdr>
                      <w:divsChild>
                        <w:div w:id="1321348685">
                          <w:marLeft w:val="0"/>
                          <w:marRight w:val="0"/>
                          <w:marTop w:val="0"/>
                          <w:marBottom w:val="0"/>
                          <w:divBdr>
                            <w:top w:val="none" w:sz="0" w:space="0" w:color="auto"/>
                            <w:left w:val="none" w:sz="0" w:space="0" w:color="auto"/>
                            <w:bottom w:val="none" w:sz="0" w:space="0" w:color="auto"/>
                            <w:right w:val="none" w:sz="0" w:space="0" w:color="auto"/>
                          </w:divBdr>
                          <w:divsChild>
                            <w:div w:id="395325295">
                              <w:marLeft w:val="0"/>
                              <w:marRight w:val="0"/>
                              <w:marTop w:val="0"/>
                              <w:marBottom w:val="0"/>
                              <w:divBdr>
                                <w:top w:val="none" w:sz="0" w:space="0" w:color="auto"/>
                                <w:left w:val="none" w:sz="0" w:space="0" w:color="auto"/>
                                <w:bottom w:val="none" w:sz="0" w:space="0" w:color="auto"/>
                                <w:right w:val="none" w:sz="0" w:space="0" w:color="auto"/>
                              </w:divBdr>
                              <w:divsChild>
                                <w:div w:id="1851328716">
                                  <w:marLeft w:val="0"/>
                                  <w:marRight w:val="0"/>
                                  <w:marTop w:val="0"/>
                                  <w:marBottom w:val="0"/>
                                  <w:divBdr>
                                    <w:top w:val="none" w:sz="0" w:space="0" w:color="auto"/>
                                    <w:left w:val="none" w:sz="0" w:space="0" w:color="auto"/>
                                    <w:bottom w:val="none" w:sz="0" w:space="0" w:color="auto"/>
                                    <w:right w:val="none" w:sz="0" w:space="0" w:color="auto"/>
                                  </w:divBdr>
                                  <w:divsChild>
                                    <w:div w:id="1881480270">
                                      <w:marLeft w:val="0"/>
                                      <w:marRight w:val="0"/>
                                      <w:marTop w:val="0"/>
                                      <w:marBottom w:val="0"/>
                                      <w:divBdr>
                                        <w:top w:val="none" w:sz="0" w:space="0" w:color="auto"/>
                                        <w:left w:val="none" w:sz="0" w:space="0" w:color="auto"/>
                                        <w:bottom w:val="none" w:sz="0" w:space="0" w:color="auto"/>
                                        <w:right w:val="none" w:sz="0" w:space="0" w:color="auto"/>
                                      </w:divBdr>
                                      <w:divsChild>
                                        <w:div w:id="1006830088">
                                          <w:marLeft w:val="0"/>
                                          <w:marRight w:val="0"/>
                                          <w:marTop w:val="0"/>
                                          <w:marBottom w:val="0"/>
                                          <w:divBdr>
                                            <w:top w:val="none" w:sz="0" w:space="0" w:color="auto"/>
                                            <w:left w:val="none" w:sz="0" w:space="0" w:color="auto"/>
                                            <w:bottom w:val="none" w:sz="0" w:space="0" w:color="auto"/>
                                            <w:right w:val="none" w:sz="0" w:space="0" w:color="auto"/>
                                          </w:divBdr>
                                          <w:divsChild>
                                            <w:div w:id="1182625434">
                                              <w:marLeft w:val="0"/>
                                              <w:marRight w:val="0"/>
                                              <w:marTop w:val="0"/>
                                              <w:marBottom w:val="0"/>
                                              <w:divBdr>
                                                <w:top w:val="none" w:sz="0" w:space="0" w:color="auto"/>
                                                <w:left w:val="none" w:sz="0" w:space="0" w:color="auto"/>
                                                <w:bottom w:val="none" w:sz="0" w:space="0" w:color="auto"/>
                                                <w:right w:val="none" w:sz="0" w:space="0" w:color="auto"/>
                                              </w:divBdr>
                                              <w:divsChild>
                                                <w:div w:id="138810678">
                                                  <w:marLeft w:val="0"/>
                                                  <w:marRight w:val="0"/>
                                                  <w:marTop w:val="0"/>
                                                  <w:marBottom w:val="0"/>
                                                  <w:divBdr>
                                                    <w:top w:val="none" w:sz="0" w:space="0" w:color="auto"/>
                                                    <w:left w:val="none" w:sz="0" w:space="0" w:color="auto"/>
                                                    <w:bottom w:val="none" w:sz="0" w:space="0" w:color="auto"/>
                                                    <w:right w:val="none" w:sz="0" w:space="0" w:color="auto"/>
                                                  </w:divBdr>
                                                  <w:divsChild>
                                                    <w:div w:id="1012680909">
                                                      <w:marLeft w:val="0"/>
                                                      <w:marRight w:val="0"/>
                                                      <w:marTop w:val="0"/>
                                                      <w:marBottom w:val="0"/>
                                                      <w:divBdr>
                                                        <w:top w:val="single" w:sz="6" w:space="0" w:color="ABABAB"/>
                                                        <w:left w:val="single" w:sz="6" w:space="0" w:color="ABABAB"/>
                                                        <w:bottom w:val="none" w:sz="0" w:space="0" w:color="auto"/>
                                                        <w:right w:val="single" w:sz="6" w:space="0" w:color="ABABAB"/>
                                                      </w:divBdr>
                                                      <w:divsChild>
                                                        <w:div w:id="814642789">
                                                          <w:marLeft w:val="0"/>
                                                          <w:marRight w:val="0"/>
                                                          <w:marTop w:val="0"/>
                                                          <w:marBottom w:val="0"/>
                                                          <w:divBdr>
                                                            <w:top w:val="none" w:sz="0" w:space="0" w:color="auto"/>
                                                            <w:left w:val="none" w:sz="0" w:space="0" w:color="auto"/>
                                                            <w:bottom w:val="none" w:sz="0" w:space="0" w:color="auto"/>
                                                            <w:right w:val="none" w:sz="0" w:space="0" w:color="auto"/>
                                                          </w:divBdr>
                                                          <w:divsChild>
                                                            <w:div w:id="1608007215">
                                                              <w:marLeft w:val="0"/>
                                                              <w:marRight w:val="0"/>
                                                              <w:marTop w:val="0"/>
                                                              <w:marBottom w:val="0"/>
                                                              <w:divBdr>
                                                                <w:top w:val="none" w:sz="0" w:space="0" w:color="auto"/>
                                                                <w:left w:val="none" w:sz="0" w:space="0" w:color="auto"/>
                                                                <w:bottom w:val="none" w:sz="0" w:space="0" w:color="auto"/>
                                                                <w:right w:val="none" w:sz="0" w:space="0" w:color="auto"/>
                                                              </w:divBdr>
                                                              <w:divsChild>
                                                                <w:div w:id="393968761">
                                                                  <w:marLeft w:val="0"/>
                                                                  <w:marRight w:val="0"/>
                                                                  <w:marTop w:val="0"/>
                                                                  <w:marBottom w:val="0"/>
                                                                  <w:divBdr>
                                                                    <w:top w:val="none" w:sz="0" w:space="0" w:color="auto"/>
                                                                    <w:left w:val="none" w:sz="0" w:space="0" w:color="auto"/>
                                                                    <w:bottom w:val="none" w:sz="0" w:space="0" w:color="auto"/>
                                                                    <w:right w:val="none" w:sz="0" w:space="0" w:color="auto"/>
                                                                  </w:divBdr>
                                                                  <w:divsChild>
                                                                    <w:div w:id="1793553357">
                                                                      <w:marLeft w:val="0"/>
                                                                      <w:marRight w:val="0"/>
                                                                      <w:marTop w:val="0"/>
                                                                      <w:marBottom w:val="0"/>
                                                                      <w:divBdr>
                                                                        <w:top w:val="none" w:sz="0" w:space="0" w:color="auto"/>
                                                                        <w:left w:val="none" w:sz="0" w:space="0" w:color="auto"/>
                                                                        <w:bottom w:val="none" w:sz="0" w:space="0" w:color="auto"/>
                                                                        <w:right w:val="none" w:sz="0" w:space="0" w:color="auto"/>
                                                                      </w:divBdr>
                                                                      <w:divsChild>
                                                                        <w:div w:id="1482581289">
                                                                          <w:marLeft w:val="0"/>
                                                                          <w:marRight w:val="0"/>
                                                                          <w:marTop w:val="0"/>
                                                                          <w:marBottom w:val="0"/>
                                                                          <w:divBdr>
                                                                            <w:top w:val="none" w:sz="0" w:space="0" w:color="auto"/>
                                                                            <w:left w:val="none" w:sz="0" w:space="0" w:color="auto"/>
                                                                            <w:bottom w:val="none" w:sz="0" w:space="0" w:color="auto"/>
                                                                            <w:right w:val="none" w:sz="0" w:space="0" w:color="auto"/>
                                                                          </w:divBdr>
                                                                          <w:divsChild>
                                                                            <w:div w:id="25758146">
                                                                              <w:marLeft w:val="0"/>
                                                                              <w:marRight w:val="0"/>
                                                                              <w:marTop w:val="0"/>
                                                                              <w:marBottom w:val="0"/>
                                                                              <w:divBdr>
                                                                                <w:top w:val="none" w:sz="0" w:space="0" w:color="auto"/>
                                                                                <w:left w:val="none" w:sz="0" w:space="0" w:color="auto"/>
                                                                                <w:bottom w:val="none" w:sz="0" w:space="0" w:color="auto"/>
                                                                                <w:right w:val="none" w:sz="0" w:space="0" w:color="auto"/>
                                                                              </w:divBdr>
                                                                            </w:div>
                                                                            <w:div w:id="75244939">
                                                                              <w:marLeft w:val="0"/>
                                                                              <w:marRight w:val="0"/>
                                                                              <w:marTop w:val="0"/>
                                                                              <w:marBottom w:val="0"/>
                                                                              <w:divBdr>
                                                                                <w:top w:val="none" w:sz="0" w:space="0" w:color="auto"/>
                                                                                <w:left w:val="none" w:sz="0" w:space="0" w:color="auto"/>
                                                                                <w:bottom w:val="none" w:sz="0" w:space="0" w:color="auto"/>
                                                                                <w:right w:val="none" w:sz="0" w:space="0" w:color="auto"/>
                                                                              </w:divBdr>
                                                                            </w:div>
                                                                            <w:div w:id="114493438">
                                                                              <w:marLeft w:val="0"/>
                                                                              <w:marRight w:val="0"/>
                                                                              <w:marTop w:val="0"/>
                                                                              <w:marBottom w:val="0"/>
                                                                              <w:divBdr>
                                                                                <w:top w:val="none" w:sz="0" w:space="0" w:color="auto"/>
                                                                                <w:left w:val="none" w:sz="0" w:space="0" w:color="auto"/>
                                                                                <w:bottom w:val="none" w:sz="0" w:space="0" w:color="auto"/>
                                                                                <w:right w:val="none" w:sz="0" w:space="0" w:color="auto"/>
                                                                              </w:divBdr>
                                                                            </w:div>
                                                                            <w:div w:id="336470825">
                                                                              <w:marLeft w:val="0"/>
                                                                              <w:marRight w:val="0"/>
                                                                              <w:marTop w:val="0"/>
                                                                              <w:marBottom w:val="0"/>
                                                                              <w:divBdr>
                                                                                <w:top w:val="none" w:sz="0" w:space="0" w:color="auto"/>
                                                                                <w:left w:val="none" w:sz="0" w:space="0" w:color="auto"/>
                                                                                <w:bottom w:val="none" w:sz="0" w:space="0" w:color="auto"/>
                                                                                <w:right w:val="none" w:sz="0" w:space="0" w:color="auto"/>
                                                                              </w:divBdr>
                                                                            </w:div>
                                                                            <w:div w:id="493298296">
                                                                              <w:marLeft w:val="0"/>
                                                                              <w:marRight w:val="0"/>
                                                                              <w:marTop w:val="0"/>
                                                                              <w:marBottom w:val="0"/>
                                                                              <w:divBdr>
                                                                                <w:top w:val="none" w:sz="0" w:space="0" w:color="auto"/>
                                                                                <w:left w:val="none" w:sz="0" w:space="0" w:color="auto"/>
                                                                                <w:bottom w:val="none" w:sz="0" w:space="0" w:color="auto"/>
                                                                                <w:right w:val="none" w:sz="0" w:space="0" w:color="auto"/>
                                                                              </w:divBdr>
                                                                            </w:div>
                                                                            <w:div w:id="552040334">
                                                                              <w:marLeft w:val="0"/>
                                                                              <w:marRight w:val="0"/>
                                                                              <w:marTop w:val="0"/>
                                                                              <w:marBottom w:val="0"/>
                                                                              <w:divBdr>
                                                                                <w:top w:val="none" w:sz="0" w:space="0" w:color="auto"/>
                                                                                <w:left w:val="none" w:sz="0" w:space="0" w:color="auto"/>
                                                                                <w:bottom w:val="none" w:sz="0" w:space="0" w:color="auto"/>
                                                                                <w:right w:val="none" w:sz="0" w:space="0" w:color="auto"/>
                                                                              </w:divBdr>
                                                                            </w:div>
                                                                            <w:div w:id="760561375">
                                                                              <w:marLeft w:val="0"/>
                                                                              <w:marRight w:val="0"/>
                                                                              <w:marTop w:val="0"/>
                                                                              <w:marBottom w:val="0"/>
                                                                              <w:divBdr>
                                                                                <w:top w:val="none" w:sz="0" w:space="0" w:color="auto"/>
                                                                                <w:left w:val="none" w:sz="0" w:space="0" w:color="auto"/>
                                                                                <w:bottom w:val="none" w:sz="0" w:space="0" w:color="auto"/>
                                                                                <w:right w:val="none" w:sz="0" w:space="0" w:color="auto"/>
                                                                              </w:divBdr>
                                                                            </w:div>
                                                                            <w:div w:id="774861326">
                                                                              <w:marLeft w:val="0"/>
                                                                              <w:marRight w:val="0"/>
                                                                              <w:marTop w:val="0"/>
                                                                              <w:marBottom w:val="0"/>
                                                                              <w:divBdr>
                                                                                <w:top w:val="none" w:sz="0" w:space="0" w:color="auto"/>
                                                                                <w:left w:val="none" w:sz="0" w:space="0" w:color="auto"/>
                                                                                <w:bottom w:val="none" w:sz="0" w:space="0" w:color="auto"/>
                                                                                <w:right w:val="none" w:sz="0" w:space="0" w:color="auto"/>
                                                                              </w:divBdr>
                                                                            </w:div>
                                                                            <w:div w:id="781727339">
                                                                              <w:marLeft w:val="0"/>
                                                                              <w:marRight w:val="0"/>
                                                                              <w:marTop w:val="0"/>
                                                                              <w:marBottom w:val="0"/>
                                                                              <w:divBdr>
                                                                                <w:top w:val="none" w:sz="0" w:space="0" w:color="auto"/>
                                                                                <w:left w:val="none" w:sz="0" w:space="0" w:color="auto"/>
                                                                                <w:bottom w:val="none" w:sz="0" w:space="0" w:color="auto"/>
                                                                                <w:right w:val="none" w:sz="0" w:space="0" w:color="auto"/>
                                                                              </w:divBdr>
                                                                            </w:div>
                                                                            <w:div w:id="868684437">
                                                                              <w:marLeft w:val="0"/>
                                                                              <w:marRight w:val="0"/>
                                                                              <w:marTop w:val="0"/>
                                                                              <w:marBottom w:val="0"/>
                                                                              <w:divBdr>
                                                                                <w:top w:val="none" w:sz="0" w:space="0" w:color="auto"/>
                                                                                <w:left w:val="none" w:sz="0" w:space="0" w:color="auto"/>
                                                                                <w:bottom w:val="none" w:sz="0" w:space="0" w:color="auto"/>
                                                                                <w:right w:val="none" w:sz="0" w:space="0" w:color="auto"/>
                                                                              </w:divBdr>
                                                                            </w:div>
                                                                            <w:div w:id="890195267">
                                                                              <w:marLeft w:val="0"/>
                                                                              <w:marRight w:val="0"/>
                                                                              <w:marTop w:val="0"/>
                                                                              <w:marBottom w:val="0"/>
                                                                              <w:divBdr>
                                                                                <w:top w:val="none" w:sz="0" w:space="0" w:color="auto"/>
                                                                                <w:left w:val="none" w:sz="0" w:space="0" w:color="auto"/>
                                                                                <w:bottom w:val="none" w:sz="0" w:space="0" w:color="auto"/>
                                                                                <w:right w:val="none" w:sz="0" w:space="0" w:color="auto"/>
                                                                              </w:divBdr>
                                                                            </w:div>
                                                                            <w:div w:id="932206385">
                                                                              <w:marLeft w:val="0"/>
                                                                              <w:marRight w:val="0"/>
                                                                              <w:marTop w:val="0"/>
                                                                              <w:marBottom w:val="0"/>
                                                                              <w:divBdr>
                                                                                <w:top w:val="none" w:sz="0" w:space="0" w:color="auto"/>
                                                                                <w:left w:val="none" w:sz="0" w:space="0" w:color="auto"/>
                                                                                <w:bottom w:val="none" w:sz="0" w:space="0" w:color="auto"/>
                                                                                <w:right w:val="none" w:sz="0" w:space="0" w:color="auto"/>
                                                                              </w:divBdr>
                                                                            </w:div>
                                                                            <w:div w:id="1019694147">
                                                                              <w:marLeft w:val="0"/>
                                                                              <w:marRight w:val="0"/>
                                                                              <w:marTop w:val="0"/>
                                                                              <w:marBottom w:val="0"/>
                                                                              <w:divBdr>
                                                                                <w:top w:val="none" w:sz="0" w:space="0" w:color="auto"/>
                                                                                <w:left w:val="none" w:sz="0" w:space="0" w:color="auto"/>
                                                                                <w:bottom w:val="none" w:sz="0" w:space="0" w:color="auto"/>
                                                                                <w:right w:val="none" w:sz="0" w:space="0" w:color="auto"/>
                                                                              </w:divBdr>
                                                                            </w:div>
                                                                            <w:div w:id="1075249422">
                                                                              <w:marLeft w:val="0"/>
                                                                              <w:marRight w:val="0"/>
                                                                              <w:marTop w:val="0"/>
                                                                              <w:marBottom w:val="0"/>
                                                                              <w:divBdr>
                                                                                <w:top w:val="none" w:sz="0" w:space="0" w:color="auto"/>
                                                                                <w:left w:val="none" w:sz="0" w:space="0" w:color="auto"/>
                                                                                <w:bottom w:val="none" w:sz="0" w:space="0" w:color="auto"/>
                                                                                <w:right w:val="none" w:sz="0" w:space="0" w:color="auto"/>
                                                                              </w:divBdr>
                                                                            </w:div>
                                                                            <w:div w:id="1176336915">
                                                                              <w:marLeft w:val="0"/>
                                                                              <w:marRight w:val="0"/>
                                                                              <w:marTop w:val="0"/>
                                                                              <w:marBottom w:val="0"/>
                                                                              <w:divBdr>
                                                                                <w:top w:val="none" w:sz="0" w:space="0" w:color="auto"/>
                                                                                <w:left w:val="none" w:sz="0" w:space="0" w:color="auto"/>
                                                                                <w:bottom w:val="none" w:sz="0" w:space="0" w:color="auto"/>
                                                                                <w:right w:val="none" w:sz="0" w:space="0" w:color="auto"/>
                                                                              </w:divBdr>
                                                                            </w:div>
                                                                            <w:div w:id="1290011629">
                                                                              <w:marLeft w:val="0"/>
                                                                              <w:marRight w:val="0"/>
                                                                              <w:marTop w:val="0"/>
                                                                              <w:marBottom w:val="0"/>
                                                                              <w:divBdr>
                                                                                <w:top w:val="none" w:sz="0" w:space="0" w:color="auto"/>
                                                                                <w:left w:val="none" w:sz="0" w:space="0" w:color="auto"/>
                                                                                <w:bottom w:val="none" w:sz="0" w:space="0" w:color="auto"/>
                                                                                <w:right w:val="none" w:sz="0" w:space="0" w:color="auto"/>
                                                                              </w:divBdr>
                                                                            </w:div>
                                                                            <w:div w:id="1466922883">
                                                                              <w:marLeft w:val="0"/>
                                                                              <w:marRight w:val="0"/>
                                                                              <w:marTop w:val="0"/>
                                                                              <w:marBottom w:val="0"/>
                                                                              <w:divBdr>
                                                                                <w:top w:val="none" w:sz="0" w:space="0" w:color="auto"/>
                                                                                <w:left w:val="none" w:sz="0" w:space="0" w:color="auto"/>
                                                                                <w:bottom w:val="none" w:sz="0" w:space="0" w:color="auto"/>
                                                                                <w:right w:val="none" w:sz="0" w:space="0" w:color="auto"/>
                                                                              </w:divBdr>
                                                                            </w:div>
                                                                            <w:div w:id="1481381924">
                                                                              <w:marLeft w:val="0"/>
                                                                              <w:marRight w:val="0"/>
                                                                              <w:marTop w:val="0"/>
                                                                              <w:marBottom w:val="0"/>
                                                                              <w:divBdr>
                                                                                <w:top w:val="none" w:sz="0" w:space="0" w:color="auto"/>
                                                                                <w:left w:val="none" w:sz="0" w:space="0" w:color="auto"/>
                                                                                <w:bottom w:val="none" w:sz="0" w:space="0" w:color="auto"/>
                                                                                <w:right w:val="none" w:sz="0" w:space="0" w:color="auto"/>
                                                                              </w:divBdr>
                                                                            </w:div>
                                                                            <w:div w:id="1488017263">
                                                                              <w:marLeft w:val="0"/>
                                                                              <w:marRight w:val="0"/>
                                                                              <w:marTop w:val="0"/>
                                                                              <w:marBottom w:val="0"/>
                                                                              <w:divBdr>
                                                                                <w:top w:val="none" w:sz="0" w:space="0" w:color="auto"/>
                                                                                <w:left w:val="none" w:sz="0" w:space="0" w:color="auto"/>
                                                                                <w:bottom w:val="none" w:sz="0" w:space="0" w:color="auto"/>
                                                                                <w:right w:val="none" w:sz="0" w:space="0" w:color="auto"/>
                                                                              </w:divBdr>
                                                                            </w:div>
                                                                            <w:div w:id="1628924287">
                                                                              <w:marLeft w:val="0"/>
                                                                              <w:marRight w:val="0"/>
                                                                              <w:marTop w:val="0"/>
                                                                              <w:marBottom w:val="0"/>
                                                                              <w:divBdr>
                                                                                <w:top w:val="none" w:sz="0" w:space="0" w:color="auto"/>
                                                                                <w:left w:val="none" w:sz="0" w:space="0" w:color="auto"/>
                                                                                <w:bottom w:val="none" w:sz="0" w:space="0" w:color="auto"/>
                                                                                <w:right w:val="none" w:sz="0" w:space="0" w:color="auto"/>
                                                                              </w:divBdr>
                                                                              <w:divsChild>
                                                                                <w:div w:id="548805026">
                                                                                  <w:marLeft w:val="0"/>
                                                                                  <w:marRight w:val="0"/>
                                                                                  <w:marTop w:val="0"/>
                                                                                  <w:marBottom w:val="0"/>
                                                                                  <w:divBdr>
                                                                                    <w:top w:val="none" w:sz="0" w:space="0" w:color="auto"/>
                                                                                    <w:left w:val="none" w:sz="0" w:space="0" w:color="auto"/>
                                                                                    <w:bottom w:val="none" w:sz="0" w:space="0" w:color="auto"/>
                                                                                    <w:right w:val="none" w:sz="0" w:space="0" w:color="auto"/>
                                                                                  </w:divBdr>
                                                                                </w:div>
                                                                                <w:div w:id="890310425">
                                                                                  <w:marLeft w:val="0"/>
                                                                                  <w:marRight w:val="0"/>
                                                                                  <w:marTop w:val="0"/>
                                                                                  <w:marBottom w:val="0"/>
                                                                                  <w:divBdr>
                                                                                    <w:top w:val="none" w:sz="0" w:space="0" w:color="auto"/>
                                                                                    <w:left w:val="none" w:sz="0" w:space="0" w:color="auto"/>
                                                                                    <w:bottom w:val="none" w:sz="0" w:space="0" w:color="auto"/>
                                                                                    <w:right w:val="none" w:sz="0" w:space="0" w:color="auto"/>
                                                                                  </w:divBdr>
                                                                                </w:div>
                                                                                <w:div w:id="947349125">
                                                                                  <w:marLeft w:val="0"/>
                                                                                  <w:marRight w:val="0"/>
                                                                                  <w:marTop w:val="0"/>
                                                                                  <w:marBottom w:val="0"/>
                                                                                  <w:divBdr>
                                                                                    <w:top w:val="none" w:sz="0" w:space="0" w:color="auto"/>
                                                                                    <w:left w:val="none" w:sz="0" w:space="0" w:color="auto"/>
                                                                                    <w:bottom w:val="none" w:sz="0" w:space="0" w:color="auto"/>
                                                                                    <w:right w:val="none" w:sz="0" w:space="0" w:color="auto"/>
                                                                                  </w:divBdr>
                                                                                </w:div>
                                                                              </w:divsChild>
                                                                            </w:div>
                                                                            <w:div w:id="1699112958">
                                                                              <w:marLeft w:val="0"/>
                                                                              <w:marRight w:val="0"/>
                                                                              <w:marTop w:val="0"/>
                                                                              <w:marBottom w:val="0"/>
                                                                              <w:divBdr>
                                                                                <w:top w:val="none" w:sz="0" w:space="0" w:color="auto"/>
                                                                                <w:left w:val="none" w:sz="0" w:space="0" w:color="auto"/>
                                                                                <w:bottom w:val="none" w:sz="0" w:space="0" w:color="auto"/>
                                                                                <w:right w:val="none" w:sz="0" w:space="0" w:color="auto"/>
                                                                              </w:divBdr>
                                                                            </w:div>
                                                                            <w:div w:id="1720591461">
                                                                              <w:marLeft w:val="0"/>
                                                                              <w:marRight w:val="0"/>
                                                                              <w:marTop w:val="0"/>
                                                                              <w:marBottom w:val="0"/>
                                                                              <w:divBdr>
                                                                                <w:top w:val="none" w:sz="0" w:space="0" w:color="auto"/>
                                                                                <w:left w:val="none" w:sz="0" w:space="0" w:color="auto"/>
                                                                                <w:bottom w:val="none" w:sz="0" w:space="0" w:color="auto"/>
                                                                                <w:right w:val="none" w:sz="0" w:space="0" w:color="auto"/>
                                                                              </w:divBdr>
                                                                            </w:div>
                                                                            <w:div w:id="1799954711">
                                                                              <w:marLeft w:val="0"/>
                                                                              <w:marRight w:val="0"/>
                                                                              <w:marTop w:val="0"/>
                                                                              <w:marBottom w:val="0"/>
                                                                              <w:divBdr>
                                                                                <w:top w:val="none" w:sz="0" w:space="0" w:color="auto"/>
                                                                                <w:left w:val="none" w:sz="0" w:space="0" w:color="auto"/>
                                                                                <w:bottom w:val="none" w:sz="0" w:space="0" w:color="auto"/>
                                                                                <w:right w:val="none" w:sz="0" w:space="0" w:color="auto"/>
                                                                              </w:divBdr>
                                                                            </w:div>
                                                                            <w:div w:id="1821772055">
                                                                              <w:marLeft w:val="0"/>
                                                                              <w:marRight w:val="0"/>
                                                                              <w:marTop w:val="0"/>
                                                                              <w:marBottom w:val="0"/>
                                                                              <w:divBdr>
                                                                                <w:top w:val="none" w:sz="0" w:space="0" w:color="auto"/>
                                                                                <w:left w:val="none" w:sz="0" w:space="0" w:color="auto"/>
                                                                                <w:bottom w:val="none" w:sz="0" w:space="0" w:color="auto"/>
                                                                                <w:right w:val="none" w:sz="0" w:space="0" w:color="auto"/>
                                                                              </w:divBdr>
                                                                            </w:div>
                                                                            <w:div w:id="2067952319">
                                                                              <w:marLeft w:val="0"/>
                                                                              <w:marRight w:val="0"/>
                                                                              <w:marTop w:val="0"/>
                                                                              <w:marBottom w:val="0"/>
                                                                              <w:divBdr>
                                                                                <w:top w:val="none" w:sz="0" w:space="0" w:color="auto"/>
                                                                                <w:left w:val="none" w:sz="0" w:space="0" w:color="auto"/>
                                                                                <w:bottom w:val="none" w:sz="0" w:space="0" w:color="auto"/>
                                                                                <w:right w:val="none" w:sz="0" w:space="0" w:color="auto"/>
                                                                              </w:divBdr>
                                                                            </w:div>
                                                                            <w:div w:id="21119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564381">
      <w:bodyDiv w:val="1"/>
      <w:marLeft w:val="0"/>
      <w:marRight w:val="0"/>
      <w:marTop w:val="0"/>
      <w:marBottom w:val="0"/>
      <w:divBdr>
        <w:top w:val="none" w:sz="0" w:space="0" w:color="auto"/>
        <w:left w:val="none" w:sz="0" w:space="0" w:color="auto"/>
        <w:bottom w:val="none" w:sz="0" w:space="0" w:color="auto"/>
        <w:right w:val="none" w:sz="0" w:space="0" w:color="auto"/>
      </w:divBdr>
    </w:div>
    <w:div w:id="918102159">
      <w:bodyDiv w:val="1"/>
      <w:marLeft w:val="0"/>
      <w:marRight w:val="0"/>
      <w:marTop w:val="0"/>
      <w:marBottom w:val="0"/>
      <w:divBdr>
        <w:top w:val="none" w:sz="0" w:space="0" w:color="auto"/>
        <w:left w:val="none" w:sz="0" w:space="0" w:color="auto"/>
        <w:bottom w:val="none" w:sz="0" w:space="0" w:color="auto"/>
        <w:right w:val="none" w:sz="0" w:space="0" w:color="auto"/>
      </w:divBdr>
    </w:div>
    <w:div w:id="964769384">
      <w:bodyDiv w:val="1"/>
      <w:marLeft w:val="0"/>
      <w:marRight w:val="0"/>
      <w:marTop w:val="0"/>
      <w:marBottom w:val="0"/>
      <w:divBdr>
        <w:top w:val="none" w:sz="0" w:space="0" w:color="auto"/>
        <w:left w:val="none" w:sz="0" w:space="0" w:color="auto"/>
        <w:bottom w:val="none" w:sz="0" w:space="0" w:color="auto"/>
        <w:right w:val="none" w:sz="0" w:space="0" w:color="auto"/>
      </w:divBdr>
      <w:divsChild>
        <w:div w:id="2127697066">
          <w:marLeft w:val="0"/>
          <w:marRight w:val="0"/>
          <w:marTop w:val="0"/>
          <w:marBottom w:val="0"/>
          <w:divBdr>
            <w:top w:val="none" w:sz="0" w:space="0" w:color="auto"/>
            <w:left w:val="none" w:sz="0" w:space="0" w:color="auto"/>
            <w:bottom w:val="none" w:sz="0" w:space="0" w:color="auto"/>
            <w:right w:val="none" w:sz="0" w:space="0" w:color="auto"/>
          </w:divBdr>
          <w:divsChild>
            <w:div w:id="987326087">
              <w:marLeft w:val="0"/>
              <w:marRight w:val="0"/>
              <w:marTop w:val="0"/>
              <w:marBottom w:val="0"/>
              <w:divBdr>
                <w:top w:val="none" w:sz="0" w:space="0" w:color="auto"/>
                <w:left w:val="none" w:sz="0" w:space="0" w:color="auto"/>
                <w:bottom w:val="none" w:sz="0" w:space="0" w:color="auto"/>
                <w:right w:val="none" w:sz="0" w:space="0" w:color="auto"/>
              </w:divBdr>
              <w:divsChild>
                <w:div w:id="1420367772">
                  <w:marLeft w:val="0"/>
                  <w:marRight w:val="0"/>
                  <w:marTop w:val="0"/>
                  <w:marBottom w:val="0"/>
                  <w:divBdr>
                    <w:top w:val="none" w:sz="0" w:space="0" w:color="auto"/>
                    <w:left w:val="none" w:sz="0" w:space="0" w:color="auto"/>
                    <w:bottom w:val="none" w:sz="0" w:space="0" w:color="auto"/>
                    <w:right w:val="none" w:sz="0" w:space="0" w:color="auto"/>
                  </w:divBdr>
                  <w:divsChild>
                    <w:div w:id="1131746721">
                      <w:marLeft w:val="0"/>
                      <w:marRight w:val="0"/>
                      <w:marTop w:val="0"/>
                      <w:marBottom w:val="0"/>
                      <w:divBdr>
                        <w:top w:val="none" w:sz="0" w:space="0" w:color="auto"/>
                        <w:left w:val="none" w:sz="0" w:space="0" w:color="auto"/>
                        <w:bottom w:val="none" w:sz="0" w:space="0" w:color="auto"/>
                        <w:right w:val="none" w:sz="0" w:space="0" w:color="auto"/>
                      </w:divBdr>
                      <w:divsChild>
                        <w:div w:id="2142653690">
                          <w:marLeft w:val="0"/>
                          <w:marRight w:val="0"/>
                          <w:marTop w:val="0"/>
                          <w:marBottom w:val="0"/>
                          <w:divBdr>
                            <w:top w:val="none" w:sz="0" w:space="0" w:color="auto"/>
                            <w:left w:val="none" w:sz="0" w:space="0" w:color="auto"/>
                            <w:bottom w:val="none" w:sz="0" w:space="0" w:color="auto"/>
                            <w:right w:val="none" w:sz="0" w:space="0" w:color="auto"/>
                          </w:divBdr>
                          <w:divsChild>
                            <w:div w:id="40176901">
                              <w:marLeft w:val="0"/>
                              <w:marRight w:val="0"/>
                              <w:marTop w:val="0"/>
                              <w:marBottom w:val="0"/>
                              <w:divBdr>
                                <w:top w:val="none" w:sz="0" w:space="0" w:color="auto"/>
                                <w:left w:val="none" w:sz="0" w:space="0" w:color="auto"/>
                                <w:bottom w:val="none" w:sz="0" w:space="0" w:color="auto"/>
                                <w:right w:val="none" w:sz="0" w:space="0" w:color="auto"/>
                              </w:divBdr>
                              <w:divsChild>
                                <w:div w:id="1490753484">
                                  <w:marLeft w:val="0"/>
                                  <w:marRight w:val="0"/>
                                  <w:marTop w:val="0"/>
                                  <w:marBottom w:val="0"/>
                                  <w:divBdr>
                                    <w:top w:val="none" w:sz="0" w:space="0" w:color="auto"/>
                                    <w:left w:val="none" w:sz="0" w:space="0" w:color="auto"/>
                                    <w:bottom w:val="none" w:sz="0" w:space="0" w:color="auto"/>
                                    <w:right w:val="none" w:sz="0" w:space="0" w:color="auto"/>
                                  </w:divBdr>
                                  <w:divsChild>
                                    <w:div w:id="135801454">
                                      <w:marLeft w:val="0"/>
                                      <w:marRight w:val="0"/>
                                      <w:marTop w:val="0"/>
                                      <w:marBottom w:val="0"/>
                                      <w:divBdr>
                                        <w:top w:val="none" w:sz="0" w:space="0" w:color="auto"/>
                                        <w:left w:val="none" w:sz="0" w:space="0" w:color="auto"/>
                                        <w:bottom w:val="none" w:sz="0" w:space="0" w:color="auto"/>
                                        <w:right w:val="none" w:sz="0" w:space="0" w:color="auto"/>
                                      </w:divBdr>
                                      <w:divsChild>
                                        <w:div w:id="164708734">
                                          <w:marLeft w:val="0"/>
                                          <w:marRight w:val="0"/>
                                          <w:marTop w:val="0"/>
                                          <w:marBottom w:val="0"/>
                                          <w:divBdr>
                                            <w:top w:val="none" w:sz="0" w:space="0" w:color="auto"/>
                                            <w:left w:val="none" w:sz="0" w:space="0" w:color="auto"/>
                                            <w:bottom w:val="none" w:sz="0" w:space="0" w:color="auto"/>
                                            <w:right w:val="none" w:sz="0" w:space="0" w:color="auto"/>
                                          </w:divBdr>
                                          <w:divsChild>
                                            <w:div w:id="1900167022">
                                              <w:marLeft w:val="0"/>
                                              <w:marRight w:val="0"/>
                                              <w:marTop w:val="0"/>
                                              <w:marBottom w:val="0"/>
                                              <w:divBdr>
                                                <w:top w:val="none" w:sz="0" w:space="0" w:color="auto"/>
                                                <w:left w:val="none" w:sz="0" w:space="0" w:color="auto"/>
                                                <w:bottom w:val="none" w:sz="0" w:space="0" w:color="auto"/>
                                                <w:right w:val="none" w:sz="0" w:space="0" w:color="auto"/>
                                              </w:divBdr>
                                              <w:divsChild>
                                                <w:div w:id="1390955265">
                                                  <w:marLeft w:val="0"/>
                                                  <w:marRight w:val="0"/>
                                                  <w:marTop w:val="0"/>
                                                  <w:marBottom w:val="0"/>
                                                  <w:divBdr>
                                                    <w:top w:val="none" w:sz="0" w:space="0" w:color="auto"/>
                                                    <w:left w:val="none" w:sz="0" w:space="0" w:color="auto"/>
                                                    <w:bottom w:val="none" w:sz="0" w:space="0" w:color="auto"/>
                                                    <w:right w:val="none" w:sz="0" w:space="0" w:color="auto"/>
                                                  </w:divBdr>
                                                  <w:divsChild>
                                                    <w:div w:id="28845114">
                                                      <w:marLeft w:val="0"/>
                                                      <w:marRight w:val="0"/>
                                                      <w:marTop w:val="0"/>
                                                      <w:marBottom w:val="0"/>
                                                      <w:divBdr>
                                                        <w:top w:val="single" w:sz="6" w:space="0" w:color="ABABAB"/>
                                                        <w:left w:val="single" w:sz="6" w:space="0" w:color="ABABAB"/>
                                                        <w:bottom w:val="none" w:sz="0" w:space="0" w:color="auto"/>
                                                        <w:right w:val="single" w:sz="6" w:space="0" w:color="ABABAB"/>
                                                      </w:divBdr>
                                                      <w:divsChild>
                                                        <w:div w:id="165754497">
                                                          <w:marLeft w:val="0"/>
                                                          <w:marRight w:val="0"/>
                                                          <w:marTop w:val="0"/>
                                                          <w:marBottom w:val="0"/>
                                                          <w:divBdr>
                                                            <w:top w:val="none" w:sz="0" w:space="0" w:color="auto"/>
                                                            <w:left w:val="none" w:sz="0" w:space="0" w:color="auto"/>
                                                            <w:bottom w:val="none" w:sz="0" w:space="0" w:color="auto"/>
                                                            <w:right w:val="none" w:sz="0" w:space="0" w:color="auto"/>
                                                          </w:divBdr>
                                                          <w:divsChild>
                                                            <w:div w:id="873731030">
                                                              <w:marLeft w:val="0"/>
                                                              <w:marRight w:val="0"/>
                                                              <w:marTop w:val="0"/>
                                                              <w:marBottom w:val="0"/>
                                                              <w:divBdr>
                                                                <w:top w:val="none" w:sz="0" w:space="0" w:color="auto"/>
                                                                <w:left w:val="none" w:sz="0" w:space="0" w:color="auto"/>
                                                                <w:bottom w:val="none" w:sz="0" w:space="0" w:color="auto"/>
                                                                <w:right w:val="none" w:sz="0" w:space="0" w:color="auto"/>
                                                              </w:divBdr>
                                                              <w:divsChild>
                                                                <w:div w:id="1253510193">
                                                                  <w:marLeft w:val="0"/>
                                                                  <w:marRight w:val="0"/>
                                                                  <w:marTop w:val="0"/>
                                                                  <w:marBottom w:val="0"/>
                                                                  <w:divBdr>
                                                                    <w:top w:val="none" w:sz="0" w:space="0" w:color="auto"/>
                                                                    <w:left w:val="none" w:sz="0" w:space="0" w:color="auto"/>
                                                                    <w:bottom w:val="none" w:sz="0" w:space="0" w:color="auto"/>
                                                                    <w:right w:val="none" w:sz="0" w:space="0" w:color="auto"/>
                                                                  </w:divBdr>
                                                                  <w:divsChild>
                                                                    <w:div w:id="754672118">
                                                                      <w:marLeft w:val="0"/>
                                                                      <w:marRight w:val="0"/>
                                                                      <w:marTop w:val="0"/>
                                                                      <w:marBottom w:val="0"/>
                                                                      <w:divBdr>
                                                                        <w:top w:val="none" w:sz="0" w:space="0" w:color="auto"/>
                                                                        <w:left w:val="none" w:sz="0" w:space="0" w:color="auto"/>
                                                                        <w:bottom w:val="none" w:sz="0" w:space="0" w:color="auto"/>
                                                                        <w:right w:val="none" w:sz="0" w:space="0" w:color="auto"/>
                                                                      </w:divBdr>
                                                                      <w:divsChild>
                                                                        <w:div w:id="540552626">
                                                                          <w:marLeft w:val="0"/>
                                                                          <w:marRight w:val="0"/>
                                                                          <w:marTop w:val="0"/>
                                                                          <w:marBottom w:val="0"/>
                                                                          <w:divBdr>
                                                                            <w:top w:val="none" w:sz="0" w:space="0" w:color="auto"/>
                                                                            <w:left w:val="none" w:sz="0" w:space="0" w:color="auto"/>
                                                                            <w:bottom w:val="none" w:sz="0" w:space="0" w:color="auto"/>
                                                                            <w:right w:val="none" w:sz="0" w:space="0" w:color="auto"/>
                                                                          </w:divBdr>
                                                                          <w:divsChild>
                                                                            <w:div w:id="745035086">
                                                                              <w:marLeft w:val="0"/>
                                                                              <w:marRight w:val="0"/>
                                                                              <w:marTop w:val="0"/>
                                                                              <w:marBottom w:val="0"/>
                                                                              <w:divBdr>
                                                                                <w:top w:val="none" w:sz="0" w:space="0" w:color="auto"/>
                                                                                <w:left w:val="none" w:sz="0" w:space="0" w:color="auto"/>
                                                                                <w:bottom w:val="none" w:sz="0" w:space="0" w:color="auto"/>
                                                                                <w:right w:val="none" w:sz="0" w:space="0" w:color="auto"/>
                                                                              </w:divBdr>
                                                                              <w:divsChild>
                                                                                <w:div w:id="868182869">
                                                                                  <w:marLeft w:val="0"/>
                                                                                  <w:marRight w:val="0"/>
                                                                                  <w:marTop w:val="0"/>
                                                                                  <w:marBottom w:val="0"/>
                                                                                  <w:divBdr>
                                                                                    <w:top w:val="none" w:sz="0" w:space="0" w:color="auto"/>
                                                                                    <w:left w:val="none" w:sz="0" w:space="0" w:color="auto"/>
                                                                                    <w:bottom w:val="none" w:sz="0" w:space="0" w:color="auto"/>
                                                                                    <w:right w:val="none" w:sz="0" w:space="0" w:color="auto"/>
                                                                                  </w:divBdr>
                                                                                  <w:divsChild>
                                                                                    <w:div w:id="211043730">
                                                                                      <w:marLeft w:val="0"/>
                                                                                      <w:marRight w:val="0"/>
                                                                                      <w:marTop w:val="0"/>
                                                                                      <w:marBottom w:val="0"/>
                                                                                      <w:divBdr>
                                                                                        <w:top w:val="none" w:sz="0" w:space="0" w:color="auto"/>
                                                                                        <w:left w:val="none" w:sz="0" w:space="0" w:color="auto"/>
                                                                                        <w:bottom w:val="none" w:sz="0" w:space="0" w:color="auto"/>
                                                                                        <w:right w:val="none" w:sz="0" w:space="0" w:color="auto"/>
                                                                                      </w:divBdr>
                                                                                    </w:div>
                                                                                    <w:div w:id="341593224">
                                                                                      <w:marLeft w:val="0"/>
                                                                                      <w:marRight w:val="0"/>
                                                                                      <w:marTop w:val="0"/>
                                                                                      <w:marBottom w:val="0"/>
                                                                                      <w:divBdr>
                                                                                        <w:top w:val="none" w:sz="0" w:space="0" w:color="auto"/>
                                                                                        <w:left w:val="none" w:sz="0" w:space="0" w:color="auto"/>
                                                                                        <w:bottom w:val="none" w:sz="0" w:space="0" w:color="auto"/>
                                                                                        <w:right w:val="none" w:sz="0" w:space="0" w:color="auto"/>
                                                                                      </w:divBdr>
                                                                                    </w:div>
                                                                                    <w:div w:id="906450673">
                                                                                      <w:marLeft w:val="0"/>
                                                                                      <w:marRight w:val="0"/>
                                                                                      <w:marTop w:val="0"/>
                                                                                      <w:marBottom w:val="0"/>
                                                                                      <w:divBdr>
                                                                                        <w:top w:val="none" w:sz="0" w:space="0" w:color="auto"/>
                                                                                        <w:left w:val="none" w:sz="0" w:space="0" w:color="auto"/>
                                                                                        <w:bottom w:val="none" w:sz="0" w:space="0" w:color="auto"/>
                                                                                        <w:right w:val="none" w:sz="0" w:space="0" w:color="auto"/>
                                                                                      </w:divBdr>
                                                                                    </w:div>
                                                                                    <w:div w:id="1139229825">
                                                                                      <w:marLeft w:val="0"/>
                                                                                      <w:marRight w:val="0"/>
                                                                                      <w:marTop w:val="0"/>
                                                                                      <w:marBottom w:val="0"/>
                                                                                      <w:divBdr>
                                                                                        <w:top w:val="none" w:sz="0" w:space="0" w:color="auto"/>
                                                                                        <w:left w:val="none" w:sz="0" w:space="0" w:color="auto"/>
                                                                                        <w:bottom w:val="none" w:sz="0" w:space="0" w:color="auto"/>
                                                                                        <w:right w:val="none" w:sz="0" w:space="0" w:color="auto"/>
                                                                                      </w:divBdr>
                                                                                      <w:divsChild>
                                                                                        <w:div w:id="1594977249">
                                                                                          <w:marLeft w:val="-75"/>
                                                                                          <w:marRight w:val="0"/>
                                                                                          <w:marTop w:val="30"/>
                                                                                          <w:marBottom w:val="30"/>
                                                                                          <w:divBdr>
                                                                                            <w:top w:val="none" w:sz="0" w:space="0" w:color="auto"/>
                                                                                            <w:left w:val="none" w:sz="0" w:space="0" w:color="auto"/>
                                                                                            <w:bottom w:val="none" w:sz="0" w:space="0" w:color="auto"/>
                                                                                            <w:right w:val="none" w:sz="0" w:space="0" w:color="auto"/>
                                                                                          </w:divBdr>
                                                                                          <w:divsChild>
                                                                                            <w:div w:id="67122088">
                                                                                              <w:marLeft w:val="0"/>
                                                                                              <w:marRight w:val="0"/>
                                                                                              <w:marTop w:val="0"/>
                                                                                              <w:marBottom w:val="0"/>
                                                                                              <w:divBdr>
                                                                                                <w:top w:val="none" w:sz="0" w:space="0" w:color="auto"/>
                                                                                                <w:left w:val="none" w:sz="0" w:space="0" w:color="auto"/>
                                                                                                <w:bottom w:val="none" w:sz="0" w:space="0" w:color="auto"/>
                                                                                                <w:right w:val="none" w:sz="0" w:space="0" w:color="auto"/>
                                                                                              </w:divBdr>
                                                                                              <w:divsChild>
                                                                                                <w:div w:id="794106915">
                                                                                                  <w:marLeft w:val="0"/>
                                                                                                  <w:marRight w:val="0"/>
                                                                                                  <w:marTop w:val="0"/>
                                                                                                  <w:marBottom w:val="0"/>
                                                                                                  <w:divBdr>
                                                                                                    <w:top w:val="none" w:sz="0" w:space="0" w:color="auto"/>
                                                                                                    <w:left w:val="none" w:sz="0" w:space="0" w:color="auto"/>
                                                                                                    <w:bottom w:val="none" w:sz="0" w:space="0" w:color="auto"/>
                                                                                                    <w:right w:val="none" w:sz="0" w:space="0" w:color="auto"/>
                                                                                                  </w:divBdr>
                                                                                                </w:div>
                                                                                              </w:divsChild>
                                                                                            </w:div>
                                                                                            <w:div w:id="186188200">
                                                                                              <w:marLeft w:val="0"/>
                                                                                              <w:marRight w:val="0"/>
                                                                                              <w:marTop w:val="0"/>
                                                                                              <w:marBottom w:val="0"/>
                                                                                              <w:divBdr>
                                                                                                <w:top w:val="none" w:sz="0" w:space="0" w:color="auto"/>
                                                                                                <w:left w:val="none" w:sz="0" w:space="0" w:color="auto"/>
                                                                                                <w:bottom w:val="none" w:sz="0" w:space="0" w:color="auto"/>
                                                                                                <w:right w:val="none" w:sz="0" w:space="0" w:color="auto"/>
                                                                                              </w:divBdr>
                                                                                              <w:divsChild>
                                                                                                <w:div w:id="572278876">
                                                                                                  <w:marLeft w:val="0"/>
                                                                                                  <w:marRight w:val="0"/>
                                                                                                  <w:marTop w:val="0"/>
                                                                                                  <w:marBottom w:val="0"/>
                                                                                                  <w:divBdr>
                                                                                                    <w:top w:val="none" w:sz="0" w:space="0" w:color="auto"/>
                                                                                                    <w:left w:val="none" w:sz="0" w:space="0" w:color="auto"/>
                                                                                                    <w:bottom w:val="none" w:sz="0" w:space="0" w:color="auto"/>
                                                                                                    <w:right w:val="none" w:sz="0" w:space="0" w:color="auto"/>
                                                                                                  </w:divBdr>
                                                                                                </w:div>
                                                                                              </w:divsChild>
                                                                                            </w:div>
                                                                                            <w:div w:id="243105415">
                                                                                              <w:marLeft w:val="0"/>
                                                                                              <w:marRight w:val="0"/>
                                                                                              <w:marTop w:val="0"/>
                                                                                              <w:marBottom w:val="0"/>
                                                                                              <w:divBdr>
                                                                                                <w:top w:val="none" w:sz="0" w:space="0" w:color="auto"/>
                                                                                                <w:left w:val="none" w:sz="0" w:space="0" w:color="auto"/>
                                                                                                <w:bottom w:val="none" w:sz="0" w:space="0" w:color="auto"/>
                                                                                                <w:right w:val="none" w:sz="0" w:space="0" w:color="auto"/>
                                                                                              </w:divBdr>
                                                                                              <w:divsChild>
                                                                                                <w:div w:id="1171260580">
                                                                                                  <w:marLeft w:val="0"/>
                                                                                                  <w:marRight w:val="0"/>
                                                                                                  <w:marTop w:val="0"/>
                                                                                                  <w:marBottom w:val="0"/>
                                                                                                  <w:divBdr>
                                                                                                    <w:top w:val="none" w:sz="0" w:space="0" w:color="auto"/>
                                                                                                    <w:left w:val="none" w:sz="0" w:space="0" w:color="auto"/>
                                                                                                    <w:bottom w:val="none" w:sz="0" w:space="0" w:color="auto"/>
                                                                                                    <w:right w:val="none" w:sz="0" w:space="0" w:color="auto"/>
                                                                                                  </w:divBdr>
                                                                                                </w:div>
                                                                                              </w:divsChild>
                                                                                            </w:div>
                                                                                            <w:div w:id="285427964">
                                                                                              <w:marLeft w:val="0"/>
                                                                                              <w:marRight w:val="0"/>
                                                                                              <w:marTop w:val="0"/>
                                                                                              <w:marBottom w:val="0"/>
                                                                                              <w:divBdr>
                                                                                                <w:top w:val="none" w:sz="0" w:space="0" w:color="auto"/>
                                                                                                <w:left w:val="none" w:sz="0" w:space="0" w:color="auto"/>
                                                                                                <w:bottom w:val="none" w:sz="0" w:space="0" w:color="auto"/>
                                                                                                <w:right w:val="none" w:sz="0" w:space="0" w:color="auto"/>
                                                                                              </w:divBdr>
                                                                                              <w:divsChild>
                                                                                                <w:div w:id="375853511">
                                                                                                  <w:marLeft w:val="0"/>
                                                                                                  <w:marRight w:val="0"/>
                                                                                                  <w:marTop w:val="0"/>
                                                                                                  <w:marBottom w:val="0"/>
                                                                                                  <w:divBdr>
                                                                                                    <w:top w:val="none" w:sz="0" w:space="0" w:color="auto"/>
                                                                                                    <w:left w:val="none" w:sz="0" w:space="0" w:color="auto"/>
                                                                                                    <w:bottom w:val="none" w:sz="0" w:space="0" w:color="auto"/>
                                                                                                    <w:right w:val="none" w:sz="0" w:space="0" w:color="auto"/>
                                                                                                  </w:divBdr>
                                                                                                </w:div>
                                                                                              </w:divsChild>
                                                                                            </w:div>
                                                                                            <w:div w:id="325549071">
                                                                                              <w:marLeft w:val="0"/>
                                                                                              <w:marRight w:val="0"/>
                                                                                              <w:marTop w:val="0"/>
                                                                                              <w:marBottom w:val="0"/>
                                                                                              <w:divBdr>
                                                                                                <w:top w:val="none" w:sz="0" w:space="0" w:color="auto"/>
                                                                                                <w:left w:val="none" w:sz="0" w:space="0" w:color="auto"/>
                                                                                                <w:bottom w:val="none" w:sz="0" w:space="0" w:color="auto"/>
                                                                                                <w:right w:val="none" w:sz="0" w:space="0" w:color="auto"/>
                                                                                              </w:divBdr>
                                                                                              <w:divsChild>
                                                                                                <w:div w:id="49159631">
                                                                                                  <w:marLeft w:val="0"/>
                                                                                                  <w:marRight w:val="0"/>
                                                                                                  <w:marTop w:val="0"/>
                                                                                                  <w:marBottom w:val="0"/>
                                                                                                  <w:divBdr>
                                                                                                    <w:top w:val="none" w:sz="0" w:space="0" w:color="auto"/>
                                                                                                    <w:left w:val="none" w:sz="0" w:space="0" w:color="auto"/>
                                                                                                    <w:bottom w:val="none" w:sz="0" w:space="0" w:color="auto"/>
                                                                                                    <w:right w:val="none" w:sz="0" w:space="0" w:color="auto"/>
                                                                                                  </w:divBdr>
                                                                                                </w:div>
                                                                                              </w:divsChild>
                                                                                            </w:div>
                                                                                            <w:div w:id="447967805">
                                                                                              <w:marLeft w:val="0"/>
                                                                                              <w:marRight w:val="0"/>
                                                                                              <w:marTop w:val="0"/>
                                                                                              <w:marBottom w:val="0"/>
                                                                                              <w:divBdr>
                                                                                                <w:top w:val="none" w:sz="0" w:space="0" w:color="auto"/>
                                                                                                <w:left w:val="none" w:sz="0" w:space="0" w:color="auto"/>
                                                                                                <w:bottom w:val="none" w:sz="0" w:space="0" w:color="auto"/>
                                                                                                <w:right w:val="none" w:sz="0" w:space="0" w:color="auto"/>
                                                                                              </w:divBdr>
                                                                                              <w:divsChild>
                                                                                                <w:div w:id="1626035173">
                                                                                                  <w:marLeft w:val="0"/>
                                                                                                  <w:marRight w:val="0"/>
                                                                                                  <w:marTop w:val="0"/>
                                                                                                  <w:marBottom w:val="0"/>
                                                                                                  <w:divBdr>
                                                                                                    <w:top w:val="none" w:sz="0" w:space="0" w:color="auto"/>
                                                                                                    <w:left w:val="none" w:sz="0" w:space="0" w:color="auto"/>
                                                                                                    <w:bottom w:val="none" w:sz="0" w:space="0" w:color="auto"/>
                                                                                                    <w:right w:val="none" w:sz="0" w:space="0" w:color="auto"/>
                                                                                                  </w:divBdr>
                                                                                                </w:div>
                                                                                              </w:divsChild>
                                                                                            </w:div>
                                                                                            <w:div w:id="721754883">
                                                                                              <w:marLeft w:val="0"/>
                                                                                              <w:marRight w:val="0"/>
                                                                                              <w:marTop w:val="0"/>
                                                                                              <w:marBottom w:val="0"/>
                                                                                              <w:divBdr>
                                                                                                <w:top w:val="none" w:sz="0" w:space="0" w:color="auto"/>
                                                                                                <w:left w:val="none" w:sz="0" w:space="0" w:color="auto"/>
                                                                                                <w:bottom w:val="none" w:sz="0" w:space="0" w:color="auto"/>
                                                                                                <w:right w:val="none" w:sz="0" w:space="0" w:color="auto"/>
                                                                                              </w:divBdr>
                                                                                              <w:divsChild>
                                                                                                <w:div w:id="1146046767">
                                                                                                  <w:marLeft w:val="0"/>
                                                                                                  <w:marRight w:val="0"/>
                                                                                                  <w:marTop w:val="0"/>
                                                                                                  <w:marBottom w:val="0"/>
                                                                                                  <w:divBdr>
                                                                                                    <w:top w:val="none" w:sz="0" w:space="0" w:color="auto"/>
                                                                                                    <w:left w:val="none" w:sz="0" w:space="0" w:color="auto"/>
                                                                                                    <w:bottom w:val="none" w:sz="0" w:space="0" w:color="auto"/>
                                                                                                    <w:right w:val="none" w:sz="0" w:space="0" w:color="auto"/>
                                                                                                  </w:divBdr>
                                                                                                </w:div>
                                                                                              </w:divsChild>
                                                                                            </w:div>
                                                                                            <w:div w:id="918367246">
                                                                                              <w:marLeft w:val="0"/>
                                                                                              <w:marRight w:val="0"/>
                                                                                              <w:marTop w:val="0"/>
                                                                                              <w:marBottom w:val="0"/>
                                                                                              <w:divBdr>
                                                                                                <w:top w:val="none" w:sz="0" w:space="0" w:color="auto"/>
                                                                                                <w:left w:val="none" w:sz="0" w:space="0" w:color="auto"/>
                                                                                                <w:bottom w:val="none" w:sz="0" w:space="0" w:color="auto"/>
                                                                                                <w:right w:val="none" w:sz="0" w:space="0" w:color="auto"/>
                                                                                              </w:divBdr>
                                                                                              <w:divsChild>
                                                                                                <w:div w:id="1422677910">
                                                                                                  <w:marLeft w:val="0"/>
                                                                                                  <w:marRight w:val="0"/>
                                                                                                  <w:marTop w:val="0"/>
                                                                                                  <w:marBottom w:val="0"/>
                                                                                                  <w:divBdr>
                                                                                                    <w:top w:val="none" w:sz="0" w:space="0" w:color="auto"/>
                                                                                                    <w:left w:val="none" w:sz="0" w:space="0" w:color="auto"/>
                                                                                                    <w:bottom w:val="none" w:sz="0" w:space="0" w:color="auto"/>
                                                                                                    <w:right w:val="none" w:sz="0" w:space="0" w:color="auto"/>
                                                                                                  </w:divBdr>
                                                                                                </w:div>
                                                                                              </w:divsChild>
                                                                                            </w:div>
                                                                                            <w:div w:id="1267811672">
                                                                                              <w:marLeft w:val="0"/>
                                                                                              <w:marRight w:val="0"/>
                                                                                              <w:marTop w:val="0"/>
                                                                                              <w:marBottom w:val="0"/>
                                                                                              <w:divBdr>
                                                                                                <w:top w:val="none" w:sz="0" w:space="0" w:color="auto"/>
                                                                                                <w:left w:val="none" w:sz="0" w:space="0" w:color="auto"/>
                                                                                                <w:bottom w:val="none" w:sz="0" w:space="0" w:color="auto"/>
                                                                                                <w:right w:val="none" w:sz="0" w:space="0" w:color="auto"/>
                                                                                              </w:divBdr>
                                                                                              <w:divsChild>
                                                                                                <w:div w:id="612520247">
                                                                                                  <w:marLeft w:val="0"/>
                                                                                                  <w:marRight w:val="0"/>
                                                                                                  <w:marTop w:val="0"/>
                                                                                                  <w:marBottom w:val="0"/>
                                                                                                  <w:divBdr>
                                                                                                    <w:top w:val="none" w:sz="0" w:space="0" w:color="auto"/>
                                                                                                    <w:left w:val="none" w:sz="0" w:space="0" w:color="auto"/>
                                                                                                    <w:bottom w:val="none" w:sz="0" w:space="0" w:color="auto"/>
                                                                                                    <w:right w:val="none" w:sz="0" w:space="0" w:color="auto"/>
                                                                                                  </w:divBdr>
                                                                                                </w:div>
                                                                                              </w:divsChild>
                                                                                            </w:div>
                                                                                            <w:div w:id="1290354955">
                                                                                              <w:marLeft w:val="0"/>
                                                                                              <w:marRight w:val="0"/>
                                                                                              <w:marTop w:val="0"/>
                                                                                              <w:marBottom w:val="0"/>
                                                                                              <w:divBdr>
                                                                                                <w:top w:val="none" w:sz="0" w:space="0" w:color="auto"/>
                                                                                                <w:left w:val="none" w:sz="0" w:space="0" w:color="auto"/>
                                                                                                <w:bottom w:val="none" w:sz="0" w:space="0" w:color="auto"/>
                                                                                                <w:right w:val="none" w:sz="0" w:space="0" w:color="auto"/>
                                                                                              </w:divBdr>
                                                                                              <w:divsChild>
                                                                                                <w:div w:id="41685065">
                                                                                                  <w:marLeft w:val="0"/>
                                                                                                  <w:marRight w:val="0"/>
                                                                                                  <w:marTop w:val="0"/>
                                                                                                  <w:marBottom w:val="0"/>
                                                                                                  <w:divBdr>
                                                                                                    <w:top w:val="none" w:sz="0" w:space="0" w:color="auto"/>
                                                                                                    <w:left w:val="none" w:sz="0" w:space="0" w:color="auto"/>
                                                                                                    <w:bottom w:val="none" w:sz="0" w:space="0" w:color="auto"/>
                                                                                                    <w:right w:val="none" w:sz="0" w:space="0" w:color="auto"/>
                                                                                                  </w:divBdr>
                                                                                                </w:div>
                                                                                              </w:divsChild>
                                                                                            </w:div>
                                                                                            <w:div w:id="1339430441">
                                                                                              <w:marLeft w:val="0"/>
                                                                                              <w:marRight w:val="0"/>
                                                                                              <w:marTop w:val="0"/>
                                                                                              <w:marBottom w:val="0"/>
                                                                                              <w:divBdr>
                                                                                                <w:top w:val="none" w:sz="0" w:space="0" w:color="auto"/>
                                                                                                <w:left w:val="none" w:sz="0" w:space="0" w:color="auto"/>
                                                                                                <w:bottom w:val="none" w:sz="0" w:space="0" w:color="auto"/>
                                                                                                <w:right w:val="none" w:sz="0" w:space="0" w:color="auto"/>
                                                                                              </w:divBdr>
                                                                                              <w:divsChild>
                                                                                                <w:div w:id="207958161">
                                                                                                  <w:marLeft w:val="0"/>
                                                                                                  <w:marRight w:val="0"/>
                                                                                                  <w:marTop w:val="0"/>
                                                                                                  <w:marBottom w:val="0"/>
                                                                                                  <w:divBdr>
                                                                                                    <w:top w:val="none" w:sz="0" w:space="0" w:color="auto"/>
                                                                                                    <w:left w:val="none" w:sz="0" w:space="0" w:color="auto"/>
                                                                                                    <w:bottom w:val="none" w:sz="0" w:space="0" w:color="auto"/>
                                                                                                    <w:right w:val="none" w:sz="0" w:space="0" w:color="auto"/>
                                                                                                  </w:divBdr>
                                                                                                </w:div>
                                                                                              </w:divsChild>
                                                                                            </w:div>
                                                                                            <w:div w:id="1407265669">
                                                                                              <w:marLeft w:val="0"/>
                                                                                              <w:marRight w:val="0"/>
                                                                                              <w:marTop w:val="0"/>
                                                                                              <w:marBottom w:val="0"/>
                                                                                              <w:divBdr>
                                                                                                <w:top w:val="none" w:sz="0" w:space="0" w:color="auto"/>
                                                                                                <w:left w:val="none" w:sz="0" w:space="0" w:color="auto"/>
                                                                                                <w:bottom w:val="none" w:sz="0" w:space="0" w:color="auto"/>
                                                                                                <w:right w:val="none" w:sz="0" w:space="0" w:color="auto"/>
                                                                                              </w:divBdr>
                                                                                              <w:divsChild>
                                                                                                <w:div w:id="1240405009">
                                                                                                  <w:marLeft w:val="0"/>
                                                                                                  <w:marRight w:val="0"/>
                                                                                                  <w:marTop w:val="0"/>
                                                                                                  <w:marBottom w:val="0"/>
                                                                                                  <w:divBdr>
                                                                                                    <w:top w:val="none" w:sz="0" w:space="0" w:color="auto"/>
                                                                                                    <w:left w:val="none" w:sz="0" w:space="0" w:color="auto"/>
                                                                                                    <w:bottom w:val="none" w:sz="0" w:space="0" w:color="auto"/>
                                                                                                    <w:right w:val="none" w:sz="0" w:space="0" w:color="auto"/>
                                                                                                  </w:divBdr>
                                                                                                </w:div>
                                                                                              </w:divsChild>
                                                                                            </w:div>
                                                                                            <w:div w:id="1446314287">
                                                                                              <w:marLeft w:val="0"/>
                                                                                              <w:marRight w:val="0"/>
                                                                                              <w:marTop w:val="0"/>
                                                                                              <w:marBottom w:val="0"/>
                                                                                              <w:divBdr>
                                                                                                <w:top w:val="none" w:sz="0" w:space="0" w:color="auto"/>
                                                                                                <w:left w:val="none" w:sz="0" w:space="0" w:color="auto"/>
                                                                                                <w:bottom w:val="none" w:sz="0" w:space="0" w:color="auto"/>
                                                                                                <w:right w:val="none" w:sz="0" w:space="0" w:color="auto"/>
                                                                                              </w:divBdr>
                                                                                              <w:divsChild>
                                                                                                <w:div w:id="599607570">
                                                                                                  <w:marLeft w:val="0"/>
                                                                                                  <w:marRight w:val="0"/>
                                                                                                  <w:marTop w:val="0"/>
                                                                                                  <w:marBottom w:val="0"/>
                                                                                                  <w:divBdr>
                                                                                                    <w:top w:val="none" w:sz="0" w:space="0" w:color="auto"/>
                                                                                                    <w:left w:val="none" w:sz="0" w:space="0" w:color="auto"/>
                                                                                                    <w:bottom w:val="none" w:sz="0" w:space="0" w:color="auto"/>
                                                                                                    <w:right w:val="none" w:sz="0" w:space="0" w:color="auto"/>
                                                                                                  </w:divBdr>
                                                                                                </w:div>
                                                                                              </w:divsChild>
                                                                                            </w:div>
                                                                                            <w:div w:id="1489898991">
                                                                                              <w:marLeft w:val="0"/>
                                                                                              <w:marRight w:val="0"/>
                                                                                              <w:marTop w:val="0"/>
                                                                                              <w:marBottom w:val="0"/>
                                                                                              <w:divBdr>
                                                                                                <w:top w:val="none" w:sz="0" w:space="0" w:color="auto"/>
                                                                                                <w:left w:val="none" w:sz="0" w:space="0" w:color="auto"/>
                                                                                                <w:bottom w:val="none" w:sz="0" w:space="0" w:color="auto"/>
                                                                                                <w:right w:val="none" w:sz="0" w:space="0" w:color="auto"/>
                                                                                              </w:divBdr>
                                                                                              <w:divsChild>
                                                                                                <w:div w:id="1827014602">
                                                                                                  <w:marLeft w:val="0"/>
                                                                                                  <w:marRight w:val="0"/>
                                                                                                  <w:marTop w:val="0"/>
                                                                                                  <w:marBottom w:val="0"/>
                                                                                                  <w:divBdr>
                                                                                                    <w:top w:val="none" w:sz="0" w:space="0" w:color="auto"/>
                                                                                                    <w:left w:val="none" w:sz="0" w:space="0" w:color="auto"/>
                                                                                                    <w:bottom w:val="none" w:sz="0" w:space="0" w:color="auto"/>
                                                                                                    <w:right w:val="none" w:sz="0" w:space="0" w:color="auto"/>
                                                                                                  </w:divBdr>
                                                                                                </w:div>
                                                                                              </w:divsChild>
                                                                                            </w:div>
                                                                                            <w:div w:id="1554661631">
                                                                                              <w:marLeft w:val="0"/>
                                                                                              <w:marRight w:val="0"/>
                                                                                              <w:marTop w:val="0"/>
                                                                                              <w:marBottom w:val="0"/>
                                                                                              <w:divBdr>
                                                                                                <w:top w:val="none" w:sz="0" w:space="0" w:color="auto"/>
                                                                                                <w:left w:val="none" w:sz="0" w:space="0" w:color="auto"/>
                                                                                                <w:bottom w:val="none" w:sz="0" w:space="0" w:color="auto"/>
                                                                                                <w:right w:val="none" w:sz="0" w:space="0" w:color="auto"/>
                                                                                              </w:divBdr>
                                                                                              <w:divsChild>
                                                                                                <w:div w:id="114719685">
                                                                                                  <w:marLeft w:val="0"/>
                                                                                                  <w:marRight w:val="0"/>
                                                                                                  <w:marTop w:val="0"/>
                                                                                                  <w:marBottom w:val="0"/>
                                                                                                  <w:divBdr>
                                                                                                    <w:top w:val="none" w:sz="0" w:space="0" w:color="auto"/>
                                                                                                    <w:left w:val="none" w:sz="0" w:space="0" w:color="auto"/>
                                                                                                    <w:bottom w:val="none" w:sz="0" w:space="0" w:color="auto"/>
                                                                                                    <w:right w:val="none" w:sz="0" w:space="0" w:color="auto"/>
                                                                                                  </w:divBdr>
                                                                                                </w:div>
                                                                                              </w:divsChild>
                                                                                            </w:div>
                                                                                            <w:div w:id="1606229908">
                                                                                              <w:marLeft w:val="0"/>
                                                                                              <w:marRight w:val="0"/>
                                                                                              <w:marTop w:val="0"/>
                                                                                              <w:marBottom w:val="0"/>
                                                                                              <w:divBdr>
                                                                                                <w:top w:val="none" w:sz="0" w:space="0" w:color="auto"/>
                                                                                                <w:left w:val="none" w:sz="0" w:space="0" w:color="auto"/>
                                                                                                <w:bottom w:val="none" w:sz="0" w:space="0" w:color="auto"/>
                                                                                                <w:right w:val="none" w:sz="0" w:space="0" w:color="auto"/>
                                                                                              </w:divBdr>
                                                                                              <w:divsChild>
                                                                                                <w:div w:id="313610802">
                                                                                                  <w:marLeft w:val="0"/>
                                                                                                  <w:marRight w:val="0"/>
                                                                                                  <w:marTop w:val="0"/>
                                                                                                  <w:marBottom w:val="0"/>
                                                                                                  <w:divBdr>
                                                                                                    <w:top w:val="none" w:sz="0" w:space="0" w:color="auto"/>
                                                                                                    <w:left w:val="none" w:sz="0" w:space="0" w:color="auto"/>
                                                                                                    <w:bottom w:val="none" w:sz="0" w:space="0" w:color="auto"/>
                                                                                                    <w:right w:val="none" w:sz="0" w:space="0" w:color="auto"/>
                                                                                                  </w:divBdr>
                                                                                                </w:div>
                                                                                              </w:divsChild>
                                                                                            </w:div>
                                                                                            <w:div w:id="1687517212">
                                                                                              <w:marLeft w:val="0"/>
                                                                                              <w:marRight w:val="0"/>
                                                                                              <w:marTop w:val="0"/>
                                                                                              <w:marBottom w:val="0"/>
                                                                                              <w:divBdr>
                                                                                                <w:top w:val="none" w:sz="0" w:space="0" w:color="auto"/>
                                                                                                <w:left w:val="none" w:sz="0" w:space="0" w:color="auto"/>
                                                                                                <w:bottom w:val="none" w:sz="0" w:space="0" w:color="auto"/>
                                                                                                <w:right w:val="none" w:sz="0" w:space="0" w:color="auto"/>
                                                                                              </w:divBdr>
                                                                                              <w:divsChild>
                                                                                                <w:div w:id="1547445443">
                                                                                                  <w:marLeft w:val="0"/>
                                                                                                  <w:marRight w:val="0"/>
                                                                                                  <w:marTop w:val="0"/>
                                                                                                  <w:marBottom w:val="0"/>
                                                                                                  <w:divBdr>
                                                                                                    <w:top w:val="none" w:sz="0" w:space="0" w:color="auto"/>
                                                                                                    <w:left w:val="none" w:sz="0" w:space="0" w:color="auto"/>
                                                                                                    <w:bottom w:val="none" w:sz="0" w:space="0" w:color="auto"/>
                                                                                                    <w:right w:val="none" w:sz="0" w:space="0" w:color="auto"/>
                                                                                                  </w:divBdr>
                                                                                                </w:div>
                                                                                              </w:divsChild>
                                                                                            </w:div>
                                                                                            <w:div w:id="1913391777">
                                                                                              <w:marLeft w:val="0"/>
                                                                                              <w:marRight w:val="0"/>
                                                                                              <w:marTop w:val="0"/>
                                                                                              <w:marBottom w:val="0"/>
                                                                                              <w:divBdr>
                                                                                                <w:top w:val="none" w:sz="0" w:space="0" w:color="auto"/>
                                                                                                <w:left w:val="none" w:sz="0" w:space="0" w:color="auto"/>
                                                                                                <w:bottom w:val="none" w:sz="0" w:space="0" w:color="auto"/>
                                                                                                <w:right w:val="none" w:sz="0" w:space="0" w:color="auto"/>
                                                                                              </w:divBdr>
                                                                                              <w:divsChild>
                                                                                                <w:div w:id="5153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67167">
                                                                                  <w:marLeft w:val="0"/>
                                                                                  <w:marRight w:val="0"/>
                                                                                  <w:marTop w:val="0"/>
                                                                                  <w:marBottom w:val="0"/>
                                                                                  <w:divBdr>
                                                                                    <w:top w:val="none" w:sz="0" w:space="0" w:color="auto"/>
                                                                                    <w:left w:val="none" w:sz="0" w:space="0" w:color="auto"/>
                                                                                    <w:bottom w:val="none" w:sz="0" w:space="0" w:color="auto"/>
                                                                                    <w:right w:val="none" w:sz="0" w:space="0" w:color="auto"/>
                                                                                  </w:divBdr>
                                                                                </w:div>
                                                                                <w:div w:id="1697776958">
                                                                                  <w:marLeft w:val="0"/>
                                                                                  <w:marRight w:val="0"/>
                                                                                  <w:marTop w:val="0"/>
                                                                                  <w:marBottom w:val="0"/>
                                                                                  <w:divBdr>
                                                                                    <w:top w:val="none" w:sz="0" w:space="0" w:color="auto"/>
                                                                                    <w:left w:val="none" w:sz="0" w:space="0" w:color="auto"/>
                                                                                    <w:bottom w:val="none" w:sz="0" w:space="0" w:color="auto"/>
                                                                                    <w:right w:val="none" w:sz="0" w:space="0" w:color="auto"/>
                                                                                  </w:divBdr>
                                                                                </w:div>
                                                                                <w:div w:id="1797216170">
                                                                                  <w:marLeft w:val="0"/>
                                                                                  <w:marRight w:val="0"/>
                                                                                  <w:marTop w:val="0"/>
                                                                                  <w:marBottom w:val="0"/>
                                                                                  <w:divBdr>
                                                                                    <w:top w:val="none" w:sz="0" w:space="0" w:color="auto"/>
                                                                                    <w:left w:val="none" w:sz="0" w:space="0" w:color="auto"/>
                                                                                    <w:bottom w:val="none" w:sz="0" w:space="0" w:color="auto"/>
                                                                                    <w:right w:val="none" w:sz="0" w:space="0" w:color="auto"/>
                                                                                  </w:divBdr>
                                                                                </w:div>
                                                                                <w:div w:id="20938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42921">
      <w:bodyDiv w:val="1"/>
      <w:marLeft w:val="0"/>
      <w:marRight w:val="0"/>
      <w:marTop w:val="0"/>
      <w:marBottom w:val="0"/>
      <w:divBdr>
        <w:top w:val="none" w:sz="0" w:space="0" w:color="auto"/>
        <w:left w:val="none" w:sz="0" w:space="0" w:color="auto"/>
        <w:bottom w:val="none" w:sz="0" w:space="0" w:color="auto"/>
        <w:right w:val="none" w:sz="0" w:space="0" w:color="auto"/>
      </w:divBdr>
    </w:div>
    <w:div w:id="1037706246">
      <w:bodyDiv w:val="1"/>
      <w:marLeft w:val="0"/>
      <w:marRight w:val="0"/>
      <w:marTop w:val="0"/>
      <w:marBottom w:val="0"/>
      <w:divBdr>
        <w:top w:val="none" w:sz="0" w:space="0" w:color="auto"/>
        <w:left w:val="none" w:sz="0" w:space="0" w:color="auto"/>
        <w:bottom w:val="none" w:sz="0" w:space="0" w:color="auto"/>
        <w:right w:val="none" w:sz="0" w:space="0" w:color="auto"/>
      </w:divBdr>
      <w:divsChild>
        <w:div w:id="1900363452">
          <w:marLeft w:val="0"/>
          <w:marRight w:val="0"/>
          <w:marTop w:val="0"/>
          <w:marBottom w:val="0"/>
          <w:divBdr>
            <w:top w:val="none" w:sz="0" w:space="0" w:color="auto"/>
            <w:left w:val="none" w:sz="0" w:space="0" w:color="auto"/>
            <w:bottom w:val="none" w:sz="0" w:space="0" w:color="auto"/>
            <w:right w:val="none" w:sz="0" w:space="0" w:color="auto"/>
          </w:divBdr>
          <w:divsChild>
            <w:div w:id="1749691938">
              <w:marLeft w:val="0"/>
              <w:marRight w:val="0"/>
              <w:marTop w:val="0"/>
              <w:marBottom w:val="0"/>
              <w:divBdr>
                <w:top w:val="none" w:sz="0" w:space="0" w:color="auto"/>
                <w:left w:val="none" w:sz="0" w:space="0" w:color="auto"/>
                <w:bottom w:val="none" w:sz="0" w:space="0" w:color="auto"/>
                <w:right w:val="none" w:sz="0" w:space="0" w:color="auto"/>
              </w:divBdr>
              <w:divsChild>
                <w:div w:id="1697267462">
                  <w:marLeft w:val="0"/>
                  <w:marRight w:val="0"/>
                  <w:marTop w:val="0"/>
                  <w:marBottom w:val="0"/>
                  <w:divBdr>
                    <w:top w:val="none" w:sz="0" w:space="0" w:color="auto"/>
                    <w:left w:val="none" w:sz="0" w:space="0" w:color="auto"/>
                    <w:bottom w:val="none" w:sz="0" w:space="0" w:color="auto"/>
                    <w:right w:val="none" w:sz="0" w:space="0" w:color="auto"/>
                  </w:divBdr>
                  <w:divsChild>
                    <w:div w:id="2133668126">
                      <w:marLeft w:val="0"/>
                      <w:marRight w:val="0"/>
                      <w:marTop w:val="0"/>
                      <w:marBottom w:val="0"/>
                      <w:divBdr>
                        <w:top w:val="none" w:sz="0" w:space="0" w:color="auto"/>
                        <w:left w:val="none" w:sz="0" w:space="0" w:color="auto"/>
                        <w:bottom w:val="none" w:sz="0" w:space="0" w:color="auto"/>
                        <w:right w:val="none" w:sz="0" w:space="0" w:color="auto"/>
                      </w:divBdr>
                      <w:divsChild>
                        <w:div w:id="284779320">
                          <w:marLeft w:val="0"/>
                          <w:marRight w:val="0"/>
                          <w:marTop w:val="0"/>
                          <w:marBottom w:val="0"/>
                          <w:divBdr>
                            <w:top w:val="none" w:sz="0" w:space="0" w:color="auto"/>
                            <w:left w:val="none" w:sz="0" w:space="0" w:color="auto"/>
                            <w:bottom w:val="none" w:sz="0" w:space="0" w:color="auto"/>
                            <w:right w:val="none" w:sz="0" w:space="0" w:color="auto"/>
                          </w:divBdr>
                          <w:divsChild>
                            <w:div w:id="2009483873">
                              <w:marLeft w:val="0"/>
                              <w:marRight w:val="0"/>
                              <w:marTop w:val="0"/>
                              <w:marBottom w:val="0"/>
                              <w:divBdr>
                                <w:top w:val="none" w:sz="0" w:space="0" w:color="auto"/>
                                <w:left w:val="none" w:sz="0" w:space="0" w:color="auto"/>
                                <w:bottom w:val="none" w:sz="0" w:space="0" w:color="auto"/>
                                <w:right w:val="none" w:sz="0" w:space="0" w:color="auto"/>
                              </w:divBdr>
                              <w:divsChild>
                                <w:div w:id="616371391">
                                  <w:marLeft w:val="0"/>
                                  <w:marRight w:val="0"/>
                                  <w:marTop w:val="0"/>
                                  <w:marBottom w:val="0"/>
                                  <w:divBdr>
                                    <w:top w:val="none" w:sz="0" w:space="0" w:color="auto"/>
                                    <w:left w:val="none" w:sz="0" w:space="0" w:color="auto"/>
                                    <w:bottom w:val="none" w:sz="0" w:space="0" w:color="auto"/>
                                    <w:right w:val="none" w:sz="0" w:space="0" w:color="auto"/>
                                  </w:divBdr>
                                  <w:divsChild>
                                    <w:div w:id="1364942098">
                                      <w:marLeft w:val="0"/>
                                      <w:marRight w:val="0"/>
                                      <w:marTop w:val="0"/>
                                      <w:marBottom w:val="0"/>
                                      <w:divBdr>
                                        <w:top w:val="none" w:sz="0" w:space="0" w:color="auto"/>
                                        <w:left w:val="none" w:sz="0" w:space="0" w:color="auto"/>
                                        <w:bottom w:val="none" w:sz="0" w:space="0" w:color="auto"/>
                                        <w:right w:val="none" w:sz="0" w:space="0" w:color="auto"/>
                                      </w:divBdr>
                                      <w:divsChild>
                                        <w:div w:id="500854994">
                                          <w:marLeft w:val="0"/>
                                          <w:marRight w:val="0"/>
                                          <w:marTop w:val="0"/>
                                          <w:marBottom w:val="0"/>
                                          <w:divBdr>
                                            <w:top w:val="none" w:sz="0" w:space="0" w:color="auto"/>
                                            <w:left w:val="none" w:sz="0" w:space="0" w:color="auto"/>
                                            <w:bottom w:val="none" w:sz="0" w:space="0" w:color="auto"/>
                                            <w:right w:val="none" w:sz="0" w:space="0" w:color="auto"/>
                                          </w:divBdr>
                                          <w:divsChild>
                                            <w:div w:id="1607880704">
                                              <w:marLeft w:val="0"/>
                                              <w:marRight w:val="0"/>
                                              <w:marTop w:val="0"/>
                                              <w:marBottom w:val="0"/>
                                              <w:divBdr>
                                                <w:top w:val="none" w:sz="0" w:space="0" w:color="auto"/>
                                                <w:left w:val="none" w:sz="0" w:space="0" w:color="auto"/>
                                                <w:bottom w:val="none" w:sz="0" w:space="0" w:color="auto"/>
                                                <w:right w:val="none" w:sz="0" w:space="0" w:color="auto"/>
                                              </w:divBdr>
                                              <w:divsChild>
                                                <w:div w:id="43217684">
                                                  <w:marLeft w:val="0"/>
                                                  <w:marRight w:val="0"/>
                                                  <w:marTop w:val="0"/>
                                                  <w:marBottom w:val="0"/>
                                                  <w:divBdr>
                                                    <w:top w:val="none" w:sz="0" w:space="0" w:color="auto"/>
                                                    <w:left w:val="none" w:sz="0" w:space="0" w:color="auto"/>
                                                    <w:bottom w:val="none" w:sz="0" w:space="0" w:color="auto"/>
                                                    <w:right w:val="none" w:sz="0" w:space="0" w:color="auto"/>
                                                  </w:divBdr>
                                                  <w:divsChild>
                                                    <w:div w:id="2037732912">
                                                      <w:marLeft w:val="0"/>
                                                      <w:marRight w:val="0"/>
                                                      <w:marTop w:val="0"/>
                                                      <w:marBottom w:val="0"/>
                                                      <w:divBdr>
                                                        <w:top w:val="single" w:sz="6" w:space="0" w:color="ABABAB"/>
                                                        <w:left w:val="single" w:sz="6" w:space="0" w:color="ABABAB"/>
                                                        <w:bottom w:val="none" w:sz="0" w:space="0" w:color="auto"/>
                                                        <w:right w:val="single" w:sz="6" w:space="0" w:color="ABABAB"/>
                                                      </w:divBdr>
                                                      <w:divsChild>
                                                        <w:div w:id="959993698">
                                                          <w:marLeft w:val="0"/>
                                                          <w:marRight w:val="0"/>
                                                          <w:marTop w:val="0"/>
                                                          <w:marBottom w:val="0"/>
                                                          <w:divBdr>
                                                            <w:top w:val="none" w:sz="0" w:space="0" w:color="auto"/>
                                                            <w:left w:val="none" w:sz="0" w:space="0" w:color="auto"/>
                                                            <w:bottom w:val="none" w:sz="0" w:space="0" w:color="auto"/>
                                                            <w:right w:val="none" w:sz="0" w:space="0" w:color="auto"/>
                                                          </w:divBdr>
                                                          <w:divsChild>
                                                            <w:div w:id="2022049827">
                                                              <w:marLeft w:val="0"/>
                                                              <w:marRight w:val="0"/>
                                                              <w:marTop w:val="0"/>
                                                              <w:marBottom w:val="0"/>
                                                              <w:divBdr>
                                                                <w:top w:val="none" w:sz="0" w:space="0" w:color="auto"/>
                                                                <w:left w:val="none" w:sz="0" w:space="0" w:color="auto"/>
                                                                <w:bottom w:val="none" w:sz="0" w:space="0" w:color="auto"/>
                                                                <w:right w:val="none" w:sz="0" w:space="0" w:color="auto"/>
                                                              </w:divBdr>
                                                              <w:divsChild>
                                                                <w:div w:id="1938639697">
                                                                  <w:marLeft w:val="0"/>
                                                                  <w:marRight w:val="0"/>
                                                                  <w:marTop w:val="0"/>
                                                                  <w:marBottom w:val="0"/>
                                                                  <w:divBdr>
                                                                    <w:top w:val="none" w:sz="0" w:space="0" w:color="auto"/>
                                                                    <w:left w:val="none" w:sz="0" w:space="0" w:color="auto"/>
                                                                    <w:bottom w:val="none" w:sz="0" w:space="0" w:color="auto"/>
                                                                    <w:right w:val="none" w:sz="0" w:space="0" w:color="auto"/>
                                                                  </w:divBdr>
                                                                  <w:divsChild>
                                                                    <w:div w:id="1245727432">
                                                                      <w:marLeft w:val="0"/>
                                                                      <w:marRight w:val="0"/>
                                                                      <w:marTop w:val="0"/>
                                                                      <w:marBottom w:val="0"/>
                                                                      <w:divBdr>
                                                                        <w:top w:val="none" w:sz="0" w:space="0" w:color="auto"/>
                                                                        <w:left w:val="none" w:sz="0" w:space="0" w:color="auto"/>
                                                                        <w:bottom w:val="none" w:sz="0" w:space="0" w:color="auto"/>
                                                                        <w:right w:val="none" w:sz="0" w:space="0" w:color="auto"/>
                                                                      </w:divBdr>
                                                                      <w:divsChild>
                                                                        <w:div w:id="1142120326">
                                                                          <w:marLeft w:val="0"/>
                                                                          <w:marRight w:val="0"/>
                                                                          <w:marTop w:val="0"/>
                                                                          <w:marBottom w:val="0"/>
                                                                          <w:divBdr>
                                                                            <w:top w:val="none" w:sz="0" w:space="0" w:color="auto"/>
                                                                            <w:left w:val="none" w:sz="0" w:space="0" w:color="auto"/>
                                                                            <w:bottom w:val="none" w:sz="0" w:space="0" w:color="auto"/>
                                                                            <w:right w:val="none" w:sz="0" w:space="0" w:color="auto"/>
                                                                          </w:divBdr>
                                                                          <w:divsChild>
                                                                            <w:div w:id="672028790">
                                                                              <w:marLeft w:val="0"/>
                                                                              <w:marRight w:val="0"/>
                                                                              <w:marTop w:val="0"/>
                                                                              <w:marBottom w:val="0"/>
                                                                              <w:divBdr>
                                                                                <w:top w:val="none" w:sz="0" w:space="0" w:color="auto"/>
                                                                                <w:left w:val="none" w:sz="0" w:space="0" w:color="auto"/>
                                                                                <w:bottom w:val="none" w:sz="0" w:space="0" w:color="auto"/>
                                                                                <w:right w:val="none" w:sz="0" w:space="0" w:color="auto"/>
                                                                              </w:divBdr>
                                                                              <w:divsChild>
                                                                                <w:div w:id="98526469">
                                                                                  <w:marLeft w:val="0"/>
                                                                                  <w:marRight w:val="0"/>
                                                                                  <w:marTop w:val="0"/>
                                                                                  <w:marBottom w:val="0"/>
                                                                                  <w:divBdr>
                                                                                    <w:top w:val="none" w:sz="0" w:space="0" w:color="auto"/>
                                                                                    <w:left w:val="none" w:sz="0" w:space="0" w:color="auto"/>
                                                                                    <w:bottom w:val="none" w:sz="0" w:space="0" w:color="auto"/>
                                                                                    <w:right w:val="none" w:sz="0" w:space="0" w:color="auto"/>
                                                                                  </w:divBdr>
                                                                                </w:div>
                                                                                <w:div w:id="827358410">
                                                                                  <w:marLeft w:val="0"/>
                                                                                  <w:marRight w:val="0"/>
                                                                                  <w:marTop w:val="0"/>
                                                                                  <w:marBottom w:val="0"/>
                                                                                  <w:divBdr>
                                                                                    <w:top w:val="none" w:sz="0" w:space="0" w:color="auto"/>
                                                                                    <w:left w:val="none" w:sz="0" w:space="0" w:color="auto"/>
                                                                                    <w:bottom w:val="none" w:sz="0" w:space="0" w:color="auto"/>
                                                                                    <w:right w:val="none" w:sz="0" w:space="0" w:color="auto"/>
                                                                                  </w:divBdr>
                                                                                </w:div>
                                                                                <w:div w:id="1142893058">
                                                                                  <w:marLeft w:val="0"/>
                                                                                  <w:marRight w:val="0"/>
                                                                                  <w:marTop w:val="0"/>
                                                                                  <w:marBottom w:val="0"/>
                                                                                  <w:divBdr>
                                                                                    <w:top w:val="none" w:sz="0" w:space="0" w:color="auto"/>
                                                                                    <w:left w:val="none" w:sz="0" w:space="0" w:color="auto"/>
                                                                                    <w:bottom w:val="none" w:sz="0" w:space="0" w:color="auto"/>
                                                                                    <w:right w:val="none" w:sz="0" w:space="0" w:color="auto"/>
                                                                                  </w:divBdr>
                                                                                </w:div>
                                                                                <w:div w:id="1638415980">
                                                                                  <w:marLeft w:val="0"/>
                                                                                  <w:marRight w:val="0"/>
                                                                                  <w:marTop w:val="0"/>
                                                                                  <w:marBottom w:val="0"/>
                                                                                  <w:divBdr>
                                                                                    <w:top w:val="none" w:sz="0" w:space="0" w:color="auto"/>
                                                                                    <w:left w:val="none" w:sz="0" w:space="0" w:color="auto"/>
                                                                                    <w:bottom w:val="none" w:sz="0" w:space="0" w:color="auto"/>
                                                                                    <w:right w:val="none" w:sz="0" w:space="0" w:color="auto"/>
                                                                                  </w:divBdr>
                                                                                </w:div>
                                                                                <w:div w:id="1885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61687">
      <w:bodyDiv w:val="1"/>
      <w:marLeft w:val="0"/>
      <w:marRight w:val="0"/>
      <w:marTop w:val="0"/>
      <w:marBottom w:val="0"/>
      <w:divBdr>
        <w:top w:val="none" w:sz="0" w:space="0" w:color="auto"/>
        <w:left w:val="none" w:sz="0" w:space="0" w:color="auto"/>
        <w:bottom w:val="none" w:sz="0" w:space="0" w:color="auto"/>
        <w:right w:val="none" w:sz="0" w:space="0" w:color="auto"/>
      </w:divBdr>
      <w:divsChild>
        <w:div w:id="147207710">
          <w:marLeft w:val="893"/>
          <w:marRight w:val="0"/>
          <w:marTop w:val="81"/>
          <w:marBottom w:val="0"/>
          <w:divBdr>
            <w:top w:val="none" w:sz="0" w:space="0" w:color="auto"/>
            <w:left w:val="none" w:sz="0" w:space="0" w:color="auto"/>
            <w:bottom w:val="none" w:sz="0" w:space="0" w:color="auto"/>
            <w:right w:val="none" w:sz="0" w:space="0" w:color="auto"/>
          </w:divBdr>
        </w:div>
        <w:div w:id="772895846">
          <w:marLeft w:val="893"/>
          <w:marRight w:val="0"/>
          <w:marTop w:val="81"/>
          <w:marBottom w:val="0"/>
          <w:divBdr>
            <w:top w:val="none" w:sz="0" w:space="0" w:color="auto"/>
            <w:left w:val="none" w:sz="0" w:space="0" w:color="auto"/>
            <w:bottom w:val="none" w:sz="0" w:space="0" w:color="auto"/>
            <w:right w:val="none" w:sz="0" w:space="0" w:color="auto"/>
          </w:divBdr>
        </w:div>
        <w:div w:id="936718125">
          <w:marLeft w:val="893"/>
          <w:marRight w:val="0"/>
          <w:marTop w:val="81"/>
          <w:marBottom w:val="0"/>
          <w:divBdr>
            <w:top w:val="none" w:sz="0" w:space="0" w:color="auto"/>
            <w:left w:val="none" w:sz="0" w:space="0" w:color="auto"/>
            <w:bottom w:val="none" w:sz="0" w:space="0" w:color="auto"/>
            <w:right w:val="none" w:sz="0" w:space="0" w:color="auto"/>
          </w:divBdr>
        </w:div>
        <w:div w:id="1274091639">
          <w:marLeft w:val="432"/>
          <w:marRight w:val="0"/>
          <w:marTop w:val="91"/>
          <w:marBottom w:val="0"/>
          <w:divBdr>
            <w:top w:val="none" w:sz="0" w:space="0" w:color="auto"/>
            <w:left w:val="none" w:sz="0" w:space="0" w:color="auto"/>
            <w:bottom w:val="none" w:sz="0" w:space="0" w:color="auto"/>
            <w:right w:val="none" w:sz="0" w:space="0" w:color="auto"/>
          </w:divBdr>
        </w:div>
        <w:div w:id="1640114260">
          <w:marLeft w:val="893"/>
          <w:marRight w:val="0"/>
          <w:marTop w:val="81"/>
          <w:marBottom w:val="0"/>
          <w:divBdr>
            <w:top w:val="none" w:sz="0" w:space="0" w:color="auto"/>
            <w:left w:val="none" w:sz="0" w:space="0" w:color="auto"/>
            <w:bottom w:val="none" w:sz="0" w:space="0" w:color="auto"/>
            <w:right w:val="none" w:sz="0" w:space="0" w:color="auto"/>
          </w:divBdr>
        </w:div>
      </w:divsChild>
    </w:div>
    <w:div w:id="1054113698">
      <w:bodyDiv w:val="1"/>
      <w:marLeft w:val="0"/>
      <w:marRight w:val="0"/>
      <w:marTop w:val="0"/>
      <w:marBottom w:val="0"/>
      <w:divBdr>
        <w:top w:val="none" w:sz="0" w:space="0" w:color="auto"/>
        <w:left w:val="none" w:sz="0" w:space="0" w:color="auto"/>
        <w:bottom w:val="none" w:sz="0" w:space="0" w:color="auto"/>
        <w:right w:val="none" w:sz="0" w:space="0" w:color="auto"/>
      </w:divBdr>
      <w:divsChild>
        <w:div w:id="147676071">
          <w:marLeft w:val="0"/>
          <w:marRight w:val="0"/>
          <w:marTop w:val="0"/>
          <w:marBottom w:val="0"/>
          <w:divBdr>
            <w:top w:val="none" w:sz="0" w:space="0" w:color="auto"/>
            <w:left w:val="none" w:sz="0" w:space="0" w:color="auto"/>
            <w:bottom w:val="none" w:sz="0" w:space="0" w:color="auto"/>
            <w:right w:val="none" w:sz="0" w:space="0" w:color="auto"/>
          </w:divBdr>
        </w:div>
        <w:div w:id="1626740517">
          <w:marLeft w:val="0"/>
          <w:marRight w:val="0"/>
          <w:marTop w:val="0"/>
          <w:marBottom w:val="0"/>
          <w:divBdr>
            <w:top w:val="none" w:sz="0" w:space="0" w:color="auto"/>
            <w:left w:val="none" w:sz="0" w:space="0" w:color="auto"/>
            <w:bottom w:val="none" w:sz="0" w:space="0" w:color="auto"/>
            <w:right w:val="none" w:sz="0" w:space="0" w:color="auto"/>
          </w:divBdr>
        </w:div>
        <w:div w:id="2135783943">
          <w:marLeft w:val="0"/>
          <w:marRight w:val="0"/>
          <w:marTop w:val="0"/>
          <w:marBottom w:val="0"/>
          <w:divBdr>
            <w:top w:val="none" w:sz="0" w:space="0" w:color="auto"/>
            <w:left w:val="none" w:sz="0" w:space="0" w:color="auto"/>
            <w:bottom w:val="none" w:sz="0" w:space="0" w:color="auto"/>
            <w:right w:val="none" w:sz="0" w:space="0" w:color="auto"/>
          </w:divBdr>
        </w:div>
      </w:divsChild>
    </w:div>
    <w:div w:id="1183588549">
      <w:bodyDiv w:val="1"/>
      <w:marLeft w:val="0"/>
      <w:marRight w:val="0"/>
      <w:marTop w:val="0"/>
      <w:marBottom w:val="0"/>
      <w:divBdr>
        <w:top w:val="none" w:sz="0" w:space="0" w:color="auto"/>
        <w:left w:val="none" w:sz="0" w:space="0" w:color="auto"/>
        <w:bottom w:val="none" w:sz="0" w:space="0" w:color="auto"/>
        <w:right w:val="none" w:sz="0" w:space="0" w:color="auto"/>
      </w:divBdr>
    </w:div>
    <w:div w:id="1199050074">
      <w:bodyDiv w:val="1"/>
      <w:marLeft w:val="0"/>
      <w:marRight w:val="0"/>
      <w:marTop w:val="0"/>
      <w:marBottom w:val="0"/>
      <w:divBdr>
        <w:top w:val="none" w:sz="0" w:space="0" w:color="auto"/>
        <w:left w:val="none" w:sz="0" w:space="0" w:color="auto"/>
        <w:bottom w:val="none" w:sz="0" w:space="0" w:color="auto"/>
        <w:right w:val="none" w:sz="0" w:space="0" w:color="auto"/>
      </w:divBdr>
      <w:divsChild>
        <w:div w:id="569510174">
          <w:marLeft w:val="0"/>
          <w:marRight w:val="0"/>
          <w:marTop w:val="0"/>
          <w:marBottom w:val="0"/>
          <w:divBdr>
            <w:top w:val="none" w:sz="0" w:space="0" w:color="auto"/>
            <w:left w:val="none" w:sz="0" w:space="0" w:color="auto"/>
            <w:bottom w:val="none" w:sz="0" w:space="0" w:color="auto"/>
            <w:right w:val="none" w:sz="0" w:space="0" w:color="auto"/>
          </w:divBdr>
          <w:divsChild>
            <w:div w:id="1080296559">
              <w:marLeft w:val="0"/>
              <w:marRight w:val="0"/>
              <w:marTop w:val="0"/>
              <w:marBottom w:val="0"/>
              <w:divBdr>
                <w:top w:val="none" w:sz="0" w:space="0" w:color="auto"/>
                <w:left w:val="none" w:sz="0" w:space="0" w:color="auto"/>
                <w:bottom w:val="none" w:sz="0" w:space="0" w:color="auto"/>
                <w:right w:val="none" w:sz="0" w:space="0" w:color="auto"/>
              </w:divBdr>
              <w:divsChild>
                <w:div w:id="180513811">
                  <w:marLeft w:val="0"/>
                  <w:marRight w:val="0"/>
                  <w:marTop w:val="0"/>
                  <w:marBottom w:val="0"/>
                  <w:divBdr>
                    <w:top w:val="none" w:sz="0" w:space="0" w:color="auto"/>
                    <w:left w:val="none" w:sz="0" w:space="0" w:color="auto"/>
                    <w:bottom w:val="none" w:sz="0" w:space="0" w:color="auto"/>
                    <w:right w:val="none" w:sz="0" w:space="0" w:color="auto"/>
                  </w:divBdr>
                  <w:divsChild>
                    <w:div w:id="1824196462">
                      <w:marLeft w:val="0"/>
                      <w:marRight w:val="0"/>
                      <w:marTop w:val="0"/>
                      <w:marBottom w:val="0"/>
                      <w:divBdr>
                        <w:top w:val="none" w:sz="0" w:space="0" w:color="auto"/>
                        <w:left w:val="none" w:sz="0" w:space="0" w:color="auto"/>
                        <w:bottom w:val="none" w:sz="0" w:space="0" w:color="auto"/>
                        <w:right w:val="none" w:sz="0" w:space="0" w:color="auto"/>
                      </w:divBdr>
                      <w:divsChild>
                        <w:div w:id="1249537228">
                          <w:marLeft w:val="0"/>
                          <w:marRight w:val="0"/>
                          <w:marTop w:val="0"/>
                          <w:marBottom w:val="0"/>
                          <w:divBdr>
                            <w:top w:val="none" w:sz="0" w:space="0" w:color="auto"/>
                            <w:left w:val="none" w:sz="0" w:space="0" w:color="auto"/>
                            <w:bottom w:val="none" w:sz="0" w:space="0" w:color="auto"/>
                            <w:right w:val="none" w:sz="0" w:space="0" w:color="auto"/>
                          </w:divBdr>
                          <w:divsChild>
                            <w:div w:id="2071726593">
                              <w:marLeft w:val="0"/>
                              <w:marRight w:val="0"/>
                              <w:marTop w:val="0"/>
                              <w:marBottom w:val="0"/>
                              <w:divBdr>
                                <w:top w:val="none" w:sz="0" w:space="0" w:color="auto"/>
                                <w:left w:val="none" w:sz="0" w:space="0" w:color="auto"/>
                                <w:bottom w:val="none" w:sz="0" w:space="0" w:color="auto"/>
                                <w:right w:val="none" w:sz="0" w:space="0" w:color="auto"/>
                              </w:divBdr>
                              <w:divsChild>
                                <w:div w:id="1844975791">
                                  <w:marLeft w:val="0"/>
                                  <w:marRight w:val="0"/>
                                  <w:marTop w:val="0"/>
                                  <w:marBottom w:val="0"/>
                                  <w:divBdr>
                                    <w:top w:val="none" w:sz="0" w:space="0" w:color="auto"/>
                                    <w:left w:val="none" w:sz="0" w:space="0" w:color="auto"/>
                                    <w:bottom w:val="none" w:sz="0" w:space="0" w:color="auto"/>
                                    <w:right w:val="none" w:sz="0" w:space="0" w:color="auto"/>
                                  </w:divBdr>
                                  <w:divsChild>
                                    <w:div w:id="1042750399">
                                      <w:marLeft w:val="0"/>
                                      <w:marRight w:val="0"/>
                                      <w:marTop w:val="0"/>
                                      <w:marBottom w:val="0"/>
                                      <w:divBdr>
                                        <w:top w:val="none" w:sz="0" w:space="0" w:color="auto"/>
                                        <w:left w:val="none" w:sz="0" w:space="0" w:color="auto"/>
                                        <w:bottom w:val="none" w:sz="0" w:space="0" w:color="auto"/>
                                        <w:right w:val="none" w:sz="0" w:space="0" w:color="auto"/>
                                      </w:divBdr>
                                      <w:divsChild>
                                        <w:div w:id="1061446795">
                                          <w:marLeft w:val="0"/>
                                          <w:marRight w:val="0"/>
                                          <w:marTop w:val="0"/>
                                          <w:marBottom w:val="0"/>
                                          <w:divBdr>
                                            <w:top w:val="none" w:sz="0" w:space="0" w:color="auto"/>
                                            <w:left w:val="none" w:sz="0" w:space="0" w:color="auto"/>
                                            <w:bottom w:val="none" w:sz="0" w:space="0" w:color="auto"/>
                                            <w:right w:val="none" w:sz="0" w:space="0" w:color="auto"/>
                                          </w:divBdr>
                                          <w:divsChild>
                                            <w:div w:id="1364357386">
                                              <w:marLeft w:val="0"/>
                                              <w:marRight w:val="0"/>
                                              <w:marTop w:val="0"/>
                                              <w:marBottom w:val="0"/>
                                              <w:divBdr>
                                                <w:top w:val="none" w:sz="0" w:space="0" w:color="auto"/>
                                                <w:left w:val="none" w:sz="0" w:space="0" w:color="auto"/>
                                                <w:bottom w:val="none" w:sz="0" w:space="0" w:color="auto"/>
                                                <w:right w:val="none" w:sz="0" w:space="0" w:color="auto"/>
                                              </w:divBdr>
                                              <w:divsChild>
                                                <w:div w:id="1120952859">
                                                  <w:marLeft w:val="0"/>
                                                  <w:marRight w:val="0"/>
                                                  <w:marTop w:val="0"/>
                                                  <w:marBottom w:val="0"/>
                                                  <w:divBdr>
                                                    <w:top w:val="none" w:sz="0" w:space="0" w:color="auto"/>
                                                    <w:left w:val="none" w:sz="0" w:space="0" w:color="auto"/>
                                                    <w:bottom w:val="none" w:sz="0" w:space="0" w:color="auto"/>
                                                    <w:right w:val="none" w:sz="0" w:space="0" w:color="auto"/>
                                                  </w:divBdr>
                                                  <w:divsChild>
                                                    <w:div w:id="1867720018">
                                                      <w:marLeft w:val="0"/>
                                                      <w:marRight w:val="0"/>
                                                      <w:marTop w:val="0"/>
                                                      <w:marBottom w:val="0"/>
                                                      <w:divBdr>
                                                        <w:top w:val="none" w:sz="0" w:space="0" w:color="auto"/>
                                                        <w:left w:val="none" w:sz="0" w:space="0" w:color="auto"/>
                                                        <w:bottom w:val="none" w:sz="0" w:space="0" w:color="auto"/>
                                                        <w:right w:val="none" w:sz="0" w:space="0" w:color="auto"/>
                                                      </w:divBdr>
                                                      <w:divsChild>
                                                        <w:div w:id="1073047295">
                                                          <w:marLeft w:val="0"/>
                                                          <w:marRight w:val="0"/>
                                                          <w:marTop w:val="0"/>
                                                          <w:marBottom w:val="0"/>
                                                          <w:divBdr>
                                                            <w:top w:val="none" w:sz="0" w:space="0" w:color="auto"/>
                                                            <w:left w:val="none" w:sz="0" w:space="0" w:color="auto"/>
                                                            <w:bottom w:val="none" w:sz="0" w:space="0" w:color="auto"/>
                                                            <w:right w:val="none" w:sz="0" w:space="0" w:color="auto"/>
                                                          </w:divBdr>
                                                          <w:divsChild>
                                                            <w:div w:id="220987710">
                                                              <w:marLeft w:val="0"/>
                                                              <w:marRight w:val="0"/>
                                                              <w:marTop w:val="0"/>
                                                              <w:marBottom w:val="0"/>
                                                              <w:divBdr>
                                                                <w:top w:val="none" w:sz="0" w:space="0" w:color="auto"/>
                                                                <w:left w:val="none" w:sz="0" w:space="0" w:color="auto"/>
                                                                <w:bottom w:val="none" w:sz="0" w:space="0" w:color="auto"/>
                                                                <w:right w:val="none" w:sz="0" w:space="0" w:color="auto"/>
                                                              </w:divBdr>
                                                              <w:divsChild>
                                                                <w:div w:id="360404124">
                                                                  <w:marLeft w:val="0"/>
                                                                  <w:marRight w:val="0"/>
                                                                  <w:marTop w:val="0"/>
                                                                  <w:marBottom w:val="0"/>
                                                                  <w:divBdr>
                                                                    <w:top w:val="none" w:sz="0" w:space="0" w:color="auto"/>
                                                                    <w:left w:val="none" w:sz="0" w:space="0" w:color="auto"/>
                                                                    <w:bottom w:val="none" w:sz="0" w:space="0" w:color="auto"/>
                                                                    <w:right w:val="none" w:sz="0" w:space="0" w:color="auto"/>
                                                                  </w:divBdr>
                                                                  <w:divsChild>
                                                                    <w:div w:id="1952318118">
                                                                      <w:marLeft w:val="0"/>
                                                                      <w:marRight w:val="0"/>
                                                                      <w:marTop w:val="0"/>
                                                                      <w:marBottom w:val="0"/>
                                                                      <w:divBdr>
                                                                        <w:top w:val="none" w:sz="0" w:space="0" w:color="auto"/>
                                                                        <w:left w:val="none" w:sz="0" w:space="0" w:color="auto"/>
                                                                        <w:bottom w:val="none" w:sz="0" w:space="0" w:color="auto"/>
                                                                        <w:right w:val="none" w:sz="0" w:space="0" w:color="auto"/>
                                                                      </w:divBdr>
                                                                      <w:divsChild>
                                                                        <w:div w:id="309359620">
                                                                          <w:marLeft w:val="0"/>
                                                                          <w:marRight w:val="0"/>
                                                                          <w:marTop w:val="0"/>
                                                                          <w:marBottom w:val="0"/>
                                                                          <w:divBdr>
                                                                            <w:top w:val="none" w:sz="0" w:space="0" w:color="auto"/>
                                                                            <w:left w:val="none" w:sz="0" w:space="0" w:color="auto"/>
                                                                            <w:bottom w:val="none" w:sz="0" w:space="0" w:color="auto"/>
                                                                            <w:right w:val="none" w:sz="0" w:space="0" w:color="auto"/>
                                                                          </w:divBdr>
                                                                          <w:divsChild>
                                                                            <w:div w:id="1175413988">
                                                                              <w:marLeft w:val="0"/>
                                                                              <w:marRight w:val="0"/>
                                                                              <w:marTop w:val="0"/>
                                                                              <w:marBottom w:val="0"/>
                                                                              <w:divBdr>
                                                                                <w:top w:val="none" w:sz="0" w:space="0" w:color="auto"/>
                                                                                <w:left w:val="none" w:sz="0" w:space="0" w:color="auto"/>
                                                                                <w:bottom w:val="none" w:sz="0" w:space="0" w:color="auto"/>
                                                                                <w:right w:val="none" w:sz="0" w:space="0" w:color="auto"/>
                                                                              </w:divBdr>
                                                                              <w:divsChild>
                                                                                <w:div w:id="379525537">
                                                                                  <w:marLeft w:val="0"/>
                                                                                  <w:marRight w:val="0"/>
                                                                                  <w:marTop w:val="0"/>
                                                                                  <w:marBottom w:val="0"/>
                                                                                  <w:divBdr>
                                                                                    <w:top w:val="none" w:sz="0" w:space="0" w:color="auto"/>
                                                                                    <w:left w:val="none" w:sz="0" w:space="0" w:color="auto"/>
                                                                                    <w:bottom w:val="none" w:sz="0" w:space="0" w:color="auto"/>
                                                                                    <w:right w:val="none" w:sz="0" w:space="0" w:color="auto"/>
                                                                                  </w:divBdr>
                                                                                  <w:divsChild>
                                                                                    <w:div w:id="1286306248">
                                                                                      <w:marLeft w:val="0"/>
                                                                                      <w:marRight w:val="0"/>
                                                                                      <w:marTop w:val="0"/>
                                                                                      <w:marBottom w:val="120"/>
                                                                                      <w:divBdr>
                                                                                        <w:top w:val="none" w:sz="0" w:space="0" w:color="auto"/>
                                                                                        <w:left w:val="none" w:sz="0" w:space="0" w:color="auto"/>
                                                                                        <w:bottom w:val="none" w:sz="0" w:space="0" w:color="auto"/>
                                                                                        <w:right w:val="none" w:sz="0" w:space="0" w:color="auto"/>
                                                                                      </w:divBdr>
                                                                                      <w:divsChild>
                                                                                        <w:div w:id="561216279">
                                                                                          <w:marLeft w:val="0"/>
                                                                                          <w:marRight w:val="0"/>
                                                                                          <w:marTop w:val="0"/>
                                                                                          <w:marBottom w:val="0"/>
                                                                                          <w:divBdr>
                                                                                            <w:top w:val="none" w:sz="0" w:space="0" w:color="auto"/>
                                                                                            <w:left w:val="none" w:sz="0" w:space="0" w:color="auto"/>
                                                                                            <w:bottom w:val="none" w:sz="0" w:space="0" w:color="auto"/>
                                                                                            <w:right w:val="none" w:sz="0" w:space="0" w:color="auto"/>
                                                                                          </w:divBdr>
                                                                                          <w:divsChild>
                                                                                            <w:div w:id="171116641">
                                                                                              <w:marLeft w:val="0"/>
                                                                                              <w:marRight w:val="0"/>
                                                                                              <w:marTop w:val="0"/>
                                                                                              <w:marBottom w:val="0"/>
                                                                                              <w:divBdr>
                                                                                                <w:top w:val="none" w:sz="0" w:space="0" w:color="auto"/>
                                                                                                <w:left w:val="none" w:sz="0" w:space="0" w:color="auto"/>
                                                                                                <w:bottom w:val="none" w:sz="0" w:space="0" w:color="auto"/>
                                                                                                <w:right w:val="none" w:sz="0" w:space="0" w:color="auto"/>
                                                                                              </w:divBdr>
                                                                                            </w:div>
                                                                                            <w:div w:id="174854244">
                                                                                              <w:marLeft w:val="0"/>
                                                                                              <w:marRight w:val="0"/>
                                                                                              <w:marTop w:val="0"/>
                                                                                              <w:marBottom w:val="0"/>
                                                                                              <w:divBdr>
                                                                                                <w:top w:val="none" w:sz="0" w:space="0" w:color="auto"/>
                                                                                                <w:left w:val="none" w:sz="0" w:space="0" w:color="auto"/>
                                                                                                <w:bottom w:val="none" w:sz="0" w:space="0" w:color="auto"/>
                                                                                                <w:right w:val="none" w:sz="0" w:space="0" w:color="auto"/>
                                                                                              </w:divBdr>
                                                                                            </w:div>
                                                                                            <w:div w:id="546186131">
                                                                                              <w:marLeft w:val="0"/>
                                                                                              <w:marRight w:val="0"/>
                                                                                              <w:marTop w:val="0"/>
                                                                                              <w:marBottom w:val="0"/>
                                                                                              <w:divBdr>
                                                                                                <w:top w:val="none" w:sz="0" w:space="0" w:color="auto"/>
                                                                                                <w:left w:val="none" w:sz="0" w:space="0" w:color="auto"/>
                                                                                                <w:bottom w:val="none" w:sz="0" w:space="0" w:color="auto"/>
                                                                                                <w:right w:val="none" w:sz="0" w:space="0" w:color="auto"/>
                                                                                              </w:divBdr>
                                                                                            </w:div>
                                                                                            <w:div w:id="938366293">
                                                                                              <w:marLeft w:val="0"/>
                                                                                              <w:marRight w:val="0"/>
                                                                                              <w:marTop w:val="0"/>
                                                                                              <w:marBottom w:val="0"/>
                                                                                              <w:divBdr>
                                                                                                <w:top w:val="none" w:sz="0" w:space="0" w:color="auto"/>
                                                                                                <w:left w:val="none" w:sz="0" w:space="0" w:color="auto"/>
                                                                                                <w:bottom w:val="none" w:sz="0" w:space="0" w:color="auto"/>
                                                                                                <w:right w:val="none" w:sz="0" w:space="0" w:color="auto"/>
                                                                                              </w:divBdr>
                                                                                            </w:div>
                                                                                            <w:div w:id="1043751410">
                                                                                              <w:marLeft w:val="0"/>
                                                                                              <w:marRight w:val="0"/>
                                                                                              <w:marTop w:val="0"/>
                                                                                              <w:marBottom w:val="0"/>
                                                                                              <w:divBdr>
                                                                                                <w:top w:val="none" w:sz="0" w:space="0" w:color="auto"/>
                                                                                                <w:left w:val="none" w:sz="0" w:space="0" w:color="auto"/>
                                                                                                <w:bottom w:val="none" w:sz="0" w:space="0" w:color="auto"/>
                                                                                                <w:right w:val="none" w:sz="0" w:space="0" w:color="auto"/>
                                                                                              </w:divBdr>
                                                                                            </w:div>
                                                                                            <w:div w:id="1048454041">
                                                                                              <w:marLeft w:val="0"/>
                                                                                              <w:marRight w:val="0"/>
                                                                                              <w:marTop w:val="0"/>
                                                                                              <w:marBottom w:val="0"/>
                                                                                              <w:divBdr>
                                                                                                <w:top w:val="none" w:sz="0" w:space="0" w:color="auto"/>
                                                                                                <w:left w:val="none" w:sz="0" w:space="0" w:color="auto"/>
                                                                                                <w:bottom w:val="none" w:sz="0" w:space="0" w:color="auto"/>
                                                                                                <w:right w:val="none" w:sz="0" w:space="0" w:color="auto"/>
                                                                                              </w:divBdr>
                                                                                            </w:div>
                                                                                            <w:div w:id="1077902595">
                                                                                              <w:marLeft w:val="0"/>
                                                                                              <w:marRight w:val="0"/>
                                                                                              <w:marTop w:val="0"/>
                                                                                              <w:marBottom w:val="0"/>
                                                                                              <w:divBdr>
                                                                                                <w:top w:val="none" w:sz="0" w:space="0" w:color="auto"/>
                                                                                                <w:left w:val="none" w:sz="0" w:space="0" w:color="auto"/>
                                                                                                <w:bottom w:val="none" w:sz="0" w:space="0" w:color="auto"/>
                                                                                                <w:right w:val="none" w:sz="0" w:space="0" w:color="auto"/>
                                                                                              </w:divBdr>
                                                                                            </w:div>
                                                                                            <w:div w:id="1137986774">
                                                                                              <w:marLeft w:val="0"/>
                                                                                              <w:marRight w:val="0"/>
                                                                                              <w:marTop w:val="0"/>
                                                                                              <w:marBottom w:val="0"/>
                                                                                              <w:divBdr>
                                                                                                <w:top w:val="none" w:sz="0" w:space="0" w:color="auto"/>
                                                                                                <w:left w:val="none" w:sz="0" w:space="0" w:color="auto"/>
                                                                                                <w:bottom w:val="none" w:sz="0" w:space="0" w:color="auto"/>
                                                                                                <w:right w:val="none" w:sz="0" w:space="0" w:color="auto"/>
                                                                                              </w:divBdr>
                                                                                            </w:div>
                                                                                            <w:div w:id="1375234112">
                                                                                              <w:marLeft w:val="0"/>
                                                                                              <w:marRight w:val="0"/>
                                                                                              <w:marTop w:val="0"/>
                                                                                              <w:marBottom w:val="0"/>
                                                                                              <w:divBdr>
                                                                                                <w:top w:val="none" w:sz="0" w:space="0" w:color="auto"/>
                                                                                                <w:left w:val="none" w:sz="0" w:space="0" w:color="auto"/>
                                                                                                <w:bottom w:val="none" w:sz="0" w:space="0" w:color="auto"/>
                                                                                                <w:right w:val="none" w:sz="0" w:space="0" w:color="auto"/>
                                                                                              </w:divBdr>
                                                                                            </w:div>
                                                                                            <w:div w:id="1397053474">
                                                                                              <w:marLeft w:val="0"/>
                                                                                              <w:marRight w:val="0"/>
                                                                                              <w:marTop w:val="0"/>
                                                                                              <w:marBottom w:val="0"/>
                                                                                              <w:divBdr>
                                                                                                <w:top w:val="none" w:sz="0" w:space="0" w:color="auto"/>
                                                                                                <w:left w:val="none" w:sz="0" w:space="0" w:color="auto"/>
                                                                                                <w:bottom w:val="none" w:sz="0" w:space="0" w:color="auto"/>
                                                                                                <w:right w:val="none" w:sz="0" w:space="0" w:color="auto"/>
                                                                                              </w:divBdr>
                                                                                            </w:div>
                                                                                            <w:div w:id="17527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382930">
      <w:bodyDiv w:val="1"/>
      <w:marLeft w:val="0"/>
      <w:marRight w:val="0"/>
      <w:marTop w:val="0"/>
      <w:marBottom w:val="0"/>
      <w:divBdr>
        <w:top w:val="none" w:sz="0" w:space="0" w:color="auto"/>
        <w:left w:val="none" w:sz="0" w:space="0" w:color="auto"/>
        <w:bottom w:val="none" w:sz="0" w:space="0" w:color="auto"/>
        <w:right w:val="none" w:sz="0" w:space="0" w:color="auto"/>
      </w:divBdr>
    </w:div>
    <w:div w:id="1298951812">
      <w:bodyDiv w:val="1"/>
      <w:marLeft w:val="0"/>
      <w:marRight w:val="0"/>
      <w:marTop w:val="0"/>
      <w:marBottom w:val="0"/>
      <w:divBdr>
        <w:top w:val="none" w:sz="0" w:space="0" w:color="auto"/>
        <w:left w:val="none" w:sz="0" w:space="0" w:color="auto"/>
        <w:bottom w:val="none" w:sz="0" w:space="0" w:color="auto"/>
        <w:right w:val="none" w:sz="0" w:space="0" w:color="auto"/>
      </w:divBdr>
      <w:divsChild>
        <w:div w:id="1494492018">
          <w:marLeft w:val="0"/>
          <w:marRight w:val="0"/>
          <w:marTop w:val="0"/>
          <w:marBottom w:val="0"/>
          <w:divBdr>
            <w:top w:val="none" w:sz="0" w:space="0" w:color="auto"/>
            <w:left w:val="none" w:sz="0" w:space="0" w:color="auto"/>
            <w:bottom w:val="none" w:sz="0" w:space="0" w:color="auto"/>
            <w:right w:val="none" w:sz="0" w:space="0" w:color="auto"/>
          </w:divBdr>
          <w:divsChild>
            <w:div w:id="1118524167">
              <w:marLeft w:val="0"/>
              <w:marRight w:val="0"/>
              <w:marTop w:val="0"/>
              <w:marBottom w:val="0"/>
              <w:divBdr>
                <w:top w:val="none" w:sz="0" w:space="0" w:color="auto"/>
                <w:left w:val="none" w:sz="0" w:space="0" w:color="auto"/>
                <w:bottom w:val="none" w:sz="0" w:space="0" w:color="auto"/>
                <w:right w:val="none" w:sz="0" w:space="0" w:color="auto"/>
              </w:divBdr>
              <w:divsChild>
                <w:div w:id="145903870">
                  <w:marLeft w:val="0"/>
                  <w:marRight w:val="0"/>
                  <w:marTop w:val="0"/>
                  <w:marBottom w:val="0"/>
                  <w:divBdr>
                    <w:top w:val="none" w:sz="0" w:space="0" w:color="auto"/>
                    <w:left w:val="none" w:sz="0" w:space="0" w:color="auto"/>
                    <w:bottom w:val="none" w:sz="0" w:space="0" w:color="auto"/>
                    <w:right w:val="none" w:sz="0" w:space="0" w:color="auto"/>
                  </w:divBdr>
                  <w:divsChild>
                    <w:div w:id="266696482">
                      <w:marLeft w:val="0"/>
                      <w:marRight w:val="0"/>
                      <w:marTop w:val="0"/>
                      <w:marBottom w:val="0"/>
                      <w:divBdr>
                        <w:top w:val="none" w:sz="0" w:space="0" w:color="auto"/>
                        <w:left w:val="none" w:sz="0" w:space="0" w:color="auto"/>
                        <w:bottom w:val="none" w:sz="0" w:space="0" w:color="auto"/>
                        <w:right w:val="none" w:sz="0" w:space="0" w:color="auto"/>
                      </w:divBdr>
                      <w:divsChild>
                        <w:div w:id="1306937363">
                          <w:marLeft w:val="0"/>
                          <w:marRight w:val="0"/>
                          <w:marTop w:val="0"/>
                          <w:marBottom w:val="0"/>
                          <w:divBdr>
                            <w:top w:val="none" w:sz="0" w:space="0" w:color="auto"/>
                            <w:left w:val="none" w:sz="0" w:space="0" w:color="auto"/>
                            <w:bottom w:val="none" w:sz="0" w:space="0" w:color="auto"/>
                            <w:right w:val="none" w:sz="0" w:space="0" w:color="auto"/>
                          </w:divBdr>
                          <w:divsChild>
                            <w:div w:id="1088693863">
                              <w:marLeft w:val="0"/>
                              <w:marRight w:val="0"/>
                              <w:marTop w:val="0"/>
                              <w:marBottom w:val="0"/>
                              <w:divBdr>
                                <w:top w:val="none" w:sz="0" w:space="0" w:color="auto"/>
                                <w:left w:val="none" w:sz="0" w:space="0" w:color="auto"/>
                                <w:bottom w:val="none" w:sz="0" w:space="0" w:color="auto"/>
                                <w:right w:val="none" w:sz="0" w:space="0" w:color="auto"/>
                              </w:divBdr>
                              <w:divsChild>
                                <w:div w:id="275452407">
                                  <w:marLeft w:val="0"/>
                                  <w:marRight w:val="0"/>
                                  <w:marTop w:val="0"/>
                                  <w:marBottom w:val="0"/>
                                  <w:divBdr>
                                    <w:top w:val="none" w:sz="0" w:space="0" w:color="auto"/>
                                    <w:left w:val="none" w:sz="0" w:space="0" w:color="auto"/>
                                    <w:bottom w:val="none" w:sz="0" w:space="0" w:color="auto"/>
                                    <w:right w:val="none" w:sz="0" w:space="0" w:color="auto"/>
                                  </w:divBdr>
                                  <w:divsChild>
                                    <w:div w:id="985357532">
                                      <w:marLeft w:val="0"/>
                                      <w:marRight w:val="0"/>
                                      <w:marTop w:val="0"/>
                                      <w:marBottom w:val="0"/>
                                      <w:divBdr>
                                        <w:top w:val="none" w:sz="0" w:space="0" w:color="auto"/>
                                        <w:left w:val="none" w:sz="0" w:space="0" w:color="auto"/>
                                        <w:bottom w:val="none" w:sz="0" w:space="0" w:color="auto"/>
                                        <w:right w:val="none" w:sz="0" w:space="0" w:color="auto"/>
                                      </w:divBdr>
                                      <w:divsChild>
                                        <w:div w:id="2047758136">
                                          <w:marLeft w:val="0"/>
                                          <w:marRight w:val="0"/>
                                          <w:marTop w:val="0"/>
                                          <w:marBottom w:val="0"/>
                                          <w:divBdr>
                                            <w:top w:val="none" w:sz="0" w:space="0" w:color="auto"/>
                                            <w:left w:val="none" w:sz="0" w:space="0" w:color="auto"/>
                                            <w:bottom w:val="none" w:sz="0" w:space="0" w:color="auto"/>
                                            <w:right w:val="none" w:sz="0" w:space="0" w:color="auto"/>
                                          </w:divBdr>
                                          <w:divsChild>
                                            <w:div w:id="120270270">
                                              <w:marLeft w:val="0"/>
                                              <w:marRight w:val="0"/>
                                              <w:marTop w:val="0"/>
                                              <w:marBottom w:val="0"/>
                                              <w:divBdr>
                                                <w:top w:val="none" w:sz="0" w:space="0" w:color="auto"/>
                                                <w:left w:val="none" w:sz="0" w:space="0" w:color="auto"/>
                                                <w:bottom w:val="none" w:sz="0" w:space="0" w:color="auto"/>
                                                <w:right w:val="none" w:sz="0" w:space="0" w:color="auto"/>
                                              </w:divBdr>
                                              <w:divsChild>
                                                <w:div w:id="128209699">
                                                  <w:marLeft w:val="0"/>
                                                  <w:marRight w:val="0"/>
                                                  <w:marTop w:val="0"/>
                                                  <w:marBottom w:val="0"/>
                                                  <w:divBdr>
                                                    <w:top w:val="none" w:sz="0" w:space="0" w:color="auto"/>
                                                    <w:left w:val="none" w:sz="0" w:space="0" w:color="auto"/>
                                                    <w:bottom w:val="none" w:sz="0" w:space="0" w:color="auto"/>
                                                    <w:right w:val="none" w:sz="0" w:space="0" w:color="auto"/>
                                                  </w:divBdr>
                                                  <w:divsChild>
                                                    <w:div w:id="1861578543">
                                                      <w:marLeft w:val="0"/>
                                                      <w:marRight w:val="0"/>
                                                      <w:marTop w:val="0"/>
                                                      <w:marBottom w:val="0"/>
                                                      <w:divBdr>
                                                        <w:top w:val="single" w:sz="12" w:space="0" w:color="ABABAB"/>
                                                        <w:left w:val="single" w:sz="6" w:space="0" w:color="ABABAB"/>
                                                        <w:bottom w:val="none" w:sz="0" w:space="0" w:color="auto"/>
                                                        <w:right w:val="single" w:sz="6" w:space="0" w:color="ABABAB"/>
                                                      </w:divBdr>
                                                      <w:divsChild>
                                                        <w:div w:id="1437364742">
                                                          <w:marLeft w:val="0"/>
                                                          <w:marRight w:val="0"/>
                                                          <w:marTop w:val="0"/>
                                                          <w:marBottom w:val="0"/>
                                                          <w:divBdr>
                                                            <w:top w:val="none" w:sz="0" w:space="0" w:color="auto"/>
                                                            <w:left w:val="none" w:sz="0" w:space="0" w:color="auto"/>
                                                            <w:bottom w:val="none" w:sz="0" w:space="0" w:color="auto"/>
                                                            <w:right w:val="none" w:sz="0" w:space="0" w:color="auto"/>
                                                          </w:divBdr>
                                                          <w:divsChild>
                                                            <w:div w:id="39087270">
                                                              <w:marLeft w:val="0"/>
                                                              <w:marRight w:val="0"/>
                                                              <w:marTop w:val="0"/>
                                                              <w:marBottom w:val="0"/>
                                                              <w:divBdr>
                                                                <w:top w:val="none" w:sz="0" w:space="0" w:color="auto"/>
                                                                <w:left w:val="none" w:sz="0" w:space="0" w:color="auto"/>
                                                                <w:bottom w:val="none" w:sz="0" w:space="0" w:color="auto"/>
                                                                <w:right w:val="none" w:sz="0" w:space="0" w:color="auto"/>
                                                              </w:divBdr>
                                                              <w:divsChild>
                                                                <w:div w:id="484442542">
                                                                  <w:marLeft w:val="0"/>
                                                                  <w:marRight w:val="0"/>
                                                                  <w:marTop w:val="0"/>
                                                                  <w:marBottom w:val="0"/>
                                                                  <w:divBdr>
                                                                    <w:top w:val="none" w:sz="0" w:space="0" w:color="auto"/>
                                                                    <w:left w:val="none" w:sz="0" w:space="0" w:color="auto"/>
                                                                    <w:bottom w:val="none" w:sz="0" w:space="0" w:color="auto"/>
                                                                    <w:right w:val="none" w:sz="0" w:space="0" w:color="auto"/>
                                                                  </w:divBdr>
                                                                  <w:divsChild>
                                                                    <w:div w:id="1569342813">
                                                                      <w:marLeft w:val="0"/>
                                                                      <w:marRight w:val="0"/>
                                                                      <w:marTop w:val="0"/>
                                                                      <w:marBottom w:val="0"/>
                                                                      <w:divBdr>
                                                                        <w:top w:val="none" w:sz="0" w:space="0" w:color="auto"/>
                                                                        <w:left w:val="none" w:sz="0" w:space="0" w:color="auto"/>
                                                                        <w:bottom w:val="none" w:sz="0" w:space="0" w:color="auto"/>
                                                                        <w:right w:val="none" w:sz="0" w:space="0" w:color="auto"/>
                                                                      </w:divBdr>
                                                                      <w:divsChild>
                                                                        <w:div w:id="1430545337">
                                                                          <w:marLeft w:val="0"/>
                                                                          <w:marRight w:val="0"/>
                                                                          <w:marTop w:val="0"/>
                                                                          <w:marBottom w:val="0"/>
                                                                          <w:divBdr>
                                                                            <w:top w:val="none" w:sz="0" w:space="0" w:color="auto"/>
                                                                            <w:left w:val="none" w:sz="0" w:space="0" w:color="auto"/>
                                                                            <w:bottom w:val="none" w:sz="0" w:space="0" w:color="auto"/>
                                                                            <w:right w:val="none" w:sz="0" w:space="0" w:color="auto"/>
                                                                          </w:divBdr>
                                                                          <w:divsChild>
                                                                            <w:div w:id="16732742">
                                                                              <w:marLeft w:val="0"/>
                                                                              <w:marRight w:val="0"/>
                                                                              <w:marTop w:val="0"/>
                                                                              <w:marBottom w:val="0"/>
                                                                              <w:divBdr>
                                                                                <w:top w:val="none" w:sz="0" w:space="0" w:color="auto"/>
                                                                                <w:left w:val="none" w:sz="0" w:space="0" w:color="auto"/>
                                                                                <w:bottom w:val="none" w:sz="0" w:space="0" w:color="auto"/>
                                                                                <w:right w:val="none" w:sz="0" w:space="0" w:color="auto"/>
                                                                              </w:divBdr>
                                                                            </w:div>
                                                                            <w:div w:id="839810212">
                                                                              <w:marLeft w:val="0"/>
                                                                              <w:marRight w:val="0"/>
                                                                              <w:marTop w:val="0"/>
                                                                              <w:marBottom w:val="0"/>
                                                                              <w:divBdr>
                                                                                <w:top w:val="none" w:sz="0" w:space="0" w:color="auto"/>
                                                                                <w:left w:val="none" w:sz="0" w:space="0" w:color="auto"/>
                                                                                <w:bottom w:val="none" w:sz="0" w:space="0" w:color="auto"/>
                                                                                <w:right w:val="none" w:sz="0" w:space="0" w:color="auto"/>
                                                                              </w:divBdr>
                                                                            </w:div>
                                                                            <w:div w:id="1268537719">
                                                                              <w:marLeft w:val="0"/>
                                                                              <w:marRight w:val="0"/>
                                                                              <w:marTop w:val="0"/>
                                                                              <w:marBottom w:val="0"/>
                                                                              <w:divBdr>
                                                                                <w:top w:val="none" w:sz="0" w:space="0" w:color="auto"/>
                                                                                <w:left w:val="none" w:sz="0" w:space="0" w:color="auto"/>
                                                                                <w:bottom w:val="none" w:sz="0" w:space="0" w:color="auto"/>
                                                                                <w:right w:val="none" w:sz="0" w:space="0" w:color="auto"/>
                                                                              </w:divBdr>
                                                                            </w:div>
                                                                            <w:div w:id="1293050021">
                                                                              <w:marLeft w:val="0"/>
                                                                              <w:marRight w:val="0"/>
                                                                              <w:marTop w:val="0"/>
                                                                              <w:marBottom w:val="0"/>
                                                                              <w:divBdr>
                                                                                <w:top w:val="none" w:sz="0" w:space="0" w:color="auto"/>
                                                                                <w:left w:val="none" w:sz="0" w:space="0" w:color="auto"/>
                                                                                <w:bottom w:val="none" w:sz="0" w:space="0" w:color="auto"/>
                                                                                <w:right w:val="none" w:sz="0" w:space="0" w:color="auto"/>
                                                                              </w:divBdr>
                                                                            </w:div>
                                                                            <w:div w:id="1425372650">
                                                                              <w:marLeft w:val="0"/>
                                                                              <w:marRight w:val="0"/>
                                                                              <w:marTop w:val="0"/>
                                                                              <w:marBottom w:val="0"/>
                                                                              <w:divBdr>
                                                                                <w:top w:val="none" w:sz="0" w:space="0" w:color="auto"/>
                                                                                <w:left w:val="none" w:sz="0" w:space="0" w:color="auto"/>
                                                                                <w:bottom w:val="none" w:sz="0" w:space="0" w:color="auto"/>
                                                                                <w:right w:val="none" w:sz="0" w:space="0" w:color="auto"/>
                                                                              </w:divBdr>
                                                                            </w:div>
                                                                            <w:div w:id="1727290553">
                                                                              <w:marLeft w:val="0"/>
                                                                              <w:marRight w:val="0"/>
                                                                              <w:marTop w:val="0"/>
                                                                              <w:marBottom w:val="0"/>
                                                                              <w:divBdr>
                                                                                <w:top w:val="none" w:sz="0" w:space="0" w:color="auto"/>
                                                                                <w:left w:val="none" w:sz="0" w:space="0" w:color="auto"/>
                                                                                <w:bottom w:val="none" w:sz="0" w:space="0" w:color="auto"/>
                                                                                <w:right w:val="none" w:sz="0" w:space="0" w:color="auto"/>
                                                                              </w:divBdr>
                                                                            </w:div>
                                                                            <w:div w:id="2092581856">
                                                                              <w:marLeft w:val="0"/>
                                                                              <w:marRight w:val="0"/>
                                                                              <w:marTop w:val="0"/>
                                                                              <w:marBottom w:val="0"/>
                                                                              <w:divBdr>
                                                                                <w:top w:val="none" w:sz="0" w:space="0" w:color="auto"/>
                                                                                <w:left w:val="none" w:sz="0" w:space="0" w:color="auto"/>
                                                                                <w:bottom w:val="none" w:sz="0" w:space="0" w:color="auto"/>
                                                                                <w:right w:val="none" w:sz="0" w:space="0" w:color="auto"/>
                                                                              </w:divBdr>
                                                                              <w:divsChild>
                                                                                <w:div w:id="1166363025">
                                                                                  <w:marLeft w:val="0"/>
                                                                                  <w:marRight w:val="0"/>
                                                                                  <w:marTop w:val="0"/>
                                                                                  <w:marBottom w:val="0"/>
                                                                                  <w:divBdr>
                                                                                    <w:top w:val="none" w:sz="0" w:space="0" w:color="auto"/>
                                                                                    <w:left w:val="none" w:sz="0" w:space="0" w:color="auto"/>
                                                                                    <w:bottom w:val="none" w:sz="0" w:space="0" w:color="auto"/>
                                                                                    <w:right w:val="none" w:sz="0" w:space="0" w:color="auto"/>
                                                                                  </w:divBdr>
                                                                                </w:div>
                                                                                <w:div w:id="1636719916">
                                                                                  <w:marLeft w:val="0"/>
                                                                                  <w:marRight w:val="0"/>
                                                                                  <w:marTop w:val="0"/>
                                                                                  <w:marBottom w:val="0"/>
                                                                                  <w:divBdr>
                                                                                    <w:top w:val="none" w:sz="0" w:space="0" w:color="auto"/>
                                                                                    <w:left w:val="none" w:sz="0" w:space="0" w:color="auto"/>
                                                                                    <w:bottom w:val="none" w:sz="0" w:space="0" w:color="auto"/>
                                                                                    <w:right w:val="none" w:sz="0" w:space="0" w:color="auto"/>
                                                                                  </w:divBdr>
                                                                                </w:div>
                                                                                <w:div w:id="2035571588">
                                                                                  <w:marLeft w:val="0"/>
                                                                                  <w:marRight w:val="0"/>
                                                                                  <w:marTop w:val="0"/>
                                                                                  <w:marBottom w:val="0"/>
                                                                                  <w:divBdr>
                                                                                    <w:top w:val="none" w:sz="0" w:space="0" w:color="auto"/>
                                                                                    <w:left w:val="none" w:sz="0" w:space="0" w:color="auto"/>
                                                                                    <w:bottom w:val="none" w:sz="0" w:space="0" w:color="auto"/>
                                                                                    <w:right w:val="none" w:sz="0" w:space="0" w:color="auto"/>
                                                                                  </w:divBdr>
                                                                                </w:div>
                                                                                <w:div w:id="20544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116383">
      <w:bodyDiv w:val="1"/>
      <w:marLeft w:val="0"/>
      <w:marRight w:val="0"/>
      <w:marTop w:val="0"/>
      <w:marBottom w:val="0"/>
      <w:divBdr>
        <w:top w:val="none" w:sz="0" w:space="0" w:color="auto"/>
        <w:left w:val="none" w:sz="0" w:space="0" w:color="auto"/>
        <w:bottom w:val="none" w:sz="0" w:space="0" w:color="auto"/>
        <w:right w:val="none" w:sz="0" w:space="0" w:color="auto"/>
      </w:divBdr>
    </w:div>
    <w:div w:id="1414476684">
      <w:bodyDiv w:val="1"/>
      <w:marLeft w:val="0"/>
      <w:marRight w:val="0"/>
      <w:marTop w:val="0"/>
      <w:marBottom w:val="0"/>
      <w:divBdr>
        <w:top w:val="none" w:sz="0" w:space="0" w:color="auto"/>
        <w:left w:val="none" w:sz="0" w:space="0" w:color="auto"/>
        <w:bottom w:val="none" w:sz="0" w:space="0" w:color="auto"/>
        <w:right w:val="none" w:sz="0" w:space="0" w:color="auto"/>
      </w:divBdr>
    </w:div>
    <w:div w:id="1474324818">
      <w:bodyDiv w:val="1"/>
      <w:marLeft w:val="0"/>
      <w:marRight w:val="0"/>
      <w:marTop w:val="0"/>
      <w:marBottom w:val="0"/>
      <w:divBdr>
        <w:top w:val="none" w:sz="0" w:space="0" w:color="auto"/>
        <w:left w:val="none" w:sz="0" w:space="0" w:color="auto"/>
        <w:bottom w:val="none" w:sz="0" w:space="0" w:color="auto"/>
        <w:right w:val="none" w:sz="0" w:space="0" w:color="auto"/>
      </w:divBdr>
    </w:div>
    <w:div w:id="1535999594">
      <w:bodyDiv w:val="1"/>
      <w:marLeft w:val="0"/>
      <w:marRight w:val="0"/>
      <w:marTop w:val="0"/>
      <w:marBottom w:val="0"/>
      <w:divBdr>
        <w:top w:val="none" w:sz="0" w:space="0" w:color="auto"/>
        <w:left w:val="none" w:sz="0" w:space="0" w:color="auto"/>
        <w:bottom w:val="none" w:sz="0" w:space="0" w:color="auto"/>
        <w:right w:val="none" w:sz="0" w:space="0" w:color="auto"/>
      </w:divBdr>
      <w:divsChild>
        <w:div w:id="1252667578">
          <w:marLeft w:val="0"/>
          <w:marRight w:val="0"/>
          <w:marTop w:val="0"/>
          <w:marBottom w:val="0"/>
          <w:divBdr>
            <w:top w:val="none" w:sz="0" w:space="0" w:color="auto"/>
            <w:left w:val="none" w:sz="0" w:space="0" w:color="auto"/>
            <w:bottom w:val="none" w:sz="0" w:space="0" w:color="auto"/>
            <w:right w:val="none" w:sz="0" w:space="0" w:color="auto"/>
          </w:divBdr>
          <w:divsChild>
            <w:div w:id="1351099643">
              <w:marLeft w:val="0"/>
              <w:marRight w:val="0"/>
              <w:marTop w:val="0"/>
              <w:marBottom w:val="0"/>
              <w:divBdr>
                <w:top w:val="none" w:sz="0" w:space="0" w:color="auto"/>
                <w:left w:val="none" w:sz="0" w:space="0" w:color="auto"/>
                <w:bottom w:val="none" w:sz="0" w:space="0" w:color="auto"/>
                <w:right w:val="none" w:sz="0" w:space="0" w:color="auto"/>
              </w:divBdr>
              <w:divsChild>
                <w:div w:id="561060901">
                  <w:marLeft w:val="0"/>
                  <w:marRight w:val="0"/>
                  <w:marTop w:val="0"/>
                  <w:marBottom w:val="0"/>
                  <w:divBdr>
                    <w:top w:val="none" w:sz="0" w:space="0" w:color="auto"/>
                    <w:left w:val="none" w:sz="0" w:space="0" w:color="auto"/>
                    <w:bottom w:val="none" w:sz="0" w:space="0" w:color="auto"/>
                    <w:right w:val="none" w:sz="0" w:space="0" w:color="auto"/>
                  </w:divBdr>
                  <w:divsChild>
                    <w:div w:id="624505513">
                      <w:marLeft w:val="0"/>
                      <w:marRight w:val="0"/>
                      <w:marTop w:val="0"/>
                      <w:marBottom w:val="0"/>
                      <w:divBdr>
                        <w:top w:val="none" w:sz="0" w:space="0" w:color="auto"/>
                        <w:left w:val="none" w:sz="0" w:space="0" w:color="auto"/>
                        <w:bottom w:val="none" w:sz="0" w:space="0" w:color="auto"/>
                        <w:right w:val="none" w:sz="0" w:space="0" w:color="auto"/>
                      </w:divBdr>
                      <w:divsChild>
                        <w:div w:id="990252254">
                          <w:marLeft w:val="0"/>
                          <w:marRight w:val="0"/>
                          <w:marTop w:val="0"/>
                          <w:marBottom w:val="0"/>
                          <w:divBdr>
                            <w:top w:val="none" w:sz="0" w:space="0" w:color="auto"/>
                            <w:left w:val="none" w:sz="0" w:space="0" w:color="auto"/>
                            <w:bottom w:val="none" w:sz="0" w:space="0" w:color="auto"/>
                            <w:right w:val="none" w:sz="0" w:space="0" w:color="auto"/>
                          </w:divBdr>
                          <w:divsChild>
                            <w:div w:id="4678528">
                              <w:marLeft w:val="0"/>
                              <w:marRight w:val="0"/>
                              <w:marTop w:val="0"/>
                              <w:marBottom w:val="0"/>
                              <w:divBdr>
                                <w:top w:val="none" w:sz="0" w:space="0" w:color="auto"/>
                                <w:left w:val="none" w:sz="0" w:space="0" w:color="auto"/>
                                <w:bottom w:val="none" w:sz="0" w:space="0" w:color="auto"/>
                                <w:right w:val="none" w:sz="0" w:space="0" w:color="auto"/>
                              </w:divBdr>
                              <w:divsChild>
                                <w:div w:id="470489166">
                                  <w:marLeft w:val="0"/>
                                  <w:marRight w:val="0"/>
                                  <w:marTop w:val="0"/>
                                  <w:marBottom w:val="0"/>
                                  <w:divBdr>
                                    <w:top w:val="none" w:sz="0" w:space="0" w:color="auto"/>
                                    <w:left w:val="none" w:sz="0" w:space="0" w:color="auto"/>
                                    <w:bottom w:val="none" w:sz="0" w:space="0" w:color="auto"/>
                                    <w:right w:val="none" w:sz="0" w:space="0" w:color="auto"/>
                                  </w:divBdr>
                                  <w:divsChild>
                                    <w:div w:id="639841938">
                                      <w:marLeft w:val="0"/>
                                      <w:marRight w:val="0"/>
                                      <w:marTop w:val="0"/>
                                      <w:marBottom w:val="0"/>
                                      <w:divBdr>
                                        <w:top w:val="none" w:sz="0" w:space="0" w:color="auto"/>
                                        <w:left w:val="none" w:sz="0" w:space="0" w:color="auto"/>
                                        <w:bottom w:val="none" w:sz="0" w:space="0" w:color="auto"/>
                                        <w:right w:val="none" w:sz="0" w:space="0" w:color="auto"/>
                                      </w:divBdr>
                                      <w:divsChild>
                                        <w:div w:id="2122146957">
                                          <w:marLeft w:val="0"/>
                                          <w:marRight w:val="0"/>
                                          <w:marTop w:val="0"/>
                                          <w:marBottom w:val="0"/>
                                          <w:divBdr>
                                            <w:top w:val="none" w:sz="0" w:space="0" w:color="auto"/>
                                            <w:left w:val="none" w:sz="0" w:space="0" w:color="auto"/>
                                            <w:bottom w:val="none" w:sz="0" w:space="0" w:color="auto"/>
                                            <w:right w:val="none" w:sz="0" w:space="0" w:color="auto"/>
                                          </w:divBdr>
                                          <w:divsChild>
                                            <w:div w:id="636028845">
                                              <w:marLeft w:val="0"/>
                                              <w:marRight w:val="0"/>
                                              <w:marTop w:val="0"/>
                                              <w:marBottom w:val="0"/>
                                              <w:divBdr>
                                                <w:top w:val="none" w:sz="0" w:space="0" w:color="auto"/>
                                                <w:left w:val="none" w:sz="0" w:space="0" w:color="auto"/>
                                                <w:bottom w:val="none" w:sz="0" w:space="0" w:color="auto"/>
                                                <w:right w:val="none" w:sz="0" w:space="0" w:color="auto"/>
                                              </w:divBdr>
                                              <w:divsChild>
                                                <w:div w:id="1129977558">
                                                  <w:marLeft w:val="0"/>
                                                  <w:marRight w:val="0"/>
                                                  <w:marTop w:val="0"/>
                                                  <w:marBottom w:val="0"/>
                                                  <w:divBdr>
                                                    <w:top w:val="none" w:sz="0" w:space="0" w:color="auto"/>
                                                    <w:left w:val="none" w:sz="0" w:space="0" w:color="auto"/>
                                                    <w:bottom w:val="none" w:sz="0" w:space="0" w:color="auto"/>
                                                    <w:right w:val="none" w:sz="0" w:space="0" w:color="auto"/>
                                                  </w:divBdr>
                                                  <w:divsChild>
                                                    <w:div w:id="56172952">
                                                      <w:marLeft w:val="0"/>
                                                      <w:marRight w:val="0"/>
                                                      <w:marTop w:val="0"/>
                                                      <w:marBottom w:val="0"/>
                                                      <w:divBdr>
                                                        <w:top w:val="single" w:sz="12" w:space="0" w:color="ABABAB"/>
                                                        <w:left w:val="single" w:sz="6" w:space="0" w:color="ABABAB"/>
                                                        <w:bottom w:val="none" w:sz="0" w:space="0" w:color="auto"/>
                                                        <w:right w:val="single" w:sz="6" w:space="0" w:color="ABABAB"/>
                                                      </w:divBdr>
                                                      <w:divsChild>
                                                        <w:div w:id="436214732">
                                                          <w:marLeft w:val="0"/>
                                                          <w:marRight w:val="0"/>
                                                          <w:marTop w:val="0"/>
                                                          <w:marBottom w:val="0"/>
                                                          <w:divBdr>
                                                            <w:top w:val="none" w:sz="0" w:space="0" w:color="auto"/>
                                                            <w:left w:val="none" w:sz="0" w:space="0" w:color="auto"/>
                                                            <w:bottom w:val="none" w:sz="0" w:space="0" w:color="auto"/>
                                                            <w:right w:val="none" w:sz="0" w:space="0" w:color="auto"/>
                                                          </w:divBdr>
                                                          <w:divsChild>
                                                            <w:div w:id="348263206">
                                                              <w:marLeft w:val="0"/>
                                                              <w:marRight w:val="0"/>
                                                              <w:marTop w:val="0"/>
                                                              <w:marBottom w:val="0"/>
                                                              <w:divBdr>
                                                                <w:top w:val="none" w:sz="0" w:space="0" w:color="auto"/>
                                                                <w:left w:val="none" w:sz="0" w:space="0" w:color="auto"/>
                                                                <w:bottom w:val="none" w:sz="0" w:space="0" w:color="auto"/>
                                                                <w:right w:val="none" w:sz="0" w:space="0" w:color="auto"/>
                                                              </w:divBdr>
                                                              <w:divsChild>
                                                                <w:div w:id="371929916">
                                                                  <w:marLeft w:val="0"/>
                                                                  <w:marRight w:val="0"/>
                                                                  <w:marTop w:val="0"/>
                                                                  <w:marBottom w:val="0"/>
                                                                  <w:divBdr>
                                                                    <w:top w:val="none" w:sz="0" w:space="0" w:color="auto"/>
                                                                    <w:left w:val="none" w:sz="0" w:space="0" w:color="auto"/>
                                                                    <w:bottom w:val="none" w:sz="0" w:space="0" w:color="auto"/>
                                                                    <w:right w:val="none" w:sz="0" w:space="0" w:color="auto"/>
                                                                  </w:divBdr>
                                                                  <w:divsChild>
                                                                    <w:div w:id="980692962">
                                                                      <w:marLeft w:val="0"/>
                                                                      <w:marRight w:val="0"/>
                                                                      <w:marTop w:val="0"/>
                                                                      <w:marBottom w:val="0"/>
                                                                      <w:divBdr>
                                                                        <w:top w:val="none" w:sz="0" w:space="0" w:color="auto"/>
                                                                        <w:left w:val="none" w:sz="0" w:space="0" w:color="auto"/>
                                                                        <w:bottom w:val="none" w:sz="0" w:space="0" w:color="auto"/>
                                                                        <w:right w:val="none" w:sz="0" w:space="0" w:color="auto"/>
                                                                      </w:divBdr>
                                                                      <w:divsChild>
                                                                        <w:div w:id="40714263">
                                                                          <w:marLeft w:val="0"/>
                                                                          <w:marRight w:val="0"/>
                                                                          <w:marTop w:val="0"/>
                                                                          <w:marBottom w:val="0"/>
                                                                          <w:divBdr>
                                                                            <w:top w:val="none" w:sz="0" w:space="0" w:color="auto"/>
                                                                            <w:left w:val="none" w:sz="0" w:space="0" w:color="auto"/>
                                                                            <w:bottom w:val="none" w:sz="0" w:space="0" w:color="auto"/>
                                                                            <w:right w:val="none" w:sz="0" w:space="0" w:color="auto"/>
                                                                          </w:divBdr>
                                                                          <w:divsChild>
                                                                            <w:div w:id="1090079352">
                                                                              <w:marLeft w:val="0"/>
                                                                              <w:marRight w:val="0"/>
                                                                              <w:marTop w:val="0"/>
                                                                              <w:marBottom w:val="0"/>
                                                                              <w:divBdr>
                                                                                <w:top w:val="none" w:sz="0" w:space="0" w:color="auto"/>
                                                                                <w:left w:val="none" w:sz="0" w:space="0" w:color="auto"/>
                                                                                <w:bottom w:val="none" w:sz="0" w:space="0" w:color="auto"/>
                                                                                <w:right w:val="none" w:sz="0" w:space="0" w:color="auto"/>
                                                                              </w:divBdr>
                                                                              <w:divsChild>
                                                                                <w:div w:id="262612594">
                                                                                  <w:marLeft w:val="0"/>
                                                                                  <w:marRight w:val="0"/>
                                                                                  <w:marTop w:val="0"/>
                                                                                  <w:marBottom w:val="0"/>
                                                                                  <w:divBdr>
                                                                                    <w:top w:val="none" w:sz="0" w:space="0" w:color="auto"/>
                                                                                    <w:left w:val="none" w:sz="0" w:space="0" w:color="auto"/>
                                                                                    <w:bottom w:val="none" w:sz="0" w:space="0" w:color="auto"/>
                                                                                    <w:right w:val="none" w:sz="0" w:space="0" w:color="auto"/>
                                                                                  </w:divBdr>
                                                                                </w:div>
                                                                                <w:div w:id="364790069">
                                                                                  <w:marLeft w:val="0"/>
                                                                                  <w:marRight w:val="0"/>
                                                                                  <w:marTop w:val="0"/>
                                                                                  <w:marBottom w:val="0"/>
                                                                                  <w:divBdr>
                                                                                    <w:top w:val="none" w:sz="0" w:space="0" w:color="auto"/>
                                                                                    <w:left w:val="none" w:sz="0" w:space="0" w:color="auto"/>
                                                                                    <w:bottom w:val="none" w:sz="0" w:space="0" w:color="auto"/>
                                                                                    <w:right w:val="none" w:sz="0" w:space="0" w:color="auto"/>
                                                                                  </w:divBdr>
                                                                                </w:div>
                                                                                <w:div w:id="398213053">
                                                                                  <w:marLeft w:val="0"/>
                                                                                  <w:marRight w:val="0"/>
                                                                                  <w:marTop w:val="0"/>
                                                                                  <w:marBottom w:val="0"/>
                                                                                  <w:divBdr>
                                                                                    <w:top w:val="none" w:sz="0" w:space="0" w:color="auto"/>
                                                                                    <w:left w:val="none" w:sz="0" w:space="0" w:color="auto"/>
                                                                                    <w:bottom w:val="none" w:sz="0" w:space="0" w:color="auto"/>
                                                                                    <w:right w:val="none" w:sz="0" w:space="0" w:color="auto"/>
                                                                                  </w:divBdr>
                                                                                </w:div>
                                                                                <w:div w:id="453600965">
                                                                                  <w:marLeft w:val="0"/>
                                                                                  <w:marRight w:val="0"/>
                                                                                  <w:marTop w:val="0"/>
                                                                                  <w:marBottom w:val="0"/>
                                                                                  <w:divBdr>
                                                                                    <w:top w:val="none" w:sz="0" w:space="0" w:color="auto"/>
                                                                                    <w:left w:val="none" w:sz="0" w:space="0" w:color="auto"/>
                                                                                    <w:bottom w:val="none" w:sz="0" w:space="0" w:color="auto"/>
                                                                                    <w:right w:val="none" w:sz="0" w:space="0" w:color="auto"/>
                                                                                  </w:divBdr>
                                                                                </w:div>
                                                                                <w:div w:id="477653741">
                                                                                  <w:marLeft w:val="0"/>
                                                                                  <w:marRight w:val="0"/>
                                                                                  <w:marTop w:val="0"/>
                                                                                  <w:marBottom w:val="0"/>
                                                                                  <w:divBdr>
                                                                                    <w:top w:val="none" w:sz="0" w:space="0" w:color="auto"/>
                                                                                    <w:left w:val="none" w:sz="0" w:space="0" w:color="auto"/>
                                                                                    <w:bottom w:val="none" w:sz="0" w:space="0" w:color="auto"/>
                                                                                    <w:right w:val="none" w:sz="0" w:space="0" w:color="auto"/>
                                                                                  </w:divBdr>
                                                                                </w:div>
                                                                                <w:div w:id="489949403">
                                                                                  <w:marLeft w:val="0"/>
                                                                                  <w:marRight w:val="0"/>
                                                                                  <w:marTop w:val="0"/>
                                                                                  <w:marBottom w:val="0"/>
                                                                                  <w:divBdr>
                                                                                    <w:top w:val="none" w:sz="0" w:space="0" w:color="auto"/>
                                                                                    <w:left w:val="none" w:sz="0" w:space="0" w:color="auto"/>
                                                                                    <w:bottom w:val="none" w:sz="0" w:space="0" w:color="auto"/>
                                                                                    <w:right w:val="none" w:sz="0" w:space="0" w:color="auto"/>
                                                                                  </w:divBdr>
                                                                                </w:div>
                                                                                <w:div w:id="556866216">
                                                                                  <w:marLeft w:val="0"/>
                                                                                  <w:marRight w:val="0"/>
                                                                                  <w:marTop w:val="0"/>
                                                                                  <w:marBottom w:val="0"/>
                                                                                  <w:divBdr>
                                                                                    <w:top w:val="none" w:sz="0" w:space="0" w:color="auto"/>
                                                                                    <w:left w:val="none" w:sz="0" w:space="0" w:color="auto"/>
                                                                                    <w:bottom w:val="none" w:sz="0" w:space="0" w:color="auto"/>
                                                                                    <w:right w:val="none" w:sz="0" w:space="0" w:color="auto"/>
                                                                                  </w:divBdr>
                                                                                </w:div>
                                                                                <w:div w:id="621884379">
                                                                                  <w:marLeft w:val="0"/>
                                                                                  <w:marRight w:val="0"/>
                                                                                  <w:marTop w:val="0"/>
                                                                                  <w:marBottom w:val="0"/>
                                                                                  <w:divBdr>
                                                                                    <w:top w:val="none" w:sz="0" w:space="0" w:color="auto"/>
                                                                                    <w:left w:val="none" w:sz="0" w:space="0" w:color="auto"/>
                                                                                    <w:bottom w:val="none" w:sz="0" w:space="0" w:color="auto"/>
                                                                                    <w:right w:val="none" w:sz="0" w:space="0" w:color="auto"/>
                                                                                  </w:divBdr>
                                                                                </w:div>
                                                                                <w:div w:id="642471943">
                                                                                  <w:marLeft w:val="0"/>
                                                                                  <w:marRight w:val="0"/>
                                                                                  <w:marTop w:val="0"/>
                                                                                  <w:marBottom w:val="0"/>
                                                                                  <w:divBdr>
                                                                                    <w:top w:val="none" w:sz="0" w:space="0" w:color="auto"/>
                                                                                    <w:left w:val="none" w:sz="0" w:space="0" w:color="auto"/>
                                                                                    <w:bottom w:val="none" w:sz="0" w:space="0" w:color="auto"/>
                                                                                    <w:right w:val="none" w:sz="0" w:space="0" w:color="auto"/>
                                                                                  </w:divBdr>
                                                                                </w:div>
                                                                                <w:div w:id="755588425">
                                                                                  <w:marLeft w:val="0"/>
                                                                                  <w:marRight w:val="0"/>
                                                                                  <w:marTop w:val="0"/>
                                                                                  <w:marBottom w:val="0"/>
                                                                                  <w:divBdr>
                                                                                    <w:top w:val="none" w:sz="0" w:space="0" w:color="auto"/>
                                                                                    <w:left w:val="none" w:sz="0" w:space="0" w:color="auto"/>
                                                                                    <w:bottom w:val="none" w:sz="0" w:space="0" w:color="auto"/>
                                                                                    <w:right w:val="none" w:sz="0" w:space="0" w:color="auto"/>
                                                                                  </w:divBdr>
                                                                                </w:div>
                                                                                <w:div w:id="792820518">
                                                                                  <w:marLeft w:val="0"/>
                                                                                  <w:marRight w:val="0"/>
                                                                                  <w:marTop w:val="0"/>
                                                                                  <w:marBottom w:val="0"/>
                                                                                  <w:divBdr>
                                                                                    <w:top w:val="none" w:sz="0" w:space="0" w:color="auto"/>
                                                                                    <w:left w:val="none" w:sz="0" w:space="0" w:color="auto"/>
                                                                                    <w:bottom w:val="none" w:sz="0" w:space="0" w:color="auto"/>
                                                                                    <w:right w:val="none" w:sz="0" w:space="0" w:color="auto"/>
                                                                                  </w:divBdr>
                                                                                </w:div>
                                                                                <w:div w:id="866337484">
                                                                                  <w:marLeft w:val="0"/>
                                                                                  <w:marRight w:val="0"/>
                                                                                  <w:marTop w:val="0"/>
                                                                                  <w:marBottom w:val="0"/>
                                                                                  <w:divBdr>
                                                                                    <w:top w:val="none" w:sz="0" w:space="0" w:color="auto"/>
                                                                                    <w:left w:val="none" w:sz="0" w:space="0" w:color="auto"/>
                                                                                    <w:bottom w:val="none" w:sz="0" w:space="0" w:color="auto"/>
                                                                                    <w:right w:val="none" w:sz="0" w:space="0" w:color="auto"/>
                                                                                  </w:divBdr>
                                                                                </w:div>
                                                                                <w:div w:id="992023727">
                                                                                  <w:marLeft w:val="0"/>
                                                                                  <w:marRight w:val="0"/>
                                                                                  <w:marTop w:val="0"/>
                                                                                  <w:marBottom w:val="0"/>
                                                                                  <w:divBdr>
                                                                                    <w:top w:val="none" w:sz="0" w:space="0" w:color="auto"/>
                                                                                    <w:left w:val="none" w:sz="0" w:space="0" w:color="auto"/>
                                                                                    <w:bottom w:val="none" w:sz="0" w:space="0" w:color="auto"/>
                                                                                    <w:right w:val="none" w:sz="0" w:space="0" w:color="auto"/>
                                                                                  </w:divBdr>
                                                                                </w:div>
                                                                                <w:div w:id="1190676607">
                                                                                  <w:marLeft w:val="0"/>
                                                                                  <w:marRight w:val="0"/>
                                                                                  <w:marTop w:val="0"/>
                                                                                  <w:marBottom w:val="0"/>
                                                                                  <w:divBdr>
                                                                                    <w:top w:val="none" w:sz="0" w:space="0" w:color="auto"/>
                                                                                    <w:left w:val="none" w:sz="0" w:space="0" w:color="auto"/>
                                                                                    <w:bottom w:val="none" w:sz="0" w:space="0" w:color="auto"/>
                                                                                    <w:right w:val="none" w:sz="0" w:space="0" w:color="auto"/>
                                                                                  </w:divBdr>
                                                                                </w:div>
                                                                                <w:div w:id="1234050225">
                                                                                  <w:marLeft w:val="0"/>
                                                                                  <w:marRight w:val="0"/>
                                                                                  <w:marTop w:val="0"/>
                                                                                  <w:marBottom w:val="0"/>
                                                                                  <w:divBdr>
                                                                                    <w:top w:val="none" w:sz="0" w:space="0" w:color="auto"/>
                                                                                    <w:left w:val="none" w:sz="0" w:space="0" w:color="auto"/>
                                                                                    <w:bottom w:val="none" w:sz="0" w:space="0" w:color="auto"/>
                                                                                    <w:right w:val="none" w:sz="0" w:space="0" w:color="auto"/>
                                                                                  </w:divBdr>
                                                                                </w:div>
                                                                                <w:div w:id="1282036860">
                                                                                  <w:marLeft w:val="0"/>
                                                                                  <w:marRight w:val="0"/>
                                                                                  <w:marTop w:val="0"/>
                                                                                  <w:marBottom w:val="0"/>
                                                                                  <w:divBdr>
                                                                                    <w:top w:val="none" w:sz="0" w:space="0" w:color="auto"/>
                                                                                    <w:left w:val="none" w:sz="0" w:space="0" w:color="auto"/>
                                                                                    <w:bottom w:val="none" w:sz="0" w:space="0" w:color="auto"/>
                                                                                    <w:right w:val="none" w:sz="0" w:space="0" w:color="auto"/>
                                                                                  </w:divBdr>
                                                                                </w:div>
                                                                                <w:div w:id="1376346223">
                                                                                  <w:marLeft w:val="0"/>
                                                                                  <w:marRight w:val="0"/>
                                                                                  <w:marTop w:val="0"/>
                                                                                  <w:marBottom w:val="0"/>
                                                                                  <w:divBdr>
                                                                                    <w:top w:val="none" w:sz="0" w:space="0" w:color="auto"/>
                                                                                    <w:left w:val="none" w:sz="0" w:space="0" w:color="auto"/>
                                                                                    <w:bottom w:val="none" w:sz="0" w:space="0" w:color="auto"/>
                                                                                    <w:right w:val="none" w:sz="0" w:space="0" w:color="auto"/>
                                                                                  </w:divBdr>
                                                                                </w:div>
                                                                                <w:div w:id="1502046543">
                                                                                  <w:marLeft w:val="0"/>
                                                                                  <w:marRight w:val="0"/>
                                                                                  <w:marTop w:val="0"/>
                                                                                  <w:marBottom w:val="0"/>
                                                                                  <w:divBdr>
                                                                                    <w:top w:val="none" w:sz="0" w:space="0" w:color="auto"/>
                                                                                    <w:left w:val="none" w:sz="0" w:space="0" w:color="auto"/>
                                                                                    <w:bottom w:val="none" w:sz="0" w:space="0" w:color="auto"/>
                                                                                    <w:right w:val="none" w:sz="0" w:space="0" w:color="auto"/>
                                                                                  </w:divBdr>
                                                                                </w:div>
                                                                                <w:div w:id="1859349909">
                                                                                  <w:marLeft w:val="0"/>
                                                                                  <w:marRight w:val="0"/>
                                                                                  <w:marTop w:val="0"/>
                                                                                  <w:marBottom w:val="0"/>
                                                                                  <w:divBdr>
                                                                                    <w:top w:val="none" w:sz="0" w:space="0" w:color="auto"/>
                                                                                    <w:left w:val="none" w:sz="0" w:space="0" w:color="auto"/>
                                                                                    <w:bottom w:val="none" w:sz="0" w:space="0" w:color="auto"/>
                                                                                    <w:right w:val="none" w:sz="0" w:space="0" w:color="auto"/>
                                                                                  </w:divBdr>
                                                                                </w:div>
                                                                                <w:div w:id="19939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87798">
      <w:bodyDiv w:val="1"/>
      <w:marLeft w:val="0"/>
      <w:marRight w:val="0"/>
      <w:marTop w:val="0"/>
      <w:marBottom w:val="0"/>
      <w:divBdr>
        <w:top w:val="none" w:sz="0" w:space="0" w:color="auto"/>
        <w:left w:val="none" w:sz="0" w:space="0" w:color="auto"/>
        <w:bottom w:val="none" w:sz="0" w:space="0" w:color="auto"/>
        <w:right w:val="none" w:sz="0" w:space="0" w:color="auto"/>
      </w:divBdr>
      <w:divsChild>
        <w:div w:id="1157041402">
          <w:marLeft w:val="0"/>
          <w:marRight w:val="0"/>
          <w:marTop w:val="0"/>
          <w:marBottom w:val="0"/>
          <w:divBdr>
            <w:top w:val="none" w:sz="0" w:space="0" w:color="auto"/>
            <w:left w:val="none" w:sz="0" w:space="0" w:color="auto"/>
            <w:bottom w:val="none" w:sz="0" w:space="0" w:color="auto"/>
            <w:right w:val="none" w:sz="0" w:space="0" w:color="auto"/>
          </w:divBdr>
        </w:div>
        <w:div w:id="1808278433">
          <w:marLeft w:val="0"/>
          <w:marRight w:val="0"/>
          <w:marTop w:val="0"/>
          <w:marBottom w:val="0"/>
          <w:divBdr>
            <w:top w:val="none" w:sz="0" w:space="0" w:color="auto"/>
            <w:left w:val="none" w:sz="0" w:space="0" w:color="auto"/>
            <w:bottom w:val="none" w:sz="0" w:space="0" w:color="auto"/>
            <w:right w:val="none" w:sz="0" w:space="0" w:color="auto"/>
          </w:divBdr>
        </w:div>
        <w:div w:id="1813791790">
          <w:marLeft w:val="0"/>
          <w:marRight w:val="0"/>
          <w:marTop w:val="0"/>
          <w:marBottom w:val="0"/>
          <w:divBdr>
            <w:top w:val="none" w:sz="0" w:space="0" w:color="auto"/>
            <w:left w:val="none" w:sz="0" w:space="0" w:color="auto"/>
            <w:bottom w:val="none" w:sz="0" w:space="0" w:color="auto"/>
            <w:right w:val="none" w:sz="0" w:space="0" w:color="auto"/>
          </w:divBdr>
        </w:div>
      </w:divsChild>
    </w:div>
    <w:div w:id="1704669480">
      <w:bodyDiv w:val="1"/>
      <w:marLeft w:val="0"/>
      <w:marRight w:val="0"/>
      <w:marTop w:val="0"/>
      <w:marBottom w:val="0"/>
      <w:divBdr>
        <w:top w:val="none" w:sz="0" w:space="0" w:color="auto"/>
        <w:left w:val="none" w:sz="0" w:space="0" w:color="auto"/>
        <w:bottom w:val="none" w:sz="0" w:space="0" w:color="auto"/>
        <w:right w:val="none" w:sz="0" w:space="0" w:color="auto"/>
      </w:divBdr>
    </w:div>
    <w:div w:id="1718356947">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marLeft w:val="0"/>
          <w:marRight w:val="0"/>
          <w:marTop w:val="0"/>
          <w:marBottom w:val="0"/>
          <w:divBdr>
            <w:top w:val="none" w:sz="0" w:space="0" w:color="auto"/>
            <w:left w:val="none" w:sz="0" w:space="0" w:color="auto"/>
            <w:bottom w:val="none" w:sz="0" w:space="0" w:color="auto"/>
            <w:right w:val="none" w:sz="0" w:space="0" w:color="auto"/>
          </w:divBdr>
          <w:divsChild>
            <w:div w:id="1458916077">
              <w:marLeft w:val="0"/>
              <w:marRight w:val="0"/>
              <w:marTop w:val="0"/>
              <w:marBottom w:val="0"/>
              <w:divBdr>
                <w:top w:val="none" w:sz="0" w:space="0" w:color="auto"/>
                <w:left w:val="none" w:sz="0" w:space="0" w:color="auto"/>
                <w:bottom w:val="none" w:sz="0" w:space="0" w:color="auto"/>
                <w:right w:val="none" w:sz="0" w:space="0" w:color="auto"/>
              </w:divBdr>
              <w:divsChild>
                <w:div w:id="59981727">
                  <w:marLeft w:val="0"/>
                  <w:marRight w:val="0"/>
                  <w:marTop w:val="0"/>
                  <w:marBottom w:val="0"/>
                  <w:divBdr>
                    <w:top w:val="none" w:sz="0" w:space="0" w:color="auto"/>
                    <w:left w:val="none" w:sz="0" w:space="0" w:color="auto"/>
                    <w:bottom w:val="none" w:sz="0" w:space="0" w:color="auto"/>
                    <w:right w:val="none" w:sz="0" w:space="0" w:color="auto"/>
                  </w:divBdr>
                  <w:divsChild>
                    <w:div w:id="1593120232">
                      <w:marLeft w:val="0"/>
                      <w:marRight w:val="0"/>
                      <w:marTop w:val="0"/>
                      <w:marBottom w:val="0"/>
                      <w:divBdr>
                        <w:top w:val="none" w:sz="0" w:space="0" w:color="auto"/>
                        <w:left w:val="none" w:sz="0" w:space="0" w:color="auto"/>
                        <w:bottom w:val="none" w:sz="0" w:space="0" w:color="auto"/>
                        <w:right w:val="none" w:sz="0" w:space="0" w:color="auto"/>
                      </w:divBdr>
                      <w:divsChild>
                        <w:div w:id="604852819">
                          <w:marLeft w:val="0"/>
                          <w:marRight w:val="0"/>
                          <w:marTop w:val="0"/>
                          <w:marBottom w:val="0"/>
                          <w:divBdr>
                            <w:top w:val="none" w:sz="0" w:space="0" w:color="auto"/>
                            <w:left w:val="none" w:sz="0" w:space="0" w:color="auto"/>
                            <w:bottom w:val="none" w:sz="0" w:space="0" w:color="auto"/>
                            <w:right w:val="none" w:sz="0" w:space="0" w:color="auto"/>
                          </w:divBdr>
                          <w:divsChild>
                            <w:div w:id="1567179041">
                              <w:marLeft w:val="0"/>
                              <w:marRight w:val="0"/>
                              <w:marTop w:val="0"/>
                              <w:marBottom w:val="0"/>
                              <w:divBdr>
                                <w:top w:val="none" w:sz="0" w:space="0" w:color="auto"/>
                                <w:left w:val="none" w:sz="0" w:space="0" w:color="auto"/>
                                <w:bottom w:val="none" w:sz="0" w:space="0" w:color="auto"/>
                                <w:right w:val="none" w:sz="0" w:space="0" w:color="auto"/>
                              </w:divBdr>
                              <w:divsChild>
                                <w:div w:id="552809445">
                                  <w:marLeft w:val="0"/>
                                  <w:marRight w:val="0"/>
                                  <w:marTop w:val="0"/>
                                  <w:marBottom w:val="0"/>
                                  <w:divBdr>
                                    <w:top w:val="none" w:sz="0" w:space="0" w:color="auto"/>
                                    <w:left w:val="none" w:sz="0" w:space="0" w:color="auto"/>
                                    <w:bottom w:val="none" w:sz="0" w:space="0" w:color="auto"/>
                                    <w:right w:val="none" w:sz="0" w:space="0" w:color="auto"/>
                                  </w:divBdr>
                                  <w:divsChild>
                                    <w:div w:id="1463695558">
                                      <w:marLeft w:val="0"/>
                                      <w:marRight w:val="0"/>
                                      <w:marTop w:val="0"/>
                                      <w:marBottom w:val="0"/>
                                      <w:divBdr>
                                        <w:top w:val="none" w:sz="0" w:space="0" w:color="auto"/>
                                        <w:left w:val="none" w:sz="0" w:space="0" w:color="auto"/>
                                        <w:bottom w:val="none" w:sz="0" w:space="0" w:color="auto"/>
                                        <w:right w:val="none" w:sz="0" w:space="0" w:color="auto"/>
                                      </w:divBdr>
                                      <w:divsChild>
                                        <w:div w:id="1604413426">
                                          <w:marLeft w:val="0"/>
                                          <w:marRight w:val="0"/>
                                          <w:marTop w:val="0"/>
                                          <w:marBottom w:val="0"/>
                                          <w:divBdr>
                                            <w:top w:val="none" w:sz="0" w:space="0" w:color="auto"/>
                                            <w:left w:val="none" w:sz="0" w:space="0" w:color="auto"/>
                                            <w:bottom w:val="none" w:sz="0" w:space="0" w:color="auto"/>
                                            <w:right w:val="none" w:sz="0" w:space="0" w:color="auto"/>
                                          </w:divBdr>
                                          <w:divsChild>
                                            <w:div w:id="823475584">
                                              <w:marLeft w:val="0"/>
                                              <w:marRight w:val="0"/>
                                              <w:marTop w:val="0"/>
                                              <w:marBottom w:val="0"/>
                                              <w:divBdr>
                                                <w:top w:val="none" w:sz="0" w:space="0" w:color="auto"/>
                                                <w:left w:val="none" w:sz="0" w:space="0" w:color="auto"/>
                                                <w:bottom w:val="none" w:sz="0" w:space="0" w:color="auto"/>
                                                <w:right w:val="none" w:sz="0" w:space="0" w:color="auto"/>
                                              </w:divBdr>
                                              <w:divsChild>
                                                <w:div w:id="1304315917">
                                                  <w:marLeft w:val="0"/>
                                                  <w:marRight w:val="0"/>
                                                  <w:marTop w:val="0"/>
                                                  <w:marBottom w:val="0"/>
                                                  <w:divBdr>
                                                    <w:top w:val="none" w:sz="0" w:space="0" w:color="auto"/>
                                                    <w:left w:val="none" w:sz="0" w:space="0" w:color="auto"/>
                                                    <w:bottom w:val="none" w:sz="0" w:space="0" w:color="auto"/>
                                                    <w:right w:val="none" w:sz="0" w:space="0" w:color="auto"/>
                                                  </w:divBdr>
                                                  <w:divsChild>
                                                    <w:div w:id="1097143283">
                                                      <w:marLeft w:val="0"/>
                                                      <w:marRight w:val="0"/>
                                                      <w:marTop w:val="0"/>
                                                      <w:marBottom w:val="0"/>
                                                      <w:divBdr>
                                                        <w:top w:val="single" w:sz="12" w:space="0" w:color="ABABAB"/>
                                                        <w:left w:val="single" w:sz="6" w:space="0" w:color="ABABAB"/>
                                                        <w:bottom w:val="none" w:sz="0" w:space="0" w:color="auto"/>
                                                        <w:right w:val="single" w:sz="6" w:space="0" w:color="ABABAB"/>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2087846054">
                                                              <w:marLeft w:val="0"/>
                                                              <w:marRight w:val="0"/>
                                                              <w:marTop w:val="0"/>
                                                              <w:marBottom w:val="0"/>
                                                              <w:divBdr>
                                                                <w:top w:val="none" w:sz="0" w:space="0" w:color="auto"/>
                                                                <w:left w:val="none" w:sz="0" w:space="0" w:color="auto"/>
                                                                <w:bottom w:val="none" w:sz="0" w:space="0" w:color="auto"/>
                                                                <w:right w:val="none" w:sz="0" w:space="0" w:color="auto"/>
                                                              </w:divBdr>
                                                              <w:divsChild>
                                                                <w:div w:id="1441294747">
                                                                  <w:marLeft w:val="0"/>
                                                                  <w:marRight w:val="0"/>
                                                                  <w:marTop w:val="0"/>
                                                                  <w:marBottom w:val="0"/>
                                                                  <w:divBdr>
                                                                    <w:top w:val="none" w:sz="0" w:space="0" w:color="auto"/>
                                                                    <w:left w:val="none" w:sz="0" w:space="0" w:color="auto"/>
                                                                    <w:bottom w:val="none" w:sz="0" w:space="0" w:color="auto"/>
                                                                    <w:right w:val="none" w:sz="0" w:space="0" w:color="auto"/>
                                                                  </w:divBdr>
                                                                  <w:divsChild>
                                                                    <w:div w:id="996418728">
                                                                      <w:marLeft w:val="0"/>
                                                                      <w:marRight w:val="0"/>
                                                                      <w:marTop w:val="0"/>
                                                                      <w:marBottom w:val="0"/>
                                                                      <w:divBdr>
                                                                        <w:top w:val="none" w:sz="0" w:space="0" w:color="auto"/>
                                                                        <w:left w:val="none" w:sz="0" w:space="0" w:color="auto"/>
                                                                        <w:bottom w:val="none" w:sz="0" w:space="0" w:color="auto"/>
                                                                        <w:right w:val="none" w:sz="0" w:space="0" w:color="auto"/>
                                                                      </w:divBdr>
                                                                      <w:divsChild>
                                                                        <w:div w:id="1611276288">
                                                                          <w:marLeft w:val="0"/>
                                                                          <w:marRight w:val="0"/>
                                                                          <w:marTop w:val="0"/>
                                                                          <w:marBottom w:val="0"/>
                                                                          <w:divBdr>
                                                                            <w:top w:val="none" w:sz="0" w:space="0" w:color="auto"/>
                                                                            <w:left w:val="none" w:sz="0" w:space="0" w:color="auto"/>
                                                                            <w:bottom w:val="none" w:sz="0" w:space="0" w:color="auto"/>
                                                                            <w:right w:val="none" w:sz="0" w:space="0" w:color="auto"/>
                                                                          </w:divBdr>
                                                                          <w:divsChild>
                                                                            <w:div w:id="1246300256">
                                                                              <w:marLeft w:val="0"/>
                                                                              <w:marRight w:val="0"/>
                                                                              <w:marTop w:val="0"/>
                                                                              <w:marBottom w:val="0"/>
                                                                              <w:divBdr>
                                                                                <w:top w:val="none" w:sz="0" w:space="0" w:color="auto"/>
                                                                                <w:left w:val="none" w:sz="0" w:space="0" w:color="auto"/>
                                                                                <w:bottom w:val="none" w:sz="0" w:space="0" w:color="auto"/>
                                                                                <w:right w:val="none" w:sz="0" w:space="0" w:color="auto"/>
                                                                              </w:divBdr>
                                                                              <w:divsChild>
                                                                                <w:div w:id="344985543">
                                                                                  <w:marLeft w:val="0"/>
                                                                                  <w:marRight w:val="0"/>
                                                                                  <w:marTop w:val="0"/>
                                                                                  <w:marBottom w:val="0"/>
                                                                                  <w:divBdr>
                                                                                    <w:top w:val="none" w:sz="0" w:space="0" w:color="auto"/>
                                                                                    <w:left w:val="none" w:sz="0" w:space="0" w:color="auto"/>
                                                                                    <w:bottom w:val="none" w:sz="0" w:space="0" w:color="auto"/>
                                                                                    <w:right w:val="none" w:sz="0" w:space="0" w:color="auto"/>
                                                                                  </w:divBdr>
                                                                                </w:div>
                                                                                <w:div w:id="1133064131">
                                                                                  <w:marLeft w:val="0"/>
                                                                                  <w:marRight w:val="0"/>
                                                                                  <w:marTop w:val="0"/>
                                                                                  <w:marBottom w:val="0"/>
                                                                                  <w:divBdr>
                                                                                    <w:top w:val="none" w:sz="0" w:space="0" w:color="auto"/>
                                                                                    <w:left w:val="none" w:sz="0" w:space="0" w:color="auto"/>
                                                                                    <w:bottom w:val="none" w:sz="0" w:space="0" w:color="auto"/>
                                                                                    <w:right w:val="none" w:sz="0" w:space="0" w:color="auto"/>
                                                                                  </w:divBdr>
                                                                                </w:div>
                                                                                <w:div w:id="1222248487">
                                                                                  <w:marLeft w:val="0"/>
                                                                                  <w:marRight w:val="0"/>
                                                                                  <w:marTop w:val="0"/>
                                                                                  <w:marBottom w:val="0"/>
                                                                                  <w:divBdr>
                                                                                    <w:top w:val="none" w:sz="0" w:space="0" w:color="auto"/>
                                                                                    <w:left w:val="none" w:sz="0" w:space="0" w:color="auto"/>
                                                                                    <w:bottom w:val="none" w:sz="0" w:space="0" w:color="auto"/>
                                                                                    <w:right w:val="none" w:sz="0" w:space="0" w:color="auto"/>
                                                                                  </w:divBdr>
                                                                                </w:div>
                                                                                <w:div w:id="1228809565">
                                                                                  <w:marLeft w:val="0"/>
                                                                                  <w:marRight w:val="0"/>
                                                                                  <w:marTop w:val="0"/>
                                                                                  <w:marBottom w:val="0"/>
                                                                                  <w:divBdr>
                                                                                    <w:top w:val="none" w:sz="0" w:space="0" w:color="auto"/>
                                                                                    <w:left w:val="none" w:sz="0" w:space="0" w:color="auto"/>
                                                                                    <w:bottom w:val="none" w:sz="0" w:space="0" w:color="auto"/>
                                                                                    <w:right w:val="none" w:sz="0" w:space="0" w:color="auto"/>
                                                                                  </w:divBdr>
                                                                                </w:div>
                                                                                <w:div w:id="1458377401">
                                                                                  <w:marLeft w:val="0"/>
                                                                                  <w:marRight w:val="0"/>
                                                                                  <w:marTop w:val="0"/>
                                                                                  <w:marBottom w:val="0"/>
                                                                                  <w:divBdr>
                                                                                    <w:top w:val="none" w:sz="0" w:space="0" w:color="auto"/>
                                                                                    <w:left w:val="none" w:sz="0" w:space="0" w:color="auto"/>
                                                                                    <w:bottom w:val="none" w:sz="0" w:space="0" w:color="auto"/>
                                                                                    <w:right w:val="none" w:sz="0" w:space="0" w:color="auto"/>
                                                                                  </w:divBdr>
                                                                                </w:div>
                                                                                <w:div w:id="1562592722">
                                                                                  <w:marLeft w:val="0"/>
                                                                                  <w:marRight w:val="0"/>
                                                                                  <w:marTop w:val="0"/>
                                                                                  <w:marBottom w:val="0"/>
                                                                                  <w:divBdr>
                                                                                    <w:top w:val="none" w:sz="0" w:space="0" w:color="auto"/>
                                                                                    <w:left w:val="none" w:sz="0" w:space="0" w:color="auto"/>
                                                                                    <w:bottom w:val="none" w:sz="0" w:space="0" w:color="auto"/>
                                                                                    <w:right w:val="none" w:sz="0" w:space="0" w:color="auto"/>
                                                                                  </w:divBdr>
                                                                                </w:div>
                                                                                <w:div w:id="1599606420">
                                                                                  <w:marLeft w:val="0"/>
                                                                                  <w:marRight w:val="0"/>
                                                                                  <w:marTop w:val="0"/>
                                                                                  <w:marBottom w:val="0"/>
                                                                                  <w:divBdr>
                                                                                    <w:top w:val="none" w:sz="0" w:space="0" w:color="auto"/>
                                                                                    <w:left w:val="none" w:sz="0" w:space="0" w:color="auto"/>
                                                                                    <w:bottom w:val="none" w:sz="0" w:space="0" w:color="auto"/>
                                                                                    <w:right w:val="none" w:sz="0" w:space="0" w:color="auto"/>
                                                                                  </w:divBdr>
                                                                                </w:div>
                                                                                <w:div w:id="1710569498">
                                                                                  <w:marLeft w:val="0"/>
                                                                                  <w:marRight w:val="0"/>
                                                                                  <w:marTop w:val="0"/>
                                                                                  <w:marBottom w:val="0"/>
                                                                                  <w:divBdr>
                                                                                    <w:top w:val="none" w:sz="0" w:space="0" w:color="auto"/>
                                                                                    <w:left w:val="none" w:sz="0" w:space="0" w:color="auto"/>
                                                                                    <w:bottom w:val="none" w:sz="0" w:space="0" w:color="auto"/>
                                                                                    <w:right w:val="none" w:sz="0" w:space="0" w:color="auto"/>
                                                                                  </w:divBdr>
                                                                                </w:div>
                                                                                <w:div w:id="1722168073">
                                                                                  <w:marLeft w:val="0"/>
                                                                                  <w:marRight w:val="0"/>
                                                                                  <w:marTop w:val="0"/>
                                                                                  <w:marBottom w:val="0"/>
                                                                                  <w:divBdr>
                                                                                    <w:top w:val="none" w:sz="0" w:space="0" w:color="auto"/>
                                                                                    <w:left w:val="none" w:sz="0" w:space="0" w:color="auto"/>
                                                                                    <w:bottom w:val="none" w:sz="0" w:space="0" w:color="auto"/>
                                                                                    <w:right w:val="none" w:sz="0" w:space="0" w:color="auto"/>
                                                                                  </w:divBdr>
                                                                                </w:div>
                                                                                <w:div w:id="20117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698928">
      <w:bodyDiv w:val="1"/>
      <w:marLeft w:val="0"/>
      <w:marRight w:val="0"/>
      <w:marTop w:val="0"/>
      <w:marBottom w:val="0"/>
      <w:divBdr>
        <w:top w:val="none" w:sz="0" w:space="0" w:color="auto"/>
        <w:left w:val="none" w:sz="0" w:space="0" w:color="auto"/>
        <w:bottom w:val="none" w:sz="0" w:space="0" w:color="auto"/>
        <w:right w:val="none" w:sz="0" w:space="0" w:color="auto"/>
      </w:divBdr>
    </w:div>
    <w:div w:id="1774545835">
      <w:bodyDiv w:val="1"/>
      <w:marLeft w:val="0"/>
      <w:marRight w:val="0"/>
      <w:marTop w:val="0"/>
      <w:marBottom w:val="0"/>
      <w:divBdr>
        <w:top w:val="none" w:sz="0" w:space="0" w:color="auto"/>
        <w:left w:val="none" w:sz="0" w:space="0" w:color="auto"/>
        <w:bottom w:val="none" w:sz="0" w:space="0" w:color="auto"/>
        <w:right w:val="none" w:sz="0" w:space="0" w:color="auto"/>
      </w:divBdr>
    </w:div>
    <w:div w:id="1798722328">
      <w:bodyDiv w:val="1"/>
      <w:marLeft w:val="0"/>
      <w:marRight w:val="0"/>
      <w:marTop w:val="0"/>
      <w:marBottom w:val="0"/>
      <w:divBdr>
        <w:top w:val="none" w:sz="0" w:space="0" w:color="auto"/>
        <w:left w:val="none" w:sz="0" w:space="0" w:color="auto"/>
        <w:bottom w:val="none" w:sz="0" w:space="0" w:color="auto"/>
        <w:right w:val="none" w:sz="0" w:space="0" w:color="auto"/>
      </w:divBdr>
    </w:div>
    <w:div w:id="1888948983">
      <w:bodyDiv w:val="1"/>
      <w:marLeft w:val="0"/>
      <w:marRight w:val="0"/>
      <w:marTop w:val="0"/>
      <w:marBottom w:val="0"/>
      <w:divBdr>
        <w:top w:val="none" w:sz="0" w:space="0" w:color="auto"/>
        <w:left w:val="none" w:sz="0" w:space="0" w:color="auto"/>
        <w:bottom w:val="none" w:sz="0" w:space="0" w:color="auto"/>
        <w:right w:val="none" w:sz="0" w:space="0" w:color="auto"/>
      </w:divBdr>
      <w:divsChild>
        <w:div w:id="607467924">
          <w:marLeft w:val="0"/>
          <w:marRight w:val="0"/>
          <w:marTop w:val="0"/>
          <w:marBottom w:val="0"/>
          <w:divBdr>
            <w:top w:val="none" w:sz="0" w:space="0" w:color="auto"/>
            <w:left w:val="none" w:sz="0" w:space="0" w:color="auto"/>
            <w:bottom w:val="none" w:sz="0" w:space="0" w:color="auto"/>
            <w:right w:val="none" w:sz="0" w:space="0" w:color="auto"/>
          </w:divBdr>
          <w:divsChild>
            <w:div w:id="151027381">
              <w:marLeft w:val="0"/>
              <w:marRight w:val="0"/>
              <w:marTop w:val="0"/>
              <w:marBottom w:val="0"/>
              <w:divBdr>
                <w:top w:val="none" w:sz="0" w:space="0" w:color="auto"/>
                <w:left w:val="none" w:sz="0" w:space="0" w:color="auto"/>
                <w:bottom w:val="none" w:sz="0" w:space="0" w:color="auto"/>
                <w:right w:val="none" w:sz="0" w:space="0" w:color="auto"/>
              </w:divBdr>
              <w:divsChild>
                <w:div w:id="1151026107">
                  <w:marLeft w:val="0"/>
                  <w:marRight w:val="0"/>
                  <w:marTop w:val="0"/>
                  <w:marBottom w:val="0"/>
                  <w:divBdr>
                    <w:top w:val="none" w:sz="0" w:space="0" w:color="auto"/>
                    <w:left w:val="none" w:sz="0" w:space="0" w:color="auto"/>
                    <w:bottom w:val="none" w:sz="0" w:space="0" w:color="auto"/>
                    <w:right w:val="none" w:sz="0" w:space="0" w:color="auto"/>
                  </w:divBdr>
                  <w:divsChild>
                    <w:div w:id="1755589073">
                      <w:marLeft w:val="0"/>
                      <w:marRight w:val="0"/>
                      <w:marTop w:val="0"/>
                      <w:marBottom w:val="0"/>
                      <w:divBdr>
                        <w:top w:val="none" w:sz="0" w:space="0" w:color="auto"/>
                        <w:left w:val="none" w:sz="0" w:space="0" w:color="auto"/>
                        <w:bottom w:val="none" w:sz="0" w:space="0" w:color="auto"/>
                        <w:right w:val="none" w:sz="0" w:space="0" w:color="auto"/>
                      </w:divBdr>
                      <w:divsChild>
                        <w:div w:id="529026273">
                          <w:marLeft w:val="0"/>
                          <w:marRight w:val="0"/>
                          <w:marTop w:val="0"/>
                          <w:marBottom w:val="0"/>
                          <w:divBdr>
                            <w:top w:val="none" w:sz="0" w:space="0" w:color="auto"/>
                            <w:left w:val="none" w:sz="0" w:space="0" w:color="auto"/>
                            <w:bottom w:val="none" w:sz="0" w:space="0" w:color="auto"/>
                            <w:right w:val="none" w:sz="0" w:space="0" w:color="auto"/>
                          </w:divBdr>
                          <w:divsChild>
                            <w:div w:id="870384467">
                              <w:marLeft w:val="0"/>
                              <w:marRight w:val="0"/>
                              <w:marTop w:val="0"/>
                              <w:marBottom w:val="0"/>
                              <w:divBdr>
                                <w:top w:val="none" w:sz="0" w:space="0" w:color="auto"/>
                                <w:left w:val="none" w:sz="0" w:space="0" w:color="auto"/>
                                <w:bottom w:val="none" w:sz="0" w:space="0" w:color="auto"/>
                                <w:right w:val="none" w:sz="0" w:space="0" w:color="auto"/>
                              </w:divBdr>
                              <w:divsChild>
                                <w:div w:id="132143805">
                                  <w:marLeft w:val="0"/>
                                  <w:marRight w:val="0"/>
                                  <w:marTop w:val="0"/>
                                  <w:marBottom w:val="0"/>
                                  <w:divBdr>
                                    <w:top w:val="none" w:sz="0" w:space="0" w:color="auto"/>
                                    <w:left w:val="none" w:sz="0" w:space="0" w:color="auto"/>
                                    <w:bottom w:val="none" w:sz="0" w:space="0" w:color="auto"/>
                                    <w:right w:val="none" w:sz="0" w:space="0" w:color="auto"/>
                                  </w:divBdr>
                                  <w:divsChild>
                                    <w:div w:id="230696316">
                                      <w:marLeft w:val="0"/>
                                      <w:marRight w:val="0"/>
                                      <w:marTop w:val="0"/>
                                      <w:marBottom w:val="0"/>
                                      <w:divBdr>
                                        <w:top w:val="none" w:sz="0" w:space="0" w:color="auto"/>
                                        <w:left w:val="none" w:sz="0" w:space="0" w:color="auto"/>
                                        <w:bottom w:val="none" w:sz="0" w:space="0" w:color="auto"/>
                                        <w:right w:val="none" w:sz="0" w:space="0" w:color="auto"/>
                                      </w:divBdr>
                                      <w:divsChild>
                                        <w:div w:id="1968704923">
                                          <w:marLeft w:val="0"/>
                                          <w:marRight w:val="0"/>
                                          <w:marTop w:val="0"/>
                                          <w:marBottom w:val="0"/>
                                          <w:divBdr>
                                            <w:top w:val="none" w:sz="0" w:space="0" w:color="auto"/>
                                            <w:left w:val="none" w:sz="0" w:space="0" w:color="auto"/>
                                            <w:bottom w:val="none" w:sz="0" w:space="0" w:color="auto"/>
                                            <w:right w:val="none" w:sz="0" w:space="0" w:color="auto"/>
                                          </w:divBdr>
                                          <w:divsChild>
                                            <w:div w:id="2014259900">
                                              <w:marLeft w:val="0"/>
                                              <w:marRight w:val="0"/>
                                              <w:marTop w:val="0"/>
                                              <w:marBottom w:val="0"/>
                                              <w:divBdr>
                                                <w:top w:val="none" w:sz="0" w:space="0" w:color="auto"/>
                                                <w:left w:val="none" w:sz="0" w:space="0" w:color="auto"/>
                                                <w:bottom w:val="none" w:sz="0" w:space="0" w:color="auto"/>
                                                <w:right w:val="none" w:sz="0" w:space="0" w:color="auto"/>
                                              </w:divBdr>
                                              <w:divsChild>
                                                <w:div w:id="593245491">
                                                  <w:marLeft w:val="0"/>
                                                  <w:marRight w:val="0"/>
                                                  <w:marTop w:val="0"/>
                                                  <w:marBottom w:val="0"/>
                                                  <w:divBdr>
                                                    <w:top w:val="none" w:sz="0" w:space="0" w:color="auto"/>
                                                    <w:left w:val="none" w:sz="0" w:space="0" w:color="auto"/>
                                                    <w:bottom w:val="none" w:sz="0" w:space="0" w:color="auto"/>
                                                    <w:right w:val="none" w:sz="0" w:space="0" w:color="auto"/>
                                                  </w:divBdr>
                                                  <w:divsChild>
                                                    <w:div w:id="2019769549">
                                                      <w:marLeft w:val="0"/>
                                                      <w:marRight w:val="0"/>
                                                      <w:marTop w:val="0"/>
                                                      <w:marBottom w:val="0"/>
                                                      <w:divBdr>
                                                        <w:top w:val="single" w:sz="12" w:space="0" w:color="ABABAB"/>
                                                        <w:left w:val="single" w:sz="6" w:space="0" w:color="ABABAB"/>
                                                        <w:bottom w:val="none" w:sz="0" w:space="0" w:color="auto"/>
                                                        <w:right w:val="single" w:sz="6" w:space="0" w:color="ABABAB"/>
                                                      </w:divBdr>
                                                      <w:divsChild>
                                                        <w:div w:id="2047177562">
                                                          <w:marLeft w:val="0"/>
                                                          <w:marRight w:val="0"/>
                                                          <w:marTop w:val="0"/>
                                                          <w:marBottom w:val="0"/>
                                                          <w:divBdr>
                                                            <w:top w:val="none" w:sz="0" w:space="0" w:color="auto"/>
                                                            <w:left w:val="none" w:sz="0" w:space="0" w:color="auto"/>
                                                            <w:bottom w:val="none" w:sz="0" w:space="0" w:color="auto"/>
                                                            <w:right w:val="none" w:sz="0" w:space="0" w:color="auto"/>
                                                          </w:divBdr>
                                                          <w:divsChild>
                                                            <w:div w:id="97528968">
                                                              <w:marLeft w:val="0"/>
                                                              <w:marRight w:val="0"/>
                                                              <w:marTop w:val="0"/>
                                                              <w:marBottom w:val="0"/>
                                                              <w:divBdr>
                                                                <w:top w:val="none" w:sz="0" w:space="0" w:color="auto"/>
                                                                <w:left w:val="none" w:sz="0" w:space="0" w:color="auto"/>
                                                                <w:bottom w:val="none" w:sz="0" w:space="0" w:color="auto"/>
                                                                <w:right w:val="none" w:sz="0" w:space="0" w:color="auto"/>
                                                              </w:divBdr>
                                                              <w:divsChild>
                                                                <w:div w:id="937710858">
                                                                  <w:marLeft w:val="0"/>
                                                                  <w:marRight w:val="0"/>
                                                                  <w:marTop w:val="0"/>
                                                                  <w:marBottom w:val="0"/>
                                                                  <w:divBdr>
                                                                    <w:top w:val="none" w:sz="0" w:space="0" w:color="auto"/>
                                                                    <w:left w:val="none" w:sz="0" w:space="0" w:color="auto"/>
                                                                    <w:bottom w:val="none" w:sz="0" w:space="0" w:color="auto"/>
                                                                    <w:right w:val="none" w:sz="0" w:space="0" w:color="auto"/>
                                                                  </w:divBdr>
                                                                  <w:divsChild>
                                                                    <w:div w:id="396587604">
                                                                      <w:marLeft w:val="0"/>
                                                                      <w:marRight w:val="0"/>
                                                                      <w:marTop w:val="0"/>
                                                                      <w:marBottom w:val="0"/>
                                                                      <w:divBdr>
                                                                        <w:top w:val="none" w:sz="0" w:space="0" w:color="auto"/>
                                                                        <w:left w:val="none" w:sz="0" w:space="0" w:color="auto"/>
                                                                        <w:bottom w:val="none" w:sz="0" w:space="0" w:color="auto"/>
                                                                        <w:right w:val="none" w:sz="0" w:space="0" w:color="auto"/>
                                                                      </w:divBdr>
                                                                      <w:divsChild>
                                                                        <w:div w:id="1947033684">
                                                                          <w:marLeft w:val="0"/>
                                                                          <w:marRight w:val="0"/>
                                                                          <w:marTop w:val="0"/>
                                                                          <w:marBottom w:val="0"/>
                                                                          <w:divBdr>
                                                                            <w:top w:val="none" w:sz="0" w:space="0" w:color="auto"/>
                                                                            <w:left w:val="none" w:sz="0" w:space="0" w:color="auto"/>
                                                                            <w:bottom w:val="none" w:sz="0" w:space="0" w:color="auto"/>
                                                                            <w:right w:val="none" w:sz="0" w:space="0" w:color="auto"/>
                                                                          </w:divBdr>
                                                                          <w:divsChild>
                                                                            <w:div w:id="1335689686">
                                                                              <w:marLeft w:val="0"/>
                                                                              <w:marRight w:val="0"/>
                                                                              <w:marTop w:val="0"/>
                                                                              <w:marBottom w:val="0"/>
                                                                              <w:divBdr>
                                                                                <w:top w:val="none" w:sz="0" w:space="0" w:color="auto"/>
                                                                                <w:left w:val="none" w:sz="0" w:space="0" w:color="auto"/>
                                                                                <w:bottom w:val="none" w:sz="0" w:space="0" w:color="auto"/>
                                                                                <w:right w:val="none" w:sz="0" w:space="0" w:color="auto"/>
                                                                              </w:divBdr>
                                                                              <w:divsChild>
                                                                                <w:div w:id="135725539">
                                                                                  <w:marLeft w:val="0"/>
                                                                                  <w:marRight w:val="0"/>
                                                                                  <w:marTop w:val="0"/>
                                                                                  <w:marBottom w:val="0"/>
                                                                                  <w:divBdr>
                                                                                    <w:top w:val="none" w:sz="0" w:space="0" w:color="auto"/>
                                                                                    <w:left w:val="none" w:sz="0" w:space="0" w:color="auto"/>
                                                                                    <w:bottom w:val="none" w:sz="0" w:space="0" w:color="auto"/>
                                                                                    <w:right w:val="none" w:sz="0" w:space="0" w:color="auto"/>
                                                                                  </w:divBdr>
                                                                                </w:div>
                                                                                <w:div w:id="481311270">
                                                                                  <w:marLeft w:val="0"/>
                                                                                  <w:marRight w:val="0"/>
                                                                                  <w:marTop w:val="0"/>
                                                                                  <w:marBottom w:val="0"/>
                                                                                  <w:divBdr>
                                                                                    <w:top w:val="none" w:sz="0" w:space="0" w:color="auto"/>
                                                                                    <w:left w:val="none" w:sz="0" w:space="0" w:color="auto"/>
                                                                                    <w:bottom w:val="none" w:sz="0" w:space="0" w:color="auto"/>
                                                                                    <w:right w:val="none" w:sz="0" w:space="0" w:color="auto"/>
                                                                                  </w:divBdr>
                                                                                </w:div>
                                                                                <w:div w:id="668797202">
                                                                                  <w:marLeft w:val="0"/>
                                                                                  <w:marRight w:val="0"/>
                                                                                  <w:marTop w:val="0"/>
                                                                                  <w:marBottom w:val="0"/>
                                                                                  <w:divBdr>
                                                                                    <w:top w:val="none" w:sz="0" w:space="0" w:color="auto"/>
                                                                                    <w:left w:val="none" w:sz="0" w:space="0" w:color="auto"/>
                                                                                    <w:bottom w:val="none" w:sz="0" w:space="0" w:color="auto"/>
                                                                                    <w:right w:val="none" w:sz="0" w:space="0" w:color="auto"/>
                                                                                  </w:divBdr>
                                                                                </w:div>
                                                                                <w:div w:id="1125318969">
                                                                                  <w:marLeft w:val="0"/>
                                                                                  <w:marRight w:val="0"/>
                                                                                  <w:marTop w:val="0"/>
                                                                                  <w:marBottom w:val="0"/>
                                                                                  <w:divBdr>
                                                                                    <w:top w:val="none" w:sz="0" w:space="0" w:color="auto"/>
                                                                                    <w:left w:val="none" w:sz="0" w:space="0" w:color="auto"/>
                                                                                    <w:bottom w:val="none" w:sz="0" w:space="0" w:color="auto"/>
                                                                                    <w:right w:val="none" w:sz="0" w:space="0" w:color="auto"/>
                                                                                  </w:divBdr>
                                                                                </w:div>
                                                                                <w:div w:id="1311210557">
                                                                                  <w:marLeft w:val="0"/>
                                                                                  <w:marRight w:val="0"/>
                                                                                  <w:marTop w:val="0"/>
                                                                                  <w:marBottom w:val="0"/>
                                                                                  <w:divBdr>
                                                                                    <w:top w:val="none" w:sz="0" w:space="0" w:color="auto"/>
                                                                                    <w:left w:val="none" w:sz="0" w:space="0" w:color="auto"/>
                                                                                    <w:bottom w:val="none" w:sz="0" w:space="0" w:color="auto"/>
                                                                                    <w:right w:val="none" w:sz="0" w:space="0" w:color="auto"/>
                                                                                  </w:divBdr>
                                                                                </w:div>
                                                                                <w:div w:id="1359117569">
                                                                                  <w:marLeft w:val="0"/>
                                                                                  <w:marRight w:val="0"/>
                                                                                  <w:marTop w:val="0"/>
                                                                                  <w:marBottom w:val="0"/>
                                                                                  <w:divBdr>
                                                                                    <w:top w:val="none" w:sz="0" w:space="0" w:color="auto"/>
                                                                                    <w:left w:val="none" w:sz="0" w:space="0" w:color="auto"/>
                                                                                    <w:bottom w:val="none" w:sz="0" w:space="0" w:color="auto"/>
                                                                                    <w:right w:val="none" w:sz="0" w:space="0" w:color="auto"/>
                                                                                  </w:divBdr>
                                                                                </w:div>
                                                                                <w:div w:id="1627009123">
                                                                                  <w:marLeft w:val="0"/>
                                                                                  <w:marRight w:val="0"/>
                                                                                  <w:marTop w:val="0"/>
                                                                                  <w:marBottom w:val="0"/>
                                                                                  <w:divBdr>
                                                                                    <w:top w:val="none" w:sz="0" w:space="0" w:color="auto"/>
                                                                                    <w:left w:val="none" w:sz="0" w:space="0" w:color="auto"/>
                                                                                    <w:bottom w:val="none" w:sz="0" w:space="0" w:color="auto"/>
                                                                                    <w:right w:val="none" w:sz="0" w:space="0" w:color="auto"/>
                                                                                  </w:divBdr>
                                                                                </w:div>
                                                                                <w:div w:id="1864510874">
                                                                                  <w:marLeft w:val="0"/>
                                                                                  <w:marRight w:val="0"/>
                                                                                  <w:marTop w:val="0"/>
                                                                                  <w:marBottom w:val="0"/>
                                                                                  <w:divBdr>
                                                                                    <w:top w:val="none" w:sz="0" w:space="0" w:color="auto"/>
                                                                                    <w:left w:val="none" w:sz="0" w:space="0" w:color="auto"/>
                                                                                    <w:bottom w:val="none" w:sz="0" w:space="0" w:color="auto"/>
                                                                                    <w:right w:val="none" w:sz="0" w:space="0" w:color="auto"/>
                                                                                  </w:divBdr>
                                                                                </w:div>
                                                                                <w:div w:id="1864896370">
                                                                                  <w:marLeft w:val="0"/>
                                                                                  <w:marRight w:val="0"/>
                                                                                  <w:marTop w:val="0"/>
                                                                                  <w:marBottom w:val="0"/>
                                                                                  <w:divBdr>
                                                                                    <w:top w:val="none" w:sz="0" w:space="0" w:color="auto"/>
                                                                                    <w:left w:val="none" w:sz="0" w:space="0" w:color="auto"/>
                                                                                    <w:bottom w:val="none" w:sz="0" w:space="0" w:color="auto"/>
                                                                                    <w:right w:val="none" w:sz="0" w:space="0" w:color="auto"/>
                                                                                  </w:divBdr>
                                                                                </w:div>
                                                                                <w:div w:id="19414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202075">
      <w:bodyDiv w:val="1"/>
      <w:marLeft w:val="0"/>
      <w:marRight w:val="0"/>
      <w:marTop w:val="0"/>
      <w:marBottom w:val="0"/>
      <w:divBdr>
        <w:top w:val="none" w:sz="0" w:space="0" w:color="auto"/>
        <w:left w:val="none" w:sz="0" w:space="0" w:color="auto"/>
        <w:bottom w:val="none" w:sz="0" w:space="0" w:color="auto"/>
        <w:right w:val="none" w:sz="0" w:space="0" w:color="auto"/>
      </w:divBdr>
      <w:divsChild>
        <w:div w:id="1264415261">
          <w:marLeft w:val="0"/>
          <w:marRight w:val="0"/>
          <w:marTop w:val="0"/>
          <w:marBottom w:val="0"/>
          <w:divBdr>
            <w:top w:val="none" w:sz="0" w:space="0" w:color="auto"/>
            <w:left w:val="none" w:sz="0" w:space="0" w:color="auto"/>
            <w:bottom w:val="none" w:sz="0" w:space="0" w:color="auto"/>
            <w:right w:val="none" w:sz="0" w:space="0" w:color="auto"/>
          </w:divBdr>
          <w:divsChild>
            <w:div w:id="335575290">
              <w:marLeft w:val="0"/>
              <w:marRight w:val="0"/>
              <w:marTop w:val="0"/>
              <w:marBottom w:val="0"/>
              <w:divBdr>
                <w:top w:val="none" w:sz="0" w:space="0" w:color="auto"/>
                <w:left w:val="none" w:sz="0" w:space="0" w:color="auto"/>
                <w:bottom w:val="none" w:sz="0" w:space="0" w:color="auto"/>
                <w:right w:val="none" w:sz="0" w:space="0" w:color="auto"/>
              </w:divBdr>
              <w:divsChild>
                <w:div w:id="1217352190">
                  <w:marLeft w:val="0"/>
                  <w:marRight w:val="0"/>
                  <w:marTop w:val="0"/>
                  <w:marBottom w:val="0"/>
                  <w:divBdr>
                    <w:top w:val="none" w:sz="0" w:space="0" w:color="auto"/>
                    <w:left w:val="none" w:sz="0" w:space="0" w:color="auto"/>
                    <w:bottom w:val="none" w:sz="0" w:space="0" w:color="auto"/>
                    <w:right w:val="none" w:sz="0" w:space="0" w:color="auto"/>
                  </w:divBdr>
                  <w:divsChild>
                    <w:div w:id="1493721283">
                      <w:marLeft w:val="0"/>
                      <w:marRight w:val="0"/>
                      <w:marTop w:val="0"/>
                      <w:marBottom w:val="0"/>
                      <w:divBdr>
                        <w:top w:val="none" w:sz="0" w:space="0" w:color="auto"/>
                        <w:left w:val="none" w:sz="0" w:space="0" w:color="auto"/>
                        <w:bottom w:val="none" w:sz="0" w:space="0" w:color="auto"/>
                        <w:right w:val="none" w:sz="0" w:space="0" w:color="auto"/>
                      </w:divBdr>
                      <w:divsChild>
                        <w:div w:id="1067651109">
                          <w:marLeft w:val="0"/>
                          <w:marRight w:val="0"/>
                          <w:marTop w:val="0"/>
                          <w:marBottom w:val="0"/>
                          <w:divBdr>
                            <w:top w:val="none" w:sz="0" w:space="0" w:color="auto"/>
                            <w:left w:val="none" w:sz="0" w:space="0" w:color="auto"/>
                            <w:bottom w:val="none" w:sz="0" w:space="0" w:color="auto"/>
                            <w:right w:val="none" w:sz="0" w:space="0" w:color="auto"/>
                          </w:divBdr>
                          <w:divsChild>
                            <w:div w:id="505479416">
                              <w:marLeft w:val="0"/>
                              <w:marRight w:val="0"/>
                              <w:marTop w:val="0"/>
                              <w:marBottom w:val="0"/>
                              <w:divBdr>
                                <w:top w:val="none" w:sz="0" w:space="0" w:color="auto"/>
                                <w:left w:val="none" w:sz="0" w:space="0" w:color="auto"/>
                                <w:bottom w:val="none" w:sz="0" w:space="0" w:color="auto"/>
                                <w:right w:val="none" w:sz="0" w:space="0" w:color="auto"/>
                              </w:divBdr>
                              <w:divsChild>
                                <w:div w:id="122818215">
                                  <w:marLeft w:val="0"/>
                                  <w:marRight w:val="0"/>
                                  <w:marTop w:val="0"/>
                                  <w:marBottom w:val="0"/>
                                  <w:divBdr>
                                    <w:top w:val="none" w:sz="0" w:space="0" w:color="auto"/>
                                    <w:left w:val="none" w:sz="0" w:space="0" w:color="auto"/>
                                    <w:bottom w:val="none" w:sz="0" w:space="0" w:color="auto"/>
                                    <w:right w:val="none" w:sz="0" w:space="0" w:color="auto"/>
                                  </w:divBdr>
                                  <w:divsChild>
                                    <w:div w:id="1786924618">
                                      <w:marLeft w:val="0"/>
                                      <w:marRight w:val="0"/>
                                      <w:marTop w:val="0"/>
                                      <w:marBottom w:val="0"/>
                                      <w:divBdr>
                                        <w:top w:val="none" w:sz="0" w:space="0" w:color="auto"/>
                                        <w:left w:val="none" w:sz="0" w:space="0" w:color="auto"/>
                                        <w:bottom w:val="none" w:sz="0" w:space="0" w:color="auto"/>
                                        <w:right w:val="none" w:sz="0" w:space="0" w:color="auto"/>
                                      </w:divBdr>
                                      <w:divsChild>
                                        <w:div w:id="2101439722">
                                          <w:marLeft w:val="0"/>
                                          <w:marRight w:val="0"/>
                                          <w:marTop w:val="0"/>
                                          <w:marBottom w:val="0"/>
                                          <w:divBdr>
                                            <w:top w:val="none" w:sz="0" w:space="0" w:color="auto"/>
                                            <w:left w:val="none" w:sz="0" w:space="0" w:color="auto"/>
                                            <w:bottom w:val="none" w:sz="0" w:space="0" w:color="auto"/>
                                            <w:right w:val="none" w:sz="0" w:space="0" w:color="auto"/>
                                          </w:divBdr>
                                          <w:divsChild>
                                            <w:div w:id="267667681">
                                              <w:marLeft w:val="0"/>
                                              <w:marRight w:val="0"/>
                                              <w:marTop w:val="0"/>
                                              <w:marBottom w:val="0"/>
                                              <w:divBdr>
                                                <w:top w:val="none" w:sz="0" w:space="0" w:color="auto"/>
                                                <w:left w:val="none" w:sz="0" w:space="0" w:color="auto"/>
                                                <w:bottom w:val="none" w:sz="0" w:space="0" w:color="auto"/>
                                                <w:right w:val="none" w:sz="0" w:space="0" w:color="auto"/>
                                              </w:divBdr>
                                              <w:divsChild>
                                                <w:div w:id="225727297">
                                                  <w:marLeft w:val="0"/>
                                                  <w:marRight w:val="0"/>
                                                  <w:marTop w:val="0"/>
                                                  <w:marBottom w:val="0"/>
                                                  <w:divBdr>
                                                    <w:top w:val="none" w:sz="0" w:space="0" w:color="auto"/>
                                                    <w:left w:val="none" w:sz="0" w:space="0" w:color="auto"/>
                                                    <w:bottom w:val="none" w:sz="0" w:space="0" w:color="auto"/>
                                                    <w:right w:val="none" w:sz="0" w:space="0" w:color="auto"/>
                                                  </w:divBdr>
                                                  <w:divsChild>
                                                    <w:div w:id="757139630">
                                                      <w:marLeft w:val="0"/>
                                                      <w:marRight w:val="0"/>
                                                      <w:marTop w:val="0"/>
                                                      <w:marBottom w:val="0"/>
                                                      <w:divBdr>
                                                        <w:top w:val="single" w:sz="12" w:space="0" w:color="ABABAB"/>
                                                        <w:left w:val="single" w:sz="6" w:space="0" w:color="ABABAB"/>
                                                        <w:bottom w:val="none" w:sz="0" w:space="0" w:color="auto"/>
                                                        <w:right w:val="single" w:sz="6" w:space="0" w:color="ABABAB"/>
                                                      </w:divBdr>
                                                      <w:divsChild>
                                                        <w:div w:id="1545099722">
                                                          <w:marLeft w:val="0"/>
                                                          <w:marRight w:val="0"/>
                                                          <w:marTop w:val="0"/>
                                                          <w:marBottom w:val="0"/>
                                                          <w:divBdr>
                                                            <w:top w:val="none" w:sz="0" w:space="0" w:color="auto"/>
                                                            <w:left w:val="none" w:sz="0" w:space="0" w:color="auto"/>
                                                            <w:bottom w:val="none" w:sz="0" w:space="0" w:color="auto"/>
                                                            <w:right w:val="none" w:sz="0" w:space="0" w:color="auto"/>
                                                          </w:divBdr>
                                                          <w:divsChild>
                                                            <w:div w:id="1080054645">
                                                              <w:marLeft w:val="0"/>
                                                              <w:marRight w:val="0"/>
                                                              <w:marTop w:val="0"/>
                                                              <w:marBottom w:val="0"/>
                                                              <w:divBdr>
                                                                <w:top w:val="none" w:sz="0" w:space="0" w:color="auto"/>
                                                                <w:left w:val="none" w:sz="0" w:space="0" w:color="auto"/>
                                                                <w:bottom w:val="none" w:sz="0" w:space="0" w:color="auto"/>
                                                                <w:right w:val="none" w:sz="0" w:space="0" w:color="auto"/>
                                                              </w:divBdr>
                                                              <w:divsChild>
                                                                <w:div w:id="2017800647">
                                                                  <w:marLeft w:val="0"/>
                                                                  <w:marRight w:val="0"/>
                                                                  <w:marTop w:val="0"/>
                                                                  <w:marBottom w:val="0"/>
                                                                  <w:divBdr>
                                                                    <w:top w:val="none" w:sz="0" w:space="0" w:color="auto"/>
                                                                    <w:left w:val="none" w:sz="0" w:space="0" w:color="auto"/>
                                                                    <w:bottom w:val="none" w:sz="0" w:space="0" w:color="auto"/>
                                                                    <w:right w:val="none" w:sz="0" w:space="0" w:color="auto"/>
                                                                  </w:divBdr>
                                                                  <w:divsChild>
                                                                    <w:div w:id="775368240">
                                                                      <w:marLeft w:val="0"/>
                                                                      <w:marRight w:val="0"/>
                                                                      <w:marTop w:val="0"/>
                                                                      <w:marBottom w:val="0"/>
                                                                      <w:divBdr>
                                                                        <w:top w:val="none" w:sz="0" w:space="0" w:color="auto"/>
                                                                        <w:left w:val="none" w:sz="0" w:space="0" w:color="auto"/>
                                                                        <w:bottom w:val="none" w:sz="0" w:space="0" w:color="auto"/>
                                                                        <w:right w:val="none" w:sz="0" w:space="0" w:color="auto"/>
                                                                      </w:divBdr>
                                                                      <w:divsChild>
                                                                        <w:div w:id="89861328">
                                                                          <w:marLeft w:val="0"/>
                                                                          <w:marRight w:val="0"/>
                                                                          <w:marTop w:val="0"/>
                                                                          <w:marBottom w:val="0"/>
                                                                          <w:divBdr>
                                                                            <w:top w:val="none" w:sz="0" w:space="0" w:color="auto"/>
                                                                            <w:left w:val="none" w:sz="0" w:space="0" w:color="auto"/>
                                                                            <w:bottom w:val="none" w:sz="0" w:space="0" w:color="auto"/>
                                                                            <w:right w:val="none" w:sz="0" w:space="0" w:color="auto"/>
                                                                          </w:divBdr>
                                                                          <w:divsChild>
                                                                            <w:div w:id="1324772700">
                                                                              <w:marLeft w:val="0"/>
                                                                              <w:marRight w:val="0"/>
                                                                              <w:marTop w:val="0"/>
                                                                              <w:marBottom w:val="0"/>
                                                                              <w:divBdr>
                                                                                <w:top w:val="none" w:sz="0" w:space="0" w:color="auto"/>
                                                                                <w:left w:val="none" w:sz="0" w:space="0" w:color="auto"/>
                                                                                <w:bottom w:val="none" w:sz="0" w:space="0" w:color="auto"/>
                                                                                <w:right w:val="none" w:sz="0" w:space="0" w:color="auto"/>
                                                                              </w:divBdr>
                                                                              <w:divsChild>
                                                                                <w:div w:id="155459970">
                                                                                  <w:marLeft w:val="0"/>
                                                                                  <w:marRight w:val="0"/>
                                                                                  <w:marTop w:val="0"/>
                                                                                  <w:marBottom w:val="0"/>
                                                                                  <w:divBdr>
                                                                                    <w:top w:val="none" w:sz="0" w:space="0" w:color="auto"/>
                                                                                    <w:left w:val="none" w:sz="0" w:space="0" w:color="auto"/>
                                                                                    <w:bottom w:val="none" w:sz="0" w:space="0" w:color="auto"/>
                                                                                    <w:right w:val="none" w:sz="0" w:space="0" w:color="auto"/>
                                                                                  </w:divBdr>
                                                                                </w:div>
                                                                                <w:div w:id="161361001">
                                                                                  <w:marLeft w:val="0"/>
                                                                                  <w:marRight w:val="0"/>
                                                                                  <w:marTop w:val="0"/>
                                                                                  <w:marBottom w:val="0"/>
                                                                                  <w:divBdr>
                                                                                    <w:top w:val="none" w:sz="0" w:space="0" w:color="auto"/>
                                                                                    <w:left w:val="none" w:sz="0" w:space="0" w:color="auto"/>
                                                                                    <w:bottom w:val="none" w:sz="0" w:space="0" w:color="auto"/>
                                                                                    <w:right w:val="none" w:sz="0" w:space="0" w:color="auto"/>
                                                                                  </w:divBdr>
                                                                                </w:div>
                                                                                <w:div w:id="265506120">
                                                                                  <w:marLeft w:val="0"/>
                                                                                  <w:marRight w:val="0"/>
                                                                                  <w:marTop w:val="0"/>
                                                                                  <w:marBottom w:val="0"/>
                                                                                  <w:divBdr>
                                                                                    <w:top w:val="none" w:sz="0" w:space="0" w:color="auto"/>
                                                                                    <w:left w:val="none" w:sz="0" w:space="0" w:color="auto"/>
                                                                                    <w:bottom w:val="none" w:sz="0" w:space="0" w:color="auto"/>
                                                                                    <w:right w:val="none" w:sz="0" w:space="0" w:color="auto"/>
                                                                                  </w:divBdr>
                                                                                </w:div>
                                                                                <w:div w:id="729496257">
                                                                                  <w:marLeft w:val="0"/>
                                                                                  <w:marRight w:val="0"/>
                                                                                  <w:marTop w:val="0"/>
                                                                                  <w:marBottom w:val="0"/>
                                                                                  <w:divBdr>
                                                                                    <w:top w:val="none" w:sz="0" w:space="0" w:color="auto"/>
                                                                                    <w:left w:val="none" w:sz="0" w:space="0" w:color="auto"/>
                                                                                    <w:bottom w:val="none" w:sz="0" w:space="0" w:color="auto"/>
                                                                                    <w:right w:val="none" w:sz="0" w:space="0" w:color="auto"/>
                                                                                  </w:divBdr>
                                                                                </w:div>
                                                                                <w:div w:id="993220595">
                                                                                  <w:marLeft w:val="0"/>
                                                                                  <w:marRight w:val="0"/>
                                                                                  <w:marTop w:val="0"/>
                                                                                  <w:marBottom w:val="0"/>
                                                                                  <w:divBdr>
                                                                                    <w:top w:val="none" w:sz="0" w:space="0" w:color="auto"/>
                                                                                    <w:left w:val="none" w:sz="0" w:space="0" w:color="auto"/>
                                                                                    <w:bottom w:val="none" w:sz="0" w:space="0" w:color="auto"/>
                                                                                    <w:right w:val="none" w:sz="0" w:space="0" w:color="auto"/>
                                                                                  </w:divBdr>
                                                                                </w:div>
                                                                                <w:div w:id="15334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4214">
      <w:bodyDiv w:val="1"/>
      <w:marLeft w:val="0"/>
      <w:marRight w:val="0"/>
      <w:marTop w:val="0"/>
      <w:marBottom w:val="0"/>
      <w:divBdr>
        <w:top w:val="none" w:sz="0" w:space="0" w:color="auto"/>
        <w:left w:val="none" w:sz="0" w:space="0" w:color="auto"/>
        <w:bottom w:val="none" w:sz="0" w:space="0" w:color="auto"/>
        <w:right w:val="none" w:sz="0" w:space="0" w:color="auto"/>
      </w:divBdr>
      <w:divsChild>
        <w:div w:id="779954409">
          <w:marLeft w:val="0"/>
          <w:marRight w:val="0"/>
          <w:marTop w:val="0"/>
          <w:marBottom w:val="0"/>
          <w:divBdr>
            <w:top w:val="none" w:sz="0" w:space="0" w:color="auto"/>
            <w:left w:val="none" w:sz="0" w:space="0" w:color="auto"/>
            <w:bottom w:val="none" w:sz="0" w:space="0" w:color="auto"/>
            <w:right w:val="none" w:sz="0" w:space="0" w:color="auto"/>
          </w:divBdr>
          <w:divsChild>
            <w:div w:id="1287278312">
              <w:marLeft w:val="0"/>
              <w:marRight w:val="0"/>
              <w:marTop w:val="0"/>
              <w:marBottom w:val="0"/>
              <w:divBdr>
                <w:top w:val="none" w:sz="0" w:space="0" w:color="auto"/>
                <w:left w:val="none" w:sz="0" w:space="0" w:color="auto"/>
                <w:bottom w:val="none" w:sz="0" w:space="0" w:color="auto"/>
                <w:right w:val="none" w:sz="0" w:space="0" w:color="auto"/>
              </w:divBdr>
              <w:divsChild>
                <w:div w:id="175846162">
                  <w:marLeft w:val="0"/>
                  <w:marRight w:val="0"/>
                  <w:marTop w:val="0"/>
                  <w:marBottom w:val="0"/>
                  <w:divBdr>
                    <w:top w:val="none" w:sz="0" w:space="0" w:color="auto"/>
                    <w:left w:val="none" w:sz="0" w:space="0" w:color="auto"/>
                    <w:bottom w:val="none" w:sz="0" w:space="0" w:color="auto"/>
                    <w:right w:val="none" w:sz="0" w:space="0" w:color="auto"/>
                  </w:divBdr>
                  <w:divsChild>
                    <w:div w:id="116457612">
                      <w:marLeft w:val="0"/>
                      <w:marRight w:val="0"/>
                      <w:marTop w:val="0"/>
                      <w:marBottom w:val="0"/>
                      <w:divBdr>
                        <w:top w:val="none" w:sz="0" w:space="0" w:color="auto"/>
                        <w:left w:val="none" w:sz="0" w:space="0" w:color="auto"/>
                        <w:bottom w:val="none" w:sz="0" w:space="0" w:color="auto"/>
                        <w:right w:val="none" w:sz="0" w:space="0" w:color="auto"/>
                      </w:divBdr>
                      <w:divsChild>
                        <w:div w:id="398675173">
                          <w:marLeft w:val="0"/>
                          <w:marRight w:val="0"/>
                          <w:marTop w:val="0"/>
                          <w:marBottom w:val="0"/>
                          <w:divBdr>
                            <w:top w:val="none" w:sz="0" w:space="0" w:color="auto"/>
                            <w:left w:val="none" w:sz="0" w:space="0" w:color="auto"/>
                            <w:bottom w:val="none" w:sz="0" w:space="0" w:color="auto"/>
                            <w:right w:val="none" w:sz="0" w:space="0" w:color="auto"/>
                          </w:divBdr>
                          <w:divsChild>
                            <w:div w:id="957033085">
                              <w:marLeft w:val="0"/>
                              <w:marRight w:val="0"/>
                              <w:marTop w:val="0"/>
                              <w:marBottom w:val="0"/>
                              <w:divBdr>
                                <w:top w:val="none" w:sz="0" w:space="0" w:color="auto"/>
                                <w:left w:val="none" w:sz="0" w:space="0" w:color="auto"/>
                                <w:bottom w:val="none" w:sz="0" w:space="0" w:color="auto"/>
                                <w:right w:val="none" w:sz="0" w:space="0" w:color="auto"/>
                              </w:divBdr>
                              <w:divsChild>
                                <w:div w:id="187262521">
                                  <w:marLeft w:val="0"/>
                                  <w:marRight w:val="0"/>
                                  <w:marTop w:val="0"/>
                                  <w:marBottom w:val="0"/>
                                  <w:divBdr>
                                    <w:top w:val="none" w:sz="0" w:space="0" w:color="auto"/>
                                    <w:left w:val="none" w:sz="0" w:space="0" w:color="auto"/>
                                    <w:bottom w:val="none" w:sz="0" w:space="0" w:color="auto"/>
                                    <w:right w:val="none" w:sz="0" w:space="0" w:color="auto"/>
                                  </w:divBdr>
                                  <w:divsChild>
                                    <w:div w:id="1538465024">
                                      <w:marLeft w:val="0"/>
                                      <w:marRight w:val="0"/>
                                      <w:marTop w:val="0"/>
                                      <w:marBottom w:val="0"/>
                                      <w:divBdr>
                                        <w:top w:val="none" w:sz="0" w:space="0" w:color="auto"/>
                                        <w:left w:val="none" w:sz="0" w:space="0" w:color="auto"/>
                                        <w:bottom w:val="none" w:sz="0" w:space="0" w:color="auto"/>
                                        <w:right w:val="none" w:sz="0" w:space="0" w:color="auto"/>
                                      </w:divBdr>
                                      <w:divsChild>
                                        <w:div w:id="502205059">
                                          <w:marLeft w:val="0"/>
                                          <w:marRight w:val="0"/>
                                          <w:marTop w:val="0"/>
                                          <w:marBottom w:val="0"/>
                                          <w:divBdr>
                                            <w:top w:val="none" w:sz="0" w:space="0" w:color="auto"/>
                                            <w:left w:val="none" w:sz="0" w:space="0" w:color="auto"/>
                                            <w:bottom w:val="none" w:sz="0" w:space="0" w:color="auto"/>
                                            <w:right w:val="none" w:sz="0" w:space="0" w:color="auto"/>
                                          </w:divBdr>
                                          <w:divsChild>
                                            <w:div w:id="1138570504">
                                              <w:marLeft w:val="0"/>
                                              <w:marRight w:val="0"/>
                                              <w:marTop w:val="0"/>
                                              <w:marBottom w:val="0"/>
                                              <w:divBdr>
                                                <w:top w:val="none" w:sz="0" w:space="0" w:color="auto"/>
                                                <w:left w:val="none" w:sz="0" w:space="0" w:color="auto"/>
                                                <w:bottom w:val="none" w:sz="0" w:space="0" w:color="auto"/>
                                                <w:right w:val="none" w:sz="0" w:space="0" w:color="auto"/>
                                              </w:divBdr>
                                              <w:divsChild>
                                                <w:div w:id="50883129">
                                                  <w:marLeft w:val="0"/>
                                                  <w:marRight w:val="0"/>
                                                  <w:marTop w:val="0"/>
                                                  <w:marBottom w:val="0"/>
                                                  <w:divBdr>
                                                    <w:top w:val="none" w:sz="0" w:space="0" w:color="auto"/>
                                                    <w:left w:val="none" w:sz="0" w:space="0" w:color="auto"/>
                                                    <w:bottom w:val="none" w:sz="0" w:space="0" w:color="auto"/>
                                                    <w:right w:val="none" w:sz="0" w:space="0" w:color="auto"/>
                                                  </w:divBdr>
                                                  <w:divsChild>
                                                    <w:div w:id="552740990">
                                                      <w:marLeft w:val="0"/>
                                                      <w:marRight w:val="0"/>
                                                      <w:marTop w:val="0"/>
                                                      <w:marBottom w:val="0"/>
                                                      <w:divBdr>
                                                        <w:top w:val="single" w:sz="6" w:space="0" w:color="ABABAB"/>
                                                        <w:left w:val="single" w:sz="6" w:space="0" w:color="ABABAB"/>
                                                        <w:bottom w:val="none" w:sz="0" w:space="0" w:color="auto"/>
                                                        <w:right w:val="single" w:sz="6" w:space="0" w:color="ABABAB"/>
                                                      </w:divBdr>
                                                      <w:divsChild>
                                                        <w:div w:id="906693970">
                                                          <w:marLeft w:val="0"/>
                                                          <w:marRight w:val="0"/>
                                                          <w:marTop w:val="0"/>
                                                          <w:marBottom w:val="0"/>
                                                          <w:divBdr>
                                                            <w:top w:val="none" w:sz="0" w:space="0" w:color="auto"/>
                                                            <w:left w:val="none" w:sz="0" w:space="0" w:color="auto"/>
                                                            <w:bottom w:val="none" w:sz="0" w:space="0" w:color="auto"/>
                                                            <w:right w:val="none" w:sz="0" w:space="0" w:color="auto"/>
                                                          </w:divBdr>
                                                          <w:divsChild>
                                                            <w:div w:id="1277369771">
                                                              <w:marLeft w:val="0"/>
                                                              <w:marRight w:val="0"/>
                                                              <w:marTop w:val="0"/>
                                                              <w:marBottom w:val="0"/>
                                                              <w:divBdr>
                                                                <w:top w:val="none" w:sz="0" w:space="0" w:color="auto"/>
                                                                <w:left w:val="none" w:sz="0" w:space="0" w:color="auto"/>
                                                                <w:bottom w:val="none" w:sz="0" w:space="0" w:color="auto"/>
                                                                <w:right w:val="none" w:sz="0" w:space="0" w:color="auto"/>
                                                              </w:divBdr>
                                                              <w:divsChild>
                                                                <w:div w:id="932780049">
                                                                  <w:marLeft w:val="0"/>
                                                                  <w:marRight w:val="0"/>
                                                                  <w:marTop w:val="0"/>
                                                                  <w:marBottom w:val="0"/>
                                                                  <w:divBdr>
                                                                    <w:top w:val="none" w:sz="0" w:space="0" w:color="auto"/>
                                                                    <w:left w:val="none" w:sz="0" w:space="0" w:color="auto"/>
                                                                    <w:bottom w:val="none" w:sz="0" w:space="0" w:color="auto"/>
                                                                    <w:right w:val="none" w:sz="0" w:space="0" w:color="auto"/>
                                                                  </w:divBdr>
                                                                  <w:divsChild>
                                                                    <w:div w:id="687833035">
                                                                      <w:marLeft w:val="0"/>
                                                                      <w:marRight w:val="0"/>
                                                                      <w:marTop w:val="0"/>
                                                                      <w:marBottom w:val="0"/>
                                                                      <w:divBdr>
                                                                        <w:top w:val="none" w:sz="0" w:space="0" w:color="auto"/>
                                                                        <w:left w:val="none" w:sz="0" w:space="0" w:color="auto"/>
                                                                        <w:bottom w:val="none" w:sz="0" w:space="0" w:color="auto"/>
                                                                        <w:right w:val="none" w:sz="0" w:space="0" w:color="auto"/>
                                                                      </w:divBdr>
                                                                      <w:divsChild>
                                                                        <w:div w:id="1912739289">
                                                                          <w:marLeft w:val="0"/>
                                                                          <w:marRight w:val="0"/>
                                                                          <w:marTop w:val="0"/>
                                                                          <w:marBottom w:val="0"/>
                                                                          <w:divBdr>
                                                                            <w:top w:val="none" w:sz="0" w:space="0" w:color="auto"/>
                                                                            <w:left w:val="none" w:sz="0" w:space="0" w:color="auto"/>
                                                                            <w:bottom w:val="none" w:sz="0" w:space="0" w:color="auto"/>
                                                                            <w:right w:val="none" w:sz="0" w:space="0" w:color="auto"/>
                                                                          </w:divBdr>
                                                                          <w:divsChild>
                                                                            <w:div w:id="178010155">
                                                                              <w:marLeft w:val="0"/>
                                                                              <w:marRight w:val="0"/>
                                                                              <w:marTop w:val="0"/>
                                                                              <w:marBottom w:val="0"/>
                                                                              <w:divBdr>
                                                                                <w:top w:val="none" w:sz="0" w:space="0" w:color="auto"/>
                                                                                <w:left w:val="none" w:sz="0" w:space="0" w:color="auto"/>
                                                                                <w:bottom w:val="none" w:sz="0" w:space="0" w:color="auto"/>
                                                                                <w:right w:val="none" w:sz="0" w:space="0" w:color="auto"/>
                                                                              </w:divBdr>
                                                                              <w:divsChild>
                                                                                <w:div w:id="13964415">
                                                                                  <w:marLeft w:val="0"/>
                                                                                  <w:marRight w:val="0"/>
                                                                                  <w:marTop w:val="0"/>
                                                                                  <w:marBottom w:val="0"/>
                                                                                  <w:divBdr>
                                                                                    <w:top w:val="none" w:sz="0" w:space="0" w:color="auto"/>
                                                                                    <w:left w:val="none" w:sz="0" w:space="0" w:color="auto"/>
                                                                                    <w:bottom w:val="none" w:sz="0" w:space="0" w:color="auto"/>
                                                                                    <w:right w:val="none" w:sz="0" w:space="0" w:color="auto"/>
                                                                                  </w:divBdr>
                                                                                </w:div>
                                                                                <w:div w:id="115102834">
                                                                                  <w:marLeft w:val="0"/>
                                                                                  <w:marRight w:val="0"/>
                                                                                  <w:marTop w:val="0"/>
                                                                                  <w:marBottom w:val="0"/>
                                                                                  <w:divBdr>
                                                                                    <w:top w:val="none" w:sz="0" w:space="0" w:color="auto"/>
                                                                                    <w:left w:val="none" w:sz="0" w:space="0" w:color="auto"/>
                                                                                    <w:bottom w:val="none" w:sz="0" w:space="0" w:color="auto"/>
                                                                                    <w:right w:val="none" w:sz="0" w:space="0" w:color="auto"/>
                                                                                  </w:divBdr>
                                                                                </w:div>
                                                                                <w:div w:id="132187241">
                                                                                  <w:marLeft w:val="0"/>
                                                                                  <w:marRight w:val="0"/>
                                                                                  <w:marTop w:val="0"/>
                                                                                  <w:marBottom w:val="0"/>
                                                                                  <w:divBdr>
                                                                                    <w:top w:val="none" w:sz="0" w:space="0" w:color="auto"/>
                                                                                    <w:left w:val="none" w:sz="0" w:space="0" w:color="auto"/>
                                                                                    <w:bottom w:val="none" w:sz="0" w:space="0" w:color="auto"/>
                                                                                    <w:right w:val="none" w:sz="0" w:space="0" w:color="auto"/>
                                                                                  </w:divBdr>
                                                                                </w:div>
                                                                                <w:div w:id="208300911">
                                                                                  <w:marLeft w:val="0"/>
                                                                                  <w:marRight w:val="0"/>
                                                                                  <w:marTop w:val="0"/>
                                                                                  <w:marBottom w:val="0"/>
                                                                                  <w:divBdr>
                                                                                    <w:top w:val="none" w:sz="0" w:space="0" w:color="auto"/>
                                                                                    <w:left w:val="none" w:sz="0" w:space="0" w:color="auto"/>
                                                                                    <w:bottom w:val="none" w:sz="0" w:space="0" w:color="auto"/>
                                                                                    <w:right w:val="none" w:sz="0" w:space="0" w:color="auto"/>
                                                                                  </w:divBdr>
                                                                                </w:div>
                                                                                <w:div w:id="406810626">
                                                                                  <w:marLeft w:val="0"/>
                                                                                  <w:marRight w:val="0"/>
                                                                                  <w:marTop w:val="0"/>
                                                                                  <w:marBottom w:val="0"/>
                                                                                  <w:divBdr>
                                                                                    <w:top w:val="none" w:sz="0" w:space="0" w:color="auto"/>
                                                                                    <w:left w:val="none" w:sz="0" w:space="0" w:color="auto"/>
                                                                                    <w:bottom w:val="none" w:sz="0" w:space="0" w:color="auto"/>
                                                                                    <w:right w:val="none" w:sz="0" w:space="0" w:color="auto"/>
                                                                                  </w:divBdr>
                                                                                </w:div>
                                                                                <w:div w:id="418017455">
                                                                                  <w:marLeft w:val="0"/>
                                                                                  <w:marRight w:val="0"/>
                                                                                  <w:marTop w:val="0"/>
                                                                                  <w:marBottom w:val="0"/>
                                                                                  <w:divBdr>
                                                                                    <w:top w:val="none" w:sz="0" w:space="0" w:color="auto"/>
                                                                                    <w:left w:val="none" w:sz="0" w:space="0" w:color="auto"/>
                                                                                    <w:bottom w:val="none" w:sz="0" w:space="0" w:color="auto"/>
                                                                                    <w:right w:val="none" w:sz="0" w:space="0" w:color="auto"/>
                                                                                  </w:divBdr>
                                                                                </w:div>
                                                                                <w:div w:id="452210124">
                                                                                  <w:marLeft w:val="0"/>
                                                                                  <w:marRight w:val="0"/>
                                                                                  <w:marTop w:val="0"/>
                                                                                  <w:marBottom w:val="0"/>
                                                                                  <w:divBdr>
                                                                                    <w:top w:val="none" w:sz="0" w:space="0" w:color="auto"/>
                                                                                    <w:left w:val="none" w:sz="0" w:space="0" w:color="auto"/>
                                                                                    <w:bottom w:val="none" w:sz="0" w:space="0" w:color="auto"/>
                                                                                    <w:right w:val="none" w:sz="0" w:space="0" w:color="auto"/>
                                                                                  </w:divBdr>
                                                                                </w:div>
                                                                                <w:div w:id="555510569">
                                                                                  <w:marLeft w:val="0"/>
                                                                                  <w:marRight w:val="0"/>
                                                                                  <w:marTop w:val="0"/>
                                                                                  <w:marBottom w:val="0"/>
                                                                                  <w:divBdr>
                                                                                    <w:top w:val="none" w:sz="0" w:space="0" w:color="auto"/>
                                                                                    <w:left w:val="none" w:sz="0" w:space="0" w:color="auto"/>
                                                                                    <w:bottom w:val="none" w:sz="0" w:space="0" w:color="auto"/>
                                                                                    <w:right w:val="none" w:sz="0" w:space="0" w:color="auto"/>
                                                                                  </w:divBdr>
                                                                                </w:div>
                                                                                <w:div w:id="578052690">
                                                                                  <w:marLeft w:val="0"/>
                                                                                  <w:marRight w:val="0"/>
                                                                                  <w:marTop w:val="0"/>
                                                                                  <w:marBottom w:val="0"/>
                                                                                  <w:divBdr>
                                                                                    <w:top w:val="none" w:sz="0" w:space="0" w:color="auto"/>
                                                                                    <w:left w:val="none" w:sz="0" w:space="0" w:color="auto"/>
                                                                                    <w:bottom w:val="none" w:sz="0" w:space="0" w:color="auto"/>
                                                                                    <w:right w:val="none" w:sz="0" w:space="0" w:color="auto"/>
                                                                                  </w:divBdr>
                                                                                </w:div>
                                                                                <w:div w:id="586308698">
                                                                                  <w:marLeft w:val="0"/>
                                                                                  <w:marRight w:val="0"/>
                                                                                  <w:marTop w:val="0"/>
                                                                                  <w:marBottom w:val="0"/>
                                                                                  <w:divBdr>
                                                                                    <w:top w:val="none" w:sz="0" w:space="0" w:color="auto"/>
                                                                                    <w:left w:val="none" w:sz="0" w:space="0" w:color="auto"/>
                                                                                    <w:bottom w:val="none" w:sz="0" w:space="0" w:color="auto"/>
                                                                                    <w:right w:val="none" w:sz="0" w:space="0" w:color="auto"/>
                                                                                  </w:divBdr>
                                                                                </w:div>
                                                                                <w:div w:id="624433479">
                                                                                  <w:marLeft w:val="0"/>
                                                                                  <w:marRight w:val="0"/>
                                                                                  <w:marTop w:val="0"/>
                                                                                  <w:marBottom w:val="0"/>
                                                                                  <w:divBdr>
                                                                                    <w:top w:val="none" w:sz="0" w:space="0" w:color="auto"/>
                                                                                    <w:left w:val="none" w:sz="0" w:space="0" w:color="auto"/>
                                                                                    <w:bottom w:val="none" w:sz="0" w:space="0" w:color="auto"/>
                                                                                    <w:right w:val="none" w:sz="0" w:space="0" w:color="auto"/>
                                                                                  </w:divBdr>
                                                                                </w:div>
                                                                                <w:div w:id="651258776">
                                                                                  <w:marLeft w:val="0"/>
                                                                                  <w:marRight w:val="0"/>
                                                                                  <w:marTop w:val="0"/>
                                                                                  <w:marBottom w:val="0"/>
                                                                                  <w:divBdr>
                                                                                    <w:top w:val="none" w:sz="0" w:space="0" w:color="auto"/>
                                                                                    <w:left w:val="none" w:sz="0" w:space="0" w:color="auto"/>
                                                                                    <w:bottom w:val="none" w:sz="0" w:space="0" w:color="auto"/>
                                                                                    <w:right w:val="none" w:sz="0" w:space="0" w:color="auto"/>
                                                                                  </w:divBdr>
                                                                                </w:div>
                                                                                <w:div w:id="656570712">
                                                                                  <w:marLeft w:val="0"/>
                                                                                  <w:marRight w:val="0"/>
                                                                                  <w:marTop w:val="0"/>
                                                                                  <w:marBottom w:val="0"/>
                                                                                  <w:divBdr>
                                                                                    <w:top w:val="none" w:sz="0" w:space="0" w:color="auto"/>
                                                                                    <w:left w:val="none" w:sz="0" w:space="0" w:color="auto"/>
                                                                                    <w:bottom w:val="none" w:sz="0" w:space="0" w:color="auto"/>
                                                                                    <w:right w:val="none" w:sz="0" w:space="0" w:color="auto"/>
                                                                                  </w:divBdr>
                                                                                </w:div>
                                                                                <w:div w:id="708845208">
                                                                                  <w:marLeft w:val="0"/>
                                                                                  <w:marRight w:val="0"/>
                                                                                  <w:marTop w:val="0"/>
                                                                                  <w:marBottom w:val="0"/>
                                                                                  <w:divBdr>
                                                                                    <w:top w:val="none" w:sz="0" w:space="0" w:color="auto"/>
                                                                                    <w:left w:val="none" w:sz="0" w:space="0" w:color="auto"/>
                                                                                    <w:bottom w:val="none" w:sz="0" w:space="0" w:color="auto"/>
                                                                                    <w:right w:val="none" w:sz="0" w:space="0" w:color="auto"/>
                                                                                  </w:divBdr>
                                                                                </w:div>
                                                                                <w:div w:id="724916494">
                                                                                  <w:marLeft w:val="0"/>
                                                                                  <w:marRight w:val="0"/>
                                                                                  <w:marTop w:val="0"/>
                                                                                  <w:marBottom w:val="0"/>
                                                                                  <w:divBdr>
                                                                                    <w:top w:val="none" w:sz="0" w:space="0" w:color="auto"/>
                                                                                    <w:left w:val="none" w:sz="0" w:space="0" w:color="auto"/>
                                                                                    <w:bottom w:val="none" w:sz="0" w:space="0" w:color="auto"/>
                                                                                    <w:right w:val="none" w:sz="0" w:space="0" w:color="auto"/>
                                                                                  </w:divBdr>
                                                                                </w:div>
                                                                                <w:div w:id="737828007">
                                                                                  <w:marLeft w:val="0"/>
                                                                                  <w:marRight w:val="0"/>
                                                                                  <w:marTop w:val="0"/>
                                                                                  <w:marBottom w:val="0"/>
                                                                                  <w:divBdr>
                                                                                    <w:top w:val="none" w:sz="0" w:space="0" w:color="auto"/>
                                                                                    <w:left w:val="none" w:sz="0" w:space="0" w:color="auto"/>
                                                                                    <w:bottom w:val="none" w:sz="0" w:space="0" w:color="auto"/>
                                                                                    <w:right w:val="none" w:sz="0" w:space="0" w:color="auto"/>
                                                                                  </w:divBdr>
                                                                                </w:div>
                                                                                <w:div w:id="820271825">
                                                                                  <w:marLeft w:val="0"/>
                                                                                  <w:marRight w:val="0"/>
                                                                                  <w:marTop w:val="0"/>
                                                                                  <w:marBottom w:val="0"/>
                                                                                  <w:divBdr>
                                                                                    <w:top w:val="none" w:sz="0" w:space="0" w:color="auto"/>
                                                                                    <w:left w:val="none" w:sz="0" w:space="0" w:color="auto"/>
                                                                                    <w:bottom w:val="none" w:sz="0" w:space="0" w:color="auto"/>
                                                                                    <w:right w:val="none" w:sz="0" w:space="0" w:color="auto"/>
                                                                                  </w:divBdr>
                                                                                </w:div>
                                                                                <w:div w:id="839587365">
                                                                                  <w:marLeft w:val="0"/>
                                                                                  <w:marRight w:val="0"/>
                                                                                  <w:marTop w:val="0"/>
                                                                                  <w:marBottom w:val="0"/>
                                                                                  <w:divBdr>
                                                                                    <w:top w:val="none" w:sz="0" w:space="0" w:color="auto"/>
                                                                                    <w:left w:val="none" w:sz="0" w:space="0" w:color="auto"/>
                                                                                    <w:bottom w:val="none" w:sz="0" w:space="0" w:color="auto"/>
                                                                                    <w:right w:val="none" w:sz="0" w:space="0" w:color="auto"/>
                                                                                  </w:divBdr>
                                                                                </w:div>
                                                                                <w:div w:id="849029817">
                                                                                  <w:marLeft w:val="0"/>
                                                                                  <w:marRight w:val="0"/>
                                                                                  <w:marTop w:val="0"/>
                                                                                  <w:marBottom w:val="0"/>
                                                                                  <w:divBdr>
                                                                                    <w:top w:val="none" w:sz="0" w:space="0" w:color="auto"/>
                                                                                    <w:left w:val="none" w:sz="0" w:space="0" w:color="auto"/>
                                                                                    <w:bottom w:val="none" w:sz="0" w:space="0" w:color="auto"/>
                                                                                    <w:right w:val="none" w:sz="0" w:space="0" w:color="auto"/>
                                                                                  </w:divBdr>
                                                                                </w:div>
                                                                                <w:div w:id="904681680">
                                                                                  <w:marLeft w:val="0"/>
                                                                                  <w:marRight w:val="0"/>
                                                                                  <w:marTop w:val="0"/>
                                                                                  <w:marBottom w:val="0"/>
                                                                                  <w:divBdr>
                                                                                    <w:top w:val="none" w:sz="0" w:space="0" w:color="auto"/>
                                                                                    <w:left w:val="none" w:sz="0" w:space="0" w:color="auto"/>
                                                                                    <w:bottom w:val="none" w:sz="0" w:space="0" w:color="auto"/>
                                                                                    <w:right w:val="none" w:sz="0" w:space="0" w:color="auto"/>
                                                                                  </w:divBdr>
                                                                                </w:div>
                                                                                <w:div w:id="1140735149">
                                                                                  <w:marLeft w:val="0"/>
                                                                                  <w:marRight w:val="0"/>
                                                                                  <w:marTop w:val="0"/>
                                                                                  <w:marBottom w:val="0"/>
                                                                                  <w:divBdr>
                                                                                    <w:top w:val="none" w:sz="0" w:space="0" w:color="auto"/>
                                                                                    <w:left w:val="none" w:sz="0" w:space="0" w:color="auto"/>
                                                                                    <w:bottom w:val="none" w:sz="0" w:space="0" w:color="auto"/>
                                                                                    <w:right w:val="none" w:sz="0" w:space="0" w:color="auto"/>
                                                                                  </w:divBdr>
                                                                                </w:div>
                                                                                <w:div w:id="1222252563">
                                                                                  <w:marLeft w:val="0"/>
                                                                                  <w:marRight w:val="0"/>
                                                                                  <w:marTop w:val="0"/>
                                                                                  <w:marBottom w:val="0"/>
                                                                                  <w:divBdr>
                                                                                    <w:top w:val="none" w:sz="0" w:space="0" w:color="auto"/>
                                                                                    <w:left w:val="none" w:sz="0" w:space="0" w:color="auto"/>
                                                                                    <w:bottom w:val="none" w:sz="0" w:space="0" w:color="auto"/>
                                                                                    <w:right w:val="none" w:sz="0" w:space="0" w:color="auto"/>
                                                                                  </w:divBdr>
                                                                                </w:div>
                                                                                <w:div w:id="1264805866">
                                                                                  <w:marLeft w:val="0"/>
                                                                                  <w:marRight w:val="0"/>
                                                                                  <w:marTop w:val="0"/>
                                                                                  <w:marBottom w:val="0"/>
                                                                                  <w:divBdr>
                                                                                    <w:top w:val="none" w:sz="0" w:space="0" w:color="auto"/>
                                                                                    <w:left w:val="none" w:sz="0" w:space="0" w:color="auto"/>
                                                                                    <w:bottom w:val="none" w:sz="0" w:space="0" w:color="auto"/>
                                                                                    <w:right w:val="none" w:sz="0" w:space="0" w:color="auto"/>
                                                                                  </w:divBdr>
                                                                                </w:div>
                                                                                <w:div w:id="1279222949">
                                                                                  <w:marLeft w:val="0"/>
                                                                                  <w:marRight w:val="0"/>
                                                                                  <w:marTop w:val="0"/>
                                                                                  <w:marBottom w:val="0"/>
                                                                                  <w:divBdr>
                                                                                    <w:top w:val="none" w:sz="0" w:space="0" w:color="auto"/>
                                                                                    <w:left w:val="none" w:sz="0" w:space="0" w:color="auto"/>
                                                                                    <w:bottom w:val="none" w:sz="0" w:space="0" w:color="auto"/>
                                                                                    <w:right w:val="none" w:sz="0" w:space="0" w:color="auto"/>
                                                                                  </w:divBdr>
                                                                                </w:div>
                                                                                <w:div w:id="1309672750">
                                                                                  <w:marLeft w:val="0"/>
                                                                                  <w:marRight w:val="0"/>
                                                                                  <w:marTop w:val="0"/>
                                                                                  <w:marBottom w:val="0"/>
                                                                                  <w:divBdr>
                                                                                    <w:top w:val="none" w:sz="0" w:space="0" w:color="auto"/>
                                                                                    <w:left w:val="none" w:sz="0" w:space="0" w:color="auto"/>
                                                                                    <w:bottom w:val="none" w:sz="0" w:space="0" w:color="auto"/>
                                                                                    <w:right w:val="none" w:sz="0" w:space="0" w:color="auto"/>
                                                                                  </w:divBdr>
                                                                                </w:div>
                                                                                <w:div w:id="1375160674">
                                                                                  <w:marLeft w:val="0"/>
                                                                                  <w:marRight w:val="0"/>
                                                                                  <w:marTop w:val="0"/>
                                                                                  <w:marBottom w:val="0"/>
                                                                                  <w:divBdr>
                                                                                    <w:top w:val="none" w:sz="0" w:space="0" w:color="auto"/>
                                                                                    <w:left w:val="none" w:sz="0" w:space="0" w:color="auto"/>
                                                                                    <w:bottom w:val="none" w:sz="0" w:space="0" w:color="auto"/>
                                                                                    <w:right w:val="none" w:sz="0" w:space="0" w:color="auto"/>
                                                                                  </w:divBdr>
                                                                                </w:div>
                                                                                <w:div w:id="1402100202">
                                                                                  <w:marLeft w:val="0"/>
                                                                                  <w:marRight w:val="0"/>
                                                                                  <w:marTop w:val="0"/>
                                                                                  <w:marBottom w:val="0"/>
                                                                                  <w:divBdr>
                                                                                    <w:top w:val="none" w:sz="0" w:space="0" w:color="auto"/>
                                                                                    <w:left w:val="none" w:sz="0" w:space="0" w:color="auto"/>
                                                                                    <w:bottom w:val="none" w:sz="0" w:space="0" w:color="auto"/>
                                                                                    <w:right w:val="none" w:sz="0" w:space="0" w:color="auto"/>
                                                                                  </w:divBdr>
                                                                                </w:div>
                                                                                <w:div w:id="1439645202">
                                                                                  <w:marLeft w:val="0"/>
                                                                                  <w:marRight w:val="0"/>
                                                                                  <w:marTop w:val="0"/>
                                                                                  <w:marBottom w:val="0"/>
                                                                                  <w:divBdr>
                                                                                    <w:top w:val="none" w:sz="0" w:space="0" w:color="auto"/>
                                                                                    <w:left w:val="none" w:sz="0" w:space="0" w:color="auto"/>
                                                                                    <w:bottom w:val="none" w:sz="0" w:space="0" w:color="auto"/>
                                                                                    <w:right w:val="none" w:sz="0" w:space="0" w:color="auto"/>
                                                                                  </w:divBdr>
                                                                                </w:div>
                                                                                <w:div w:id="1532500815">
                                                                                  <w:marLeft w:val="0"/>
                                                                                  <w:marRight w:val="0"/>
                                                                                  <w:marTop w:val="0"/>
                                                                                  <w:marBottom w:val="0"/>
                                                                                  <w:divBdr>
                                                                                    <w:top w:val="none" w:sz="0" w:space="0" w:color="auto"/>
                                                                                    <w:left w:val="none" w:sz="0" w:space="0" w:color="auto"/>
                                                                                    <w:bottom w:val="none" w:sz="0" w:space="0" w:color="auto"/>
                                                                                    <w:right w:val="none" w:sz="0" w:space="0" w:color="auto"/>
                                                                                  </w:divBdr>
                                                                                </w:div>
                                                                                <w:div w:id="1618681806">
                                                                                  <w:marLeft w:val="0"/>
                                                                                  <w:marRight w:val="0"/>
                                                                                  <w:marTop w:val="0"/>
                                                                                  <w:marBottom w:val="0"/>
                                                                                  <w:divBdr>
                                                                                    <w:top w:val="none" w:sz="0" w:space="0" w:color="auto"/>
                                                                                    <w:left w:val="none" w:sz="0" w:space="0" w:color="auto"/>
                                                                                    <w:bottom w:val="none" w:sz="0" w:space="0" w:color="auto"/>
                                                                                    <w:right w:val="none" w:sz="0" w:space="0" w:color="auto"/>
                                                                                  </w:divBdr>
                                                                                </w:div>
                                                                                <w:div w:id="1653675482">
                                                                                  <w:marLeft w:val="0"/>
                                                                                  <w:marRight w:val="0"/>
                                                                                  <w:marTop w:val="0"/>
                                                                                  <w:marBottom w:val="0"/>
                                                                                  <w:divBdr>
                                                                                    <w:top w:val="none" w:sz="0" w:space="0" w:color="auto"/>
                                                                                    <w:left w:val="none" w:sz="0" w:space="0" w:color="auto"/>
                                                                                    <w:bottom w:val="none" w:sz="0" w:space="0" w:color="auto"/>
                                                                                    <w:right w:val="none" w:sz="0" w:space="0" w:color="auto"/>
                                                                                  </w:divBdr>
                                                                                </w:div>
                                                                                <w:div w:id="20602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134209">
      <w:bodyDiv w:val="1"/>
      <w:marLeft w:val="0"/>
      <w:marRight w:val="0"/>
      <w:marTop w:val="0"/>
      <w:marBottom w:val="0"/>
      <w:divBdr>
        <w:top w:val="none" w:sz="0" w:space="0" w:color="auto"/>
        <w:left w:val="none" w:sz="0" w:space="0" w:color="auto"/>
        <w:bottom w:val="none" w:sz="0" w:space="0" w:color="auto"/>
        <w:right w:val="none" w:sz="0" w:space="0" w:color="auto"/>
      </w:divBdr>
      <w:divsChild>
        <w:div w:id="1145123733">
          <w:marLeft w:val="0"/>
          <w:marRight w:val="0"/>
          <w:marTop w:val="0"/>
          <w:marBottom w:val="0"/>
          <w:divBdr>
            <w:top w:val="none" w:sz="0" w:space="0" w:color="auto"/>
            <w:left w:val="none" w:sz="0" w:space="0" w:color="auto"/>
            <w:bottom w:val="none" w:sz="0" w:space="0" w:color="auto"/>
            <w:right w:val="none" w:sz="0" w:space="0" w:color="auto"/>
          </w:divBdr>
          <w:divsChild>
            <w:div w:id="315962657">
              <w:marLeft w:val="0"/>
              <w:marRight w:val="0"/>
              <w:marTop w:val="0"/>
              <w:marBottom w:val="0"/>
              <w:divBdr>
                <w:top w:val="none" w:sz="0" w:space="0" w:color="auto"/>
                <w:left w:val="none" w:sz="0" w:space="0" w:color="auto"/>
                <w:bottom w:val="none" w:sz="0" w:space="0" w:color="auto"/>
                <w:right w:val="none" w:sz="0" w:space="0" w:color="auto"/>
              </w:divBdr>
              <w:divsChild>
                <w:div w:id="17896500">
                  <w:marLeft w:val="0"/>
                  <w:marRight w:val="0"/>
                  <w:marTop w:val="0"/>
                  <w:marBottom w:val="0"/>
                  <w:divBdr>
                    <w:top w:val="none" w:sz="0" w:space="0" w:color="auto"/>
                    <w:left w:val="none" w:sz="0" w:space="0" w:color="auto"/>
                    <w:bottom w:val="none" w:sz="0" w:space="0" w:color="auto"/>
                    <w:right w:val="none" w:sz="0" w:space="0" w:color="auto"/>
                  </w:divBdr>
                  <w:divsChild>
                    <w:div w:id="1067269067">
                      <w:marLeft w:val="0"/>
                      <w:marRight w:val="0"/>
                      <w:marTop w:val="0"/>
                      <w:marBottom w:val="0"/>
                      <w:divBdr>
                        <w:top w:val="none" w:sz="0" w:space="0" w:color="auto"/>
                        <w:left w:val="none" w:sz="0" w:space="0" w:color="auto"/>
                        <w:bottom w:val="none" w:sz="0" w:space="0" w:color="auto"/>
                        <w:right w:val="none" w:sz="0" w:space="0" w:color="auto"/>
                      </w:divBdr>
                      <w:divsChild>
                        <w:div w:id="2074741215">
                          <w:marLeft w:val="0"/>
                          <w:marRight w:val="0"/>
                          <w:marTop w:val="0"/>
                          <w:marBottom w:val="0"/>
                          <w:divBdr>
                            <w:top w:val="none" w:sz="0" w:space="0" w:color="auto"/>
                            <w:left w:val="none" w:sz="0" w:space="0" w:color="auto"/>
                            <w:bottom w:val="none" w:sz="0" w:space="0" w:color="auto"/>
                            <w:right w:val="none" w:sz="0" w:space="0" w:color="auto"/>
                          </w:divBdr>
                          <w:divsChild>
                            <w:div w:id="525801016">
                              <w:marLeft w:val="0"/>
                              <w:marRight w:val="0"/>
                              <w:marTop w:val="0"/>
                              <w:marBottom w:val="0"/>
                              <w:divBdr>
                                <w:top w:val="none" w:sz="0" w:space="0" w:color="auto"/>
                                <w:left w:val="none" w:sz="0" w:space="0" w:color="auto"/>
                                <w:bottom w:val="none" w:sz="0" w:space="0" w:color="auto"/>
                                <w:right w:val="none" w:sz="0" w:space="0" w:color="auto"/>
                              </w:divBdr>
                              <w:divsChild>
                                <w:div w:id="1491603565">
                                  <w:marLeft w:val="0"/>
                                  <w:marRight w:val="0"/>
                                  <w:marTop w:val="0"/>
                                  <w:marBottom w:val="0"/>
                                  <w:divBdr>
                                    <w:top w:val="none" w:sz="0" w:space="0" w:color="auto"/>
                                    <w:left w:val="none" w:sz="0" w:space="0" w:color="auto"/>
                                    <w:bottom w:val="none" w:sz="0" w:space="0" w:color="auto"/>
                                    <w:right w:val="none" w:sz="0" w:space="0" w:color="auto"/>
                                  </w:divBdr>
                                  <w:divsChild>
                                    <w:div w:id="1031760342">
                                      <w:marLeft w:val="0"/>
                                      <w:marRight w:val="0"/>
                                      <w:marTop w:val="0"/>
                                      <w:marBottom w:val="0"/>
                                      <w:divBdr>
                                        <w:top w:val="none" w:sz="0" w:space="0" w:color="auto"/>
                                        <w:left w:val="none" w:sz="0" w:space="0" w:color="auto"/>
                                        <w:bottom w:val="none" w:sz="0" w:space="0" w:color="auto"/>
                                        <w:right w:val="none" w:sz="0" w:space="0" w:color="auto"/>
                                      </w:divBdr>
                                      <w:divsChild>
                                        <w:div w:id="542523885">
                                          <w:marLeft w:val="0"/>
                                          <w:marRight w:val="0"/>
                                          <w:marTop w:val="0"/>
                                          <w:marBottom w:val="0"/>
                                          <w:divBdr>
                                            <w:top w:val="none" w:sz="0" w:space="0" w:color="auto"/>
                                            <w:left w:val="none" w:sz="0" w:space="0" w:color="auto"/>
                                            <w:bottom w:val="none" w:sz="0" w:space="0" w:color="auto"/>
                                            <w:right w:val="none" w:sz="0" w:space="0" w:color="auto"/>
                                          </w:divBdr>
                                          <w:divsChild>
                                            <w:div w:id="1711490133">
                                              <w:marLeft w:val="0"/>
                                              <w:marRight w:val="0"/>
                                              <w:marTop w:val="0"/>
                                              <w:marBottom w:val="0"/>
                                              <w:divBdr>
                                                <w:top w:val="none" w:sz="0" w:space="0" w:color="auto"/>
                                                <w:left w:val="none" w:sz="0" w:space="0" w:color="auto"/>
                                                <w:bottom w:val="none" w:sz="0" w:space="0" w:color="auto"/>
                                                <w:right w:val="none" w:sz="0" w:space="0" w:color="auto"/>
                                              </w:divBdr>
                                              <w:divsChild>
                                                <w:div w:id="767123675">
                                                  <w:marLeft w:val="0"/>
                                                  <w:marRight w:val="0"/>
                                                  <w:marTop w:val="0"/>
                                                  <w:marBottom w:val="0"/>
                                                  <w:divBdr>
                                                    <w:top w:val="none" w:sz="0" w:space="0" w:color="auto"/>
                                                    <w:left w:val="none" w:sz="0" w:space="0" w:color="auto"/>
                                                    <w:bottom w:val="none" w:sz="0" w:space="0" w:color="auto"/>
                                                    <w:right w:val="none" w:sz="0" w:space="0" w:color="auto"/>
                                                  </w:divBdr>
                                                  <w:divsChild>
                                                    <w:div w:id="1603031677">
                                                      <w:marLeft w:val="0"/>
                                                      <w:marRight w:val="0"/>
                                                      <w:marTop w:val="0"/>
                                                      <w:marBottom w:val="0"/>
                                                      <w:divBdr>
                                                        <w:top w:val="single" w:sz="6" w:space="0" w:color="ABABAB"/>
                                                        <w:left w:val="single" w:sz="6" w:space="0" w:color="ABABAB"/>
                                                        <w:bottom w:val="none" w:sz="0" w:space="0" w:color="auto"/>
                                                        <w:right w:val="single" w:sz="6" w:space="0" w:color="ABABAB"/>
                                                      </w:divBdr>
                                                      <w:divsChild>
                                                        <w:div w:id="1024211804">
                                                          <w:marLeft w:val="0"/>
                                                          <w:marRight w:val="0"/>
                                                          <w:marTop w:val="0"/>
                                                          <w:marBottom w:val="0"/>
                                                          <w:divBdr>
                                                            <w:top w:val="none" w:sz="0" w:space="0" w:color="auto"/>
                                                            <w:left w:val="none" w:sz="0" w:space="0" w:color="auto"/>
                                                            <w:bottom w:val="none" w:sz="0" w:space="0" w:color="auto"/>
                                                            <w:right w:val="none" w:sz="0" w:space="0" w:color="auto"/>
                                                          </w:divBdr>
                                                          <w:divsChild>
                                                            <w:div w:id="1327250895">
                                                              <w:marLeft w:val="0"/>
                                                              <w:marRight w:val="0"/>
                                                              <w:marTop w:val="0"/>
                                                              <w:marBottom w:val="0"/>
                                                              <w:divBdr>
                                                                <w:top w:val="none" w:sz="0" w:space="0" w:color="auto"/>
                                                                <w:left w:val="none" w:sz="0" w:space="0" w:color="auto"/>
                                                                <w:bottom w:val="none" w:sz="0" w:space="0" w:color="auto"/>
                                                                <w:right w:val="none" w:sz="0" w:space="0" w:color="auto"/>
                                                              </w:divBdr>
                                                              <w:divsChild>
                                                                <w:div w:id="1426419879">
                                                                  <w:marLeft w:val="0"/>
                                                                  <w:marRight w:val="0"/>
                                                                  <w:marTop w:val="0"/>
                                                                  <w:marBottom w:val="0"/>
                                                                  <w:divBdr>
                                                                    <w:top w:val="none" w:sz="0" w:space="0" w:color="auto"/>
                                                                    <w:left w:val="none" w:sz="0" w:space="0" w:color="auto"/>
                                                                    <w:bottom w:val="none" w:sz="0" w:space="0" w:color="auto"/>
                                                                    <w:right w:val="none" w:sz="0" w:space="0" w:color="auto"/>
                                                                  </w:divBdr>
                                                                  <w:divsChild>
                                                                    <w:div w:id="980618677">
                                                                      <w:marLeft w:val="0"/>
                                                                      <w:marRight w:val="0"/>
                                                                      <w:marTop w:val="0"/>
                                                                      <w:marBottom w:val="0"/>
                                                                      <w:divBdr>
                                                                        <w:top w:val="none" w:sz="0" w:space="0" w:color="auto"/>
                                                                        <w:left w:val="none" w:sz="0" w:space="0" w:color="auto"/>
                                                                        <w:bottom w:val="none" w:sz="0" w:space="0" w:color="auto"/>
                                                                        <w:right w:val="none" w:sz="0" w:space="0" w:color="auto"/>
                                                                      </w:divBdr>
                                                                      <w:divsChild>
                                                                        <w:div w:id="747463859">
                                                                          <w:marLeft w:val="0"/>
                                                                          <w:marRight w:val="0"/>
                                                                          <w:marTop w:val="0"/>
                                                                          <w:marBottom w:val="0"/>
                                                                          <w:divBdr>
                                                                            <w:top w:val="none" w:sz="0" w:space="0" w:color="auto"/>
                                                                            <w:left w:val="none" w:sz="0" w:space="0" w:color="auto"/>
                                                                            <w:bottom w:val="none" w:sz="0" w:space="0" w:color="auto"/>
                                                                            <w:right w:val="none" w:sz="0" w:space="0" w:color="auto"/>
                                                                          </w:divBdr>
                                                                          <w:divsChild>
                                                                            <w:div w:id="1441143667">
                                                                              <w:marLeft w:val="0"/>
                                                                              <w:marRight w:val="0"/>
                                                                              <w:marTop w:val="0"/>
                                                                              <w:marBottom w:val="0"/>
                                                                              <w:divBdr>
                                                                                <w:top w:val="none" w:sz="0" w:space="0" w:color="auto"/>
                                                                                <w:left w:val="none" w:sz="0" w:space="0" w:color="auto"/>
                                                                                <w:bottom w:val="none" w:sz="0" w:space="0" w:color="auto"/>
                                                                                <w:right w:val="none" w:sz="0" w:space="0" w:color="auto"/>
                                                                              </w:divBdr>
                                                                              <w:divsChild>
                                                                                <w:div w:id="132993674">
                                                                                  <w:marLeft w:val="0"/>
                                                                                  <w:marRight w:val="0"/>
                                                                                  <w:marTop w:val="0"/>
                                                                                  <w:marBottom w:val="0"/>
                                                                                  <w:divBdr>
                                                                                    <w:top w:val="none" w:sz="0" w:space="0" w:color="auto"/>
                                                                                    <w:left w:val="none" w:sz="0" w:space="0" w:color="auto"/>
                                                                                    <w:bottom w:val="none" w:sz="0" w:space="0" w:color="auto"/>
                                                                                    <w:right w:val="none" w:sz="0" w:space="0" w:color="auto"/>
                                                                                  </w:divBdr>
                                                                                </w:div>
                                                                                <w:div w:id="176700456">
                                                                                  <w:marLeft w:val="0"/>
                                                                                  <w:marRight w:val="0"/>
                                                                                  <w:marTop w:val="0"/>
                                                                                  <w:marBottom w:val="0"/>
                                                                                  <w:divBdr>
                                                                                    <w:top w:val="none" w:sz="0" w:space="0" w:color="auto"/>
                                                                                    <w:left w:val="none" w:sz="0" w:space="0" w:color="auto"/>
                                                                                    <w:bottom w:val="none" w:sz="0" w:space="0" w:color="auto"/>
                                                                                    <w:right w:val="none" w:sz="0" w:space="0" w:color="auto"/>
                                                                                  </w:divBdr>
                                                                                </w:div>
                                                                                <w:div w:id="290937514">
                                                                                  <w:marLeft w:val="0"/>
                                                                                  <w:marRight w:val="0"/>
                                                                                  <w:marTop w:val="0"/>
                                                                                  <w:marBottom w:val="0"/>
                                                                                  <w:divBdr>
                                                                                    <w:top w:val="none" w:sz="0" w:space="0" w:color="auto"/>
                                                                                    <w:left w:val="none" w:sz="0" w:space="0" w:color="auto"/>
                                                                                    <w:bottom w:val="none" w:sz="0" w:space="0" w:color="auto"/>
                                                                                    <w:right w:val="none" w:sz="0" w:space="0" w:color="auto"/>
                                                                                  </w:divBdr>
                                                                                </w:div>
                                                                                <w:div w:id="528297421">
                                                                                  <w:marLeft w:val="0"/>
                                                                                  <w:marRight w:val="0"/>
                                                                                  <w:marTop w:val="0"/>
                                                                                  <w:marBottom w:val="0"/>
                                                                                  <w:divBdr>
                                                                                    <w:top w:val="none" w:sz="0" w:space="0" w:color="auto"/>
                                                                                    <w:left w:val="none" w:sz="0" w:space="0" w:color="auto"/>
                                                                                    <w:bottom w:val="none" w:sz="0" w:space="0" w:color="auto"/>
                                                                                    <w:right w:val="none" w:sz="0" w:space="0" w:color="auto"/>
                                                                                  </w:divBdr>
                                                                                </w:div>
                                                                                <w:div w:id="618026002">
                                                                                  <w:marLeft w:val="0"/>
                                                                                  <w:marRight w:val="0"/>
                                                                                  <w:marTop w:val="0"/>
                                                                                  <w:marBottom w:val="0"/>
                                                                                  <w:divBdr>
                                                                                    <w:top w:val="none" w:sz="0" w:space="0" w:color="auto"/>
                                                                                    <w:left w:val="none" w:sz="0" w:space="0" w:color="auto"/>
                                                                                    <w:bottom w:val="none" w:sz="0" w:space="0" w:color="auto"/>
                                                                                    <w:right w:val="none" w:sz="0" w:space="0" w:color="auto"/>
                                                                                  </w:divBdr>
                                                                                </w:div>
                                                                                <w:div w:id="679352517">
                                                                                  <w:marLeft w:val="0"/>
                                                                                  <w:marRight w:val="0"/>
                                                                                  <w:marTop w:val="0"/>
                                                                                  <w:marBottom w:val="0"/>
                                                                                  <w:divBdr>
                                                                                    <w:top w:val="none" w:sz="0" w:space="0" w:color="auto"/>
                                                                                    <w:left w:val="none" w:sz="0" w:space="0" w:color="auto"/>
                                                                                    <w:bottom w:val="none" w:sz="0" w:space="0" w:color="auto"/>
                                                                                    <w:right w:val="none" w:sz="0" w:space="0" w:color="auto"/>
                                                                                  </w:divBdr>
                                                                                </w:div>
                                                                                <w:div w:id="711803396">
                                                                                  <w:marLeft w:val="0"/>
                                                                                  <w:marRight w:val="0"/>
                                                                                  <w:marTop w:val="0"/>
                                                                                  <w:marBottom w:val="0"/>
                                                                                  <w:divBdr>
                                                                                    <w:top w:val="none" w:sz="0" w:space="0" w:color="auto"/>
                                                                                    <w:left w:val="none" w:sz="0" w:space="0" w:color="auto"/>
                                                                                    <w:bottom w:val="none" w:sz="0" w:space="0" w:color="auto"/>
                                                                                    <w:right w:val="none" w:sz="0" w:space="0" w:color="auto"/>
                                                                                  </w:divBdr>
                                                                                </w:div>
                                                                                <w:div w:id="779568618">
                                                                                  <w:marLeft w:val="0"/>
                                                                                  <w:marRight w:val="0"/>
                                                                                  <w:marTop w:val="0"/>
                                                                                  <w:marBottom w:val="0"/>
                                                                                  <w:divBdr>
                                                                                    <w:top w:val="none" w:sz="0" w:space="0" w:color="auto"/>
                                                                                    <w:left w:val="none" w:sz="0" w:space="0" w:color="auto"/>
                                                                                    <w:bottom w:val="none" w:sz="0" w:space="0" w:color="auto"/>
                                                                                    <w:right w:val="none" w:sz="0" w:space="0" w:color="auto"/>
                                                                                  </w:divBdr>
                                                                                </w:div>
                                                                                <w:div w:id="779762892">
                                                                                  <w:marLeft w:val="0"/>
                                                                                  <w:marRight w:val="0"/>
                                                                                  <w:marTop w:val="0"/>
                                                                                  <w:marBottom w:val="0"/>
                                                                                  <w:divBdr>
                                                                                    <w:top w:val="none" w:sz="0" w:space="0" w:color="auto"/>
                                                                                    <w:left w:val="none" w:sz="0" w:space="0" w:color="auto"/>
                                                                                    <w:bottom w:val="none" w:sz="0" w:space="0" w:color="auto"/>
                                                                                    <w:right w:val="none" w:sz="0" w:space="0" w:color="auto"/>
                                                                                  </w:divBdr>
                                                                                </w:div>
                                                                                <w:div w:id="800925233">
                                                                                  <w:marLeft w:val="0"/>
                                                                                  <w:marRight w:val="0"/>
                                                                                  <w:marTop w:val="0"/>
                                                                                  <w:marBottom w:val="0"/>
                                                                                  <w:divBdr>
                                                                                    <w:top w:val="none" w:sz="0" w:space="0" w:color="auto"/>
                                                                                    <w:left w:val="none" w:sz="0" w:space="0" w:color="auto"/>
                                                                                    <w:bottom w:val="none" w:sz="0" w:space="0" w:color="auto"/>
                                                                                    <w:right w:val="none" w:sz="0" w:space="0" w:color="auto"/>
                                                                                  </w:divBdr>
                                                                                </w:div>
                                                                                <w:div w:id="811678903">
                                                                                  <w:marLeft w:val="0"/>
                                                                                  <w:marRight w:val="0"/>
                                                                                  <w:marTop w:val="0"/>
                                                                                  <w:marBottom w:val="0"/>
                                                                                  <w:divBdr>
                                                                                    <w:top w:val="none" w:sz="0" w:space="0" w:color="auto"/>
                                                                                    <w:left w:val="none" w:sz="0" w:space="0" w:color="auto"/>
                                                                                    <w:bottom w:val="none" w:sz="0" w:space="0" w:color="auto"/>
                                                                                    <w:right w:val="none" w:sz="0" w:space="0" w:color="auto"/>
                                                                                  </w:divBdr>
                                                                                </w:div>
                                                                                <w:div w:id="897546532">
                                                                                  <w:marLeft w:val="0"/>
                                                                                  <w:marRight w:val="0"/>
                                                                                  <w:marTop w:val="0"/>
                                                                                  <w:marBottom w:val="0"/>
                                                                                  <w:divBdr>
                                                                                    <w:top w:val="none" w:sz="0" w:space="0" w:color="auto"/>
                                                                                    <w:left w:val="none" w:sz="0" w:space="0" w:color="auto"/>
                                                                                    <w:bottom w:val="none" w:sz="0" w:space="0" w:color="auto"/>
                                                                                    <w:right w:val="none" w:sz="0" w:space="0" w:color="auto"/>
                                                                                  </w:divBdr>
                                                                                  <w:divsChild>
                                                                                    <w:div w:id="262345844">
                                                                                      <w:marLeft w:val="0"/>
                                                                                      <w:marRight w:val="0"/>
                                                                                      <w:marTop w:val="0"/>
                                                                                      <w:marBottom w:val="0"/>
                                                                                      <w:divBdr>
                                                                                        <w:top w:val="none" w:sz="0" w:space="0" w:color="auto"/>
                                                                                        <w:left w:val="none" w:sz="0" w:space="0" w:color="auto"/>
                                                                                        <w:bottom w:val="none" w:sz="0" w:space="0" w:color="auto"/>
                                                                                        <w:right w:val="none" w:sz="0" w:space="0" w:color="auto"/>
                                                                                      </w:divBdr>
                                                                                    </w:div>
                                                                                    <w:div w:id="666444454">
                                                                                      <w:marLeft w:val="0"/>
                                                                                      <w:marRight w:val="0"/>
                                                                                      <w:marTop w:val="0"/>
                                                                                      <w:marBottom w:val="0"/>
                                                                                      <w:divBdr>
                                                                                        <w:top w:val="none" w:sz="0" w:space="0" w:color="auto"/>
                                                                                        <w:left w:val="none" w:sz="0" w:space="0" w:color="auto"/>
                                                                                        <w:bottom w:val="none" w:sz="0" w:space="0" w:color="auto"/>
                                                                                        <w:right w:val="none" w:sz="0" w:space="0" w:color="auto"/>
                                                                                      </w:divBdr>
                                                                                    </w:div>
                                                                                    <w:div w:id="1189831113">
                                                                                      <w:marLeft w:val="0"/>
                                                                                      <w:marRight w:val="0"/>
                                                                                      <w:marTop w:val="0"/>
                                                                                      <w:marBottom w:val="0"/>
                                                                                      <w:divBdr>
                                                                                        <w:top w:val="none" w:sz="0" w:space="0" w:color="auto"/>
                                                                                        <w:left w:val="none" w:sz="0" w:space="0" w:color="auto"/>
                                                                                        <w:bottom w:val="none" w:sz="0" w:space="0" w:color="auto"/>
                                                                                        <w:right w:val="none" w:sz="0" w:space="0" w:color="auto"/>
                                                                                      </w:divBdr>
                                                                                    </w:div>
                                                                                  </w:divsChild>
                                                                                </w:div>
                                                                                <w:div w:id="956176436">
                                                                                  <w:marLeft w:val="0"/>
                                                                                  <w:marRight w:val="0"/>
                                                                                  <w:marTop w:val="0"/>
                                                                                  <w:marBottom w:val="0"/>
                                                                                  <w:divBdr>
                                                                                    <w:top w:val="none" w:sz="0" w:space="0" w:color="auto"/>
                                                                                    <w:left w:val="none" w:sz="0" w:space="0" w:color="auto"/>
                                                                                    <w:bottom w:val="none" w:sz="0" w:space="0" w:color="auto"/>
                                                                                    <w:right w:val="none" w:sz="0" w:space="0" w:color="auto"/>
                                                                                  </w:divBdr>
                                                                                </w:div>
                                                                                <w:div w:id="960721500">
                                                                                  <w:marLeft w:val="0"/>
                                                                                  <w:marRight w:val="0"/>
                                                                                  <w:marTop w:val="0"/>
                                                                                  <w:marBottom w:val="0"/>
                                                                                  <w:divBdr>
                                                                                    <w:top w:val="none" w:sz="0" w:space="0" w:color="auto"/>
                                                                                    <w:left w:val="none" w:sz="0" w:space="0" w:color="auto"/>
                                                                                    <w:bottom w:val="none" w:sz="0" w:space="0" w:color="auto"/>
                                                                                    <w:right w:val="none" w:sz="0" w:space="0" w:color="auto"/>
                                                                                  </w:divBdr>
                                                                                </w:div>
                                                                                <w:div w:id="1208372590">
                                                                                  <w:marLeft w:val="0"/>
                                                                                  <w:marRight w:val="0"/>
                                                                                  <w:marTop w:val="0"/>
                                                                                  <w:marBottom w:val="0"/>
                                                                                  <w:divBdr>
                                                                                    <w:top w:val="none" w:sz="0" w:space="0" w:color="auto"/>
                                                                                    <w:left w:val="none" w:sz="0" w:space="0" w:color="auto"/>
                                                                                    <w:bottom w:val="none" w:sz="0" w:space="0" w:color="auto"/>
                                                                                    <w:right w:val="none" w:sz="0" w:space="0" w:color="auto"/>
                                                                                  </w:divBdr>
                                                                                </w:div>
                                                                                <w:div w:id="1286080380">
                                                                                  <w:marLeft w:val="0"/>
                                                                                  <w:marRight w:val="0"/>
                                                                                  <w:marTop w:val="0"/>
                                                                                  <w:marBottom w:val="0"/>
                                                                                  <w:divBdr>
                                                                                    <w:top w:val="none" w:sz="0" w:space="0" w:color="auto"/>
                                                                                    <w:left w:val="none" w:sz="0" w:space="0" w:color="auto"/>
                                                                                    <w:bottom w:val="none" w:sz="0" w:space="0" w:color="auto"/>
                                                                                    <w:right w:val="none" w:sz="0" w:space="0" w:color="auto"/>
                                                                                  </w:divBdr>
                                                                                </w:div>
                                                                                <w:div w:id="1418477753">
                                                                                  <w:marLeft w:val="0"/>
                                                                                  <w:marRight w:val="0"/>
                                                                                  <w:marTop w:val="0"/>
                                                                                  <w:marBottom w:val="0"/>
                                                                                  <w:divBdr>
                                                                                    <w:top w:val="none" w:sz="0" w:space="0" w:color="auto"/>
                                                                                    <w:left w:val="none" w:sz="0" w:space="0" w:color="auto"/>
                                                                                    <w:bottom w:val="none" w:sz="0" w:space="0" w:color="auto"/>
                                                                                    <w:right w:val="none" w:sz="0" w:space="0" w:color="auto"/>
                                                                                  </w:divBdr>
                                                                                </w:div>
                                                                                <w:div w:id="1444038392">
                                                                                  <w:marLeft w:val="0"/>
                                                                                  <w:marRight w:val="0"/>
                                                                                  <w:marTop w:val="0"/>
                                                                                  <w:marBottom w:val="0"/>
                                                                                  <w:divBdr>
                                                                                    <w:top w:val="none" w:sz="0" w:space="0" w:color="auto"/>
                                                                                    <w:left w:val="none" w:sz="0" w:space="0" w:color="auto"/>
                                                                                    <w:bottom w:val="none" w:sz="0" w:space="0" w:color="auto"/>
                                                                                    <w:right w:val="none" w:sz="0" w:space="0" w:color="auto"/>
                                                                                  </w:divBdr>
                                                                                </w:div>
                                                                                <w:div w:id="1577864542">
                                                                                  <w:marLeft w:val="0"/>
                                                                                  <w:marRight w:val="0"/>
                                                                                  <w:marTop w:val="0"/>
                                                                                  <w:marBottom w:val="0"/>
                                                                                  <w:divBdr>
                                                                                    <w:top w:val="none" w:sz="0" w:space="0" w:color="auto"/>
                                                                                    <w:left w:val="none" w:sz="0" w:space="0" w:color="auto"/>
                                                                                    <w:bottom w:val="none" w:sz="0" w:space="0" w:color="auto"/>
                                                                                    <w:right w:val="none" w:sz="0" w:space="0" w:color="auto"/>
                                                                                  </w:divBdr>
                                                                                </w:div>
                                                                                <w:div w:id="1635596269">
                                                                                  <w:marLeft w:val="0"/>
                                                                                  <w:marRight w:val="0"/>
                                                                                  <w:marTop w:val="0"/>
                                                                                  <w:marBottom w:val="0"/>
                                                                                  <w:divBdr>
                                                                                    <w:top w:val="none" w:sz="0" w:space="0" w:color="auto"/>
                                                                                    <w:left w:val="none" w:sz="0" w:space="0" w:color="auto"/>
                                                                                    <w:bottom w:val="none" w:sz="0" w:space="0" w:color="auto"/>
                                                                                    <w:right w:val="none" w:sz="0" w:space="0" w:color="auto"/>
                                                                                  </w:divBdr>
                                                                                </w:div>
                                                                                <w:div w:id="1639725718">
                                                                                  <w:marLeft w:val="0"/>
                                                                                  <w:marRight w:val="0"/>
                                                                                  <w:marTop w:val="0"/>
                                                                                  <w:marBottom w:val="0"/>
                                                                                  <w:divBdr>
                                                                                    <w:top w:val="none" w:sz="0" w:space="0" w:color="auto"/>
                                                                                    <w:left w:val="none" w:sz="0" w:space="0" w:color="auto"/>
                                                                                    <w:bottom w:val="none" w:sz="0" w:space="0" w:color="auto"/>
                                                                                    <w:right w:val="none" w:sz="0" w:space="0" w:color="auto"/>
                                                                                  </w:divBdr>
                                                                                </w:div>
                                                                                <w:div w:id="1775902718">
                                                                                  <w:marLeft w:val="0"/>
                                                                                  <w:marRight w:val="0"/>
                                                                                  <w:marTop w:val="0"/>
                                                                                  <w:marBottom w:val="0"/>
                                                                                  <w:divBdr>
                                                                                    <w:top w:val="none" w:sz="0" w:space="0" w:color="auto"/>
                                                                                    <w:left w:val="none" w:sz="0" w:space="0" w:color="auto"/>
                                                                                    <w:bottom w:val="none" w:sz="0" w:space="0" w:color="auto"/>
                                                                                    <w:right w:val="none" w:sz="0" w:space="0" w:color="auto"/>
                                                                                  </w:divBdr>
                                                                                </w:div>
                                                                                <w:div w:id="19973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02809">
      <w:bodyDiv w:val="1"/>
      <w:marLeft w:val="0"/>
      <w:marRight w:val="0"/>
      <w:marTop w:val="0"/>
      <w:marBottom w:val="0"/>
      <w:divBdr>
        <w:top w:val="none" w:sz="0" w:space="0" w:color="auto"/>
        <w:left w:val="none" w:sz="0" w:space="0" w:color="auto"/>
        <w:bottom w:val="none" w:sz="0" w:space="0" w:color="auto"/>
        <w:right w:val="none" w:sz="0" w:space="0" w:color="auto"/>
      </w:divBdr>
      <w:divsChild>
        <w:div w:id="1295864938">
          <w:marLeft w:val="0"/>
          <w:marRight w:val="0"/>
          <w:marTop w:val="0"/>
          <w:marBottom w:val="0"/>
          <w:divBdr>
            <w:top w:val="none" w:sz="0" w:space="0" w:color="auto"/>
            <w:left w:val="none" w:sz="0" w:space="0" w:color="auto"/>
            <w:bottom w:val="none" w:sz="0" w:space="0" w:color="auto"/>
            <w:right w:val="none" w:sz="0" w:space="0" w:color="auto"/>
          </w:divBdr>
          <w:divsChild>
            <w:div w:id="1313171185">
              <w:marLeft w:val="0"/>
              <w:marRight w:val="0"/>
              <w:marTop w:val="0"/>
              <w:marBottom w:val="0"/>
              <w:divBdr>
                <w:top w:val="none" w:sz="0" w:space="0" w:color="auto"/>
                <w:left w:val="none" w:sz="0" w:space="0" w:color="auto"/>
                <w:bottom w:val="none" w:sz="0" w:space="0" w:color="auto"/>
                <w:right w:val="none" w:sz="0" w:space="0" w:color="auto"/>
              </w:divBdr>
              <w:divsChild>
                <w:div w:id="2123726378">
                  <w:marLeft w:val="0"/>
                  <w:marRight w:val="0"/>
                  <w:marTop w:val="0"/>
                  <w:marBottom w:val="0"/>
                  <w:divBdr>
                    <w:top w:val="none" w:sz="0" w:space="0" w:color="auto"/>
                    <w:left w:val="none" w:sz="0" w:space="0" w:color="auto"/>
                    <w:bottom w:val="none" w:sz="0" w:space="0" w:color="auto"/>
                    <w:right w:val="none" w:sz="0" w:space="0" w:color="auto"/>
                  </w:divBdr>
                  <w:divsChild>
                    <w:div w:id="2068185868">
                      <w:marLeft w:val="0"/>
                      <w:marRight w:val="0"/>
                      <w:marTop w:val="0"/>
                      <w:marBottom w:val="0"/>
                      <w:divBdr>
                        <w:top w:val="none" w:sz="0" w:space="0" w:color="auto"/>
                        <w:left w:val="none" w:sz="0" w:space="0" w:color="auto"/>
                        <w:bottom w:val="none" w:sz="0" w:space="0" w:color="auto"/>
                        <w:right w:val="none" w:sz="0" w:space="0" w:color="auto"/>
                      </w:divBdr>
                      <w:divsChild>
                        <w:div w:id="1603492974">
                          <w:marLeft w:val="0"/>
                          <w:marRight w:val="0"/>
                          <w:marTop w:val="0"/>
                          <w:marBottom w:val="0"/>
                          <w:divBdr>
                            <w:top w:val="none" w:sz="0" w:space="0" w:color="auto"/>
                            <w:left w:val="none" w:sz="0" w:space="0" w:color="auto"/>
                            <w:bottom w:val="none" w:sz="0" w:space="0" w:color="auto"/>
                            <w:right w:val="none" w:sz="0" w:space="0" w:color="auto"/>
                          </w:divBdr>
                          <w:divsChild>
                            <w:div w:id="1488205520">
                              <w:marLeft w:val="0"/>
                              <w:marRight w:val="0"/>
                              <w:marTop w:val="0"/>
                              <w:marBottom w:val="0"/>
                              <w:divBdr>
                                <w:top w:val="none" w:sz="0" w:space="0" w:color="auto"/>
                                <w:left w:val="none" w:sz="0" w:space="0" w:color="auto"/>
                                <w:bottom w:val="none" w:sz="0" w:space="0" w:color="auto"/>
                                <w:right w:val="none" w:sz="0" w:space="0" w:color="auto"/>
                              </w:divBdr>
                              <w:divsChild>
                                <w:div w:id="442040783">
                                  <w:marLeft w:val="0"/>
                                  <w:marRight w:val="0"/>
                                  <w:marTop w:val="0"/>
                                  <w:marBottom w:val="0"/>
                                  <w:divBdr>
                                    <w:top w:val="none" w:sz="0" w:space="0" w:color="auto"/>
                                    <w:left w:val="none" w:sz="0" w:space="0" w:color="auto"/>
                                    <w:bottom w:val="none" w:sz="0" w:space="0" w:color="auto"/>
                                    <w:right w:val="none" w:sz="0" w:space="0" w:color="auto"/>
                                  </w:divBdr>
                                  <w:divsChild>
                                    <w:div w:id="1245798107">
                                      <w:marLeft w:val="0"/>
                                      <w:marRight w:val="0"/>
                                      <w:marTop w:val="0"/>
                                      <w:marBottom w:val="0"/>
                                      <w:divBdr>
                                        <w:top w:val="none" w:sz="0" w:space="0" w:color="auto"/>
                                        <w:left w:val="none" w:sz="0" w:space="0" w:color="auto"/>
                                        <w:bottom w:val="none" w:sz="0" w:space="0" w:color="auto"/>
                                        <w:right w:val="none" w:sz="0" w:space="0" w:color="auto"/>
                                      </w:divBdr>
                                      <w:divsChild>
                                        <w:div w:id="179392463">
                                          <w:marLeft w:val="0"/>
                                          <w:marRight w:val="0"/>
                                          <w:marTop w:val="0"/>
                                          <w:marBottom w:val="0"/>
                                          <w:divBdr>
                                            <w:top w:val="none" w:sz="0" w:space="0" w:color="auto"/>
                                            <w:left w:val="none" w:sz="0" w:space="0" w:color="auto"/>
                                            <w:bottom w:val="none" w:sz="0" w:space="0" w:color="auto"/>
                                            <w:right w:val="none" w:sz="0" w:space="0" w:color="auto"/>
                                          </w:divBdr>
                                          <w:divsChild>
                                            <w:div w:id="1710296222">
                                              <w:marLeft w:val="0"/>
                                              <w:marRight w:val="0"/>
                                              <w:marTop w:val="0"/>
                                              <w:marBottom w:val="0"/>
                                              <w:divBdr>
                                                <w:top w:val="none" w:sz="0" w:space="0" w:color="auto"/>
                                                <w:left w:val="none" w:sz="0" w:space="0" w:color="auto"/>
                                                <w:bottom w:val="none" w:sz="0" w:space="0" w:color="auto"/>
                                                <w:right w:val="none" w:sz="0" w:space="0" w:color="auto"/>
                                              </w:divBdr>
                                              <w:divsChild>
                                                <w:div w:id="1218393491">
                                                  <w:marLeft w:val="0"/>
                                                  <w:marRight w:val="0"/>
                                                  <w:marTop w:val="0"/>
                                                  <w:marBottom w:val="0"/>
                                                  <w:divBdr>
                                                    <w:top w:val="none" w:sz="0" w:space="0" w:color="auto"/>
                                                    <w:left w:val="none" w:sz="0" w:space="0" w:color="auto"/>
                                                    <w:bottom w:val="none" w:sz="0" w:space="0" w:color="auto"/>
                                                    <w:right w:val="none" w:sz="0" w:space="0" w:color="auto"/>
                                                  </w:divBdr>
                                                  <w:divsChild>
                                                    <w:div w:id="1827824112">
                                                      <w:marLeft w:val="0"/>
                                                      <w:marRight w:val="0"/>
                                                      <w:marTop w:val="0"/>
                                                      <w:marBottom w:val="0"/>
                                                      <w:divBdr>
                                                        <w:top w:val="single" w:sz="12" w:space="0" w:color="ABABAB"/>
                                                        <w:left w:val="single" w:sz="6" w:space="0" w:color="ABABAB"/>
                                                        <w:bottom w:val="none" w:sz="0" w:space="0" w:color="auto"/>
                                                        <w:right w:val="single" w:sz="6" w:space="0" w:color="ABABAB"/>
                                                      </w:divBdr>
                                                      <w:divsChild>
                                                        <w:div w:id="1791850317">
                                                          <w:marLeft w:val="0"/>
                                                          <w:marRight w:val="0"/>
                                                          <w:marTop w:val="0"/>
                                                          <w:marBottom w:val="0"/>
                                                          <w:divBdr>
                                                            <w:top w:val="none" w:sz="0" w:space="0" w:color="auto"/>
                                                            <w:left w:val="none" w:sz="0" w:space="0" w:color="auto"/>
                                                            <w:bottom w:val="none" w:sz="0" w:space="0" w:color="auto"/>
                                                            <w:right w:val="none" w:sz="0" w:space="0" w:color="auto"/>
                                                          </w:divBdr>
                                                          <w:divsChild>
                                                            <w:div w:id="1309898920">
                                                              <w:marLeft w:val="0"/>
                                                              <w:marRight w:val="0"/>
                                                              <w:marTop w:val="0"/>
                                                              <w:marBottom w:val="0"/>
                                                              <w:divBdr>
                                                                <w:top w:val="none" w:sz="0" w:space="0" w:color="auto"/>
                                                                <w:left w:val="none" w:sz="0" w:space="0" w:color="auto"/>
                                                                <w:bottom w:val="none" w:sz="0" w:space="0" w:color="auto"/>
                                                                <w:right w:val="none" w:sz="0" w:space="0" w:color="auto"/>
                                                              </w:divBdr>
                                                              <w:divsChild>
                                                                <w:div w:id="2050522570">
                                                                  <w:marLeft w:val="0"/>
                                                                  <w:marRight w:val="0"/>
                                                                  <w:marTop w:val="0"/>
                                                                  <w:marBottom w:val="0"/>
                                                                  <w:divBdr>
                                                                    <w:top w:val="none" w:sz="0" w:space="0" w:color="auto"/>
                                                                    <w:left w:val="none" w:sz="0" w:space="0" w:color="auto"/>
                                                                    <w:bottom w:val="none" w:sz="0" w:space="0" w:color="auto"/>
                                                                    <w:right w:val="none" w:sz="0" w:space="0" w:color="auto"/>
                                                                  </w:divBdr>
                                                                  <w:divsChild>
                                                                    <w:div w:id="1402291234">
                                                                      <w:marLeft w:val="0"/>
                                                                      <w:marRight w:val="0"/>
                                                                      <w:marTop w:val="0"/>
                                                                      <w:marBottom w:val="0"/>
                                                                      <w:divBdr>
                                                                        <w:top w:val="none" w:sz="0" w:space="0" w:color="auto"/>
                                                                        <w:left w:val="none" w:sz="0" w:space="0" w:color="auto"/>
                                                                        <w:bottom w:val="none" w:sz="0" w:space="0" w:color="auto"/>
                                                                        <w:right w:val="none" w:sz="0" w:space="0" w:color="auto"/>
                                                                      </w:divBdr>
                                                                      <w:divsChild>
                                                                        <w:div w:id="2109963588">
                                                                          <w:marLeft w:val="0"/>
                                                                          <w:marRight w:val="0"/>
                                                                          <w:marTop w:val="0"/>
                                                                          <w:marBottom w:val="0"/>
                                                                          <w:divBdr>
                                                                            <w:top w:val="none" w:sz="0" w:space="0" w:color="auto"/>
                                                                            <w:left w:val="none" w:sz="0" w:space="0" w:color="auto"/>
                                                                            <w:bottom w:val="none" w:sz="0" w:space="0" w:color="auto"/>
                                                                            <w:right w:val="none" w:sz="0" w:space="0" w:color="auto"/>
                                                                          </w:divBdr>
                                                                          <w:divsChild>
                                                                            <w:div w:id="1207910968">
                                                                              <w:marLeft w:val="0"/>
                                                                              <w:marRight w:val="0"/>
                                                                              <w:marTop w:val="0"/>
                                                                              <w:marBottom w:val="0"/>
                                                                              <w:divBdr>
                                                                                <w:top w:val="none" w:sz="0" w:space="0" w:color="auto"/>
                                                                                <w:left w:val="none" w:sz="0" w:space="0" w:color="auto"/>
                                                                                <w:bottom w:val="none" w:sz="0" w:space="0" w:color="auto"/>
                                                                                <w:right w:val="none" w:sz="0" w:space="0" w:color="auto"/>
                                                                              </w:divBdr>
                                                                              <w:divsChild>
                                                                                <w:div w:id="540746736">
                                                                                  <w:marLeft w:val="0"/>
                                                                                  <w:marRight w:val="0"/>
                                                                                  <w:marTop w:val="0"/>
                                                                                  <w:marBottom w:val="0"/>
                                                                                  <w:divBdr>
                                                                                    <w:top w:val="none" w:sz="0" w:space="0" w:color="auto"/>
                                                                                    <w:left w:val="none" w:sz="0" w:space="0" w:color="auto"/>
                                                                                    <w:bottom w:val="none" w:sz="0" w:space="0" w:color="auto"/>
                                                                                    <w:right w:val="none" w:sz="0" w:space="0" w:color="auto"/>
                                                                                  </w:divBdr>
                                                                                </w:div>
                                                                                <w:div w:id="1204442096">
                                                                                  <w:marLeft w:val="0"/>
                                                                                  <w:marRight w:val="0"/>
                                                                                  <w:marTop w:val="0"/>
                                                                                  <w:marBottom w:val="0"/>
                                                                                  <w:divBdr>
                                                                                    <w:top w:val="none" w:sz="0" w:space="0" w:color="auto"/>
                                                                                    <w:left w:val="none" w:sz="0" w:space="0" w:color="auto"/>
                                                                                    <w:bottom w:val="none" w:sz="0" w:space="0" w:color="auto"/>
                                                                                    <w:right w:val="none" w:sz="0" w:space="0" w:color="auto"/>
                                                                                  </w:divBdr>
                                                                                </w:div>
                                                                                <w:div w:id="18578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85637">
      <w:bodyDiv w:val="1"/>
      <w:marLeft w:val="0"/>
      <w:marRight w:val="0"/>
      <w:marTop w:val="0"/>
      <w:marBottom w:val="0"/>
      <w:divBdr>
        <w:top w:val="none" w:sz="0" w:space="0" w:color="auto"/>
        <w:left w:val="none" w:sz="0" w:space="0" w:color="auto"/>
        <w:bottom w:val="none" w:sz="0" w:space="0" w:color="auto"/>
        <w:right w:val="none" w:sz="0" w:space="0" w:color="auto"/>
      </w:divBdr>
    </w:div>
    <w:div w:id="2119911654">
      <w:bodyDiv w:val="1"/>
      <w:marLeft w:val="0"/>
      <w:marRight w:val="0"/>
      <w:marTop w:val="0"/>
      <w:marBottom w:val="0"/>
      <w:divBdr>
        <w:top w:val="none" w:sz="0" w:space="0" w:color="auto"/>
        <w:left w:val="none" w:sz="0" w:space="0" w:color="auto"/>
        <w:bottom w:val="none" w:sz="0" w:space="0" w:color="auto"/>
        <w:right w:val="none" w:sz="0" w:space="0" w:color="auto"/>
      </w:divBdr>
      <w:divsChild>
        <w:div w:id="962351069">
          <w:marLeft w:val="0"/>
          <w:marRight w:val="0"/>
          <w:marTop w:val="0"/>
          <w:marBottom w:val="0"/>
          <w:divBdr>
            <w:top w:val="none" w:sz="0" w:space="0" w:color="auto"/>
            <w:left w:val="none" w:sz="0" w:space="0" w:color="auto"/>
            <w:bottom w:val="none" w:sz="0" w:space="0" w:color="auto"/>
            <w:right w:val="none" w:sz="0" w:space="0" w:color="auto"/>
          </w:divBdr>
          <w:divsChild>
            <w:div w:id="1549683312">
              <w:marLeft w:val="0"/>
              <w:marRight w:val="0"/>
              <w:marTop w:val="0"/>
              <w:marBottom w:val="0"/>
              <w:divBdr>
                <w:top w:val="none" w:sz="0" w:space="0" w:color="auto"/>
                <w:left w:val="none" w:sz="0" w:space="0" w:color="auto"/>
                <w:bottom w:val="none" w:sz="0" w:space="0" w:color="auto"/>
                <w:right w:val="none" w:sz="0" w:space="0" w:color="auto"/>
              </w:divBdr>
              <w:divsChild>
                <w:div w:id="1939632418">
                  <w:marLeft w:val="0"/>
                  <w:marRight w:val="0"/>
                  <w:marTop w:val="0"/>
                  <w:marBottom w:val="0"/>
                  <w:divBdr>
                    <w:top w:val="none" w:sz="0" w:space="0" w:color="auto"/>
                    <w:left w:val="none" w:sz="0" w:space="0" w:color="auto"/>
                    <w:bottom w:val="none" w:sz="0" w:space="0" w:color="auto"/>
                    <w:right w:val="none" w:sz="0" w:space="0" w:color="auto"/>
                  </w:divBdr>
                  <w:divsChild>
                    <w:div w:id="1559974253">
                      <w:marLeft w:val="0"/>
                      <w:marRight w:val="0"/>
                      <w:marTop w:val="0"/>
                      <w:marBottom w:val="0"/>
                      <w:divBdr>
                        <w:top w:val="none" w:sz="0" w:space="0" w:color="auto"/>
                        <w:left w:val="none" w:sz="0" w:space="0" w:color="auto"/>
                        <w:bottom w:val="none" w:sz="0" w:space="0" w:color="auto"/>
                        <w:right w:val="none" w:sz="0" w:space="0" w:color="auto"/>
                      </w:divBdr>
                      <w:divsChild>
                        <w:div w:id="2010131605">
                          <w:marLeft w:val="0"/>
                          <w:marRight w:val="0"/>
                          <w:marTop w:val="0"/>
                          <w:marBottom w:val="0"/>
                          <w:divBdr>
                            <w:top w:val="none" w:sz="0" w:space="0" w:color="auto"/>
                            <w:left w:val="none" w:sz="0" w:space="0" w:color="auto"/>
                            <w:bottom w:val="none" w:sz="0" w:space="0" w:color="auto"/>
                            <w:right w:val="none" w:sz="0" w:space="0" w:color="auto"/>
                          </w:divBdr>
                          <w:divsChild>
                            <w:div w:id="1392001989">
                              <w:marLeft w:val="0"/>
                              <w:marRight w:val="0"/>
                              <w:marTop w:val="0"/>
                              <w:marBottom w:val="0"/>
                              <w:divBdr>
                                <w:top w:val="none" w:sz="0" w:space="0" w:color="auto"/>
                                <w:left w:val="none" w:sz="0" w:space="0" w:color="auto"/>
                                <w:bottom w:val="none" w:sz="0" w:space="0" w:color="auto"/>
                                <w:right w:val="none" w:sz="0" w:space="0" w:color="auto"/>
                              </w:divBdr>
                              <w:divsChild>
                                <w:div w:id="1860197475">
                                  <w:marLeft w:val="0"/>
                                  <w:marRight w:val="0"/>
                                  <w:marTop w:val="0"/>
                                  <w:marBottom w:val="0"/>
                                  <w:divBdr>
                                    <w:top w:val="none" w:sz="0" w:space="0" w:color="auto"/>
                                    <w:left w:val="none" w:sz="0" w:space="0" w:color="auto"/>
                                    <w:bottom w:val="none" w:sz="0" w:space="0" w:color="auto"/>
                                    <w:right w:val="none" w:sz="0" w:space="0" w:color="auto"/>
                                  </w:divBdr>
                                  <w:divsChild>
                                    <w:div w:id="6638530">
                                      <w:marLeft w:val="0"/>
                                      <w:marRight w:val="0"/>
                                      <w:marTop w:val="0"/>
                                      <w:marBottom w:val="0"/>
                                      <w:divBdr>
                                        <w:top w:val="none" w:sz="0" w:space="0" w:color="auto"/>
                                        <w:left w:val="none" w:sz="0" w:space="0" w:color="auto"/>
                                        <w:bottom w:val="none" w:sz="0" w:space="0" w:color="auto"/>
                                        <w:right w:val="none" w:sz="0" w:space="0" w:color="auto"/>
                                      </w:divBdr>
                                      <w:divsChild>
                                        <w:div w:id="1067648484">
                                          <w:marLeft w:val="0"/>
                                          <w:marRight w:val="0"/>
                                          <w:marTop w:val="0"/>
                                          <w:marBottom w:val="0"/>
                                          <w:divBdr>
                                            <w:top w:val="none" w:sz="0" w:space="0" w:color="auto"/>
                                            <w:left w:val="none" w:sz="0" w:space="0" w:color="auto"/>
                                            <w:bottom w:val="none" w:sz="0" w:space="0" w:color="auto"/>
                                            <w:right w:val="none" w:sz="0" w:space="0" w:color="auto"/>
                                          </w:divBdr>
                                          <w:divsChild>
                                            <w:div w:id="203369613">
                                              <w:marLeft w:val="0"/>
                                              <w:marRight w:val="0"/>
                                              <w:marTop w:val="0"/>
                                              <w:marBottom w:val="0"/>
                                              <w:divBdr>
                                                <w:top w:val="none" w:sz="0" w:space="0" w:color="auto"/>
                                                <w:left w:val="none" w:sz="0" w:space="0" w:color="auto"/>
                                                <w:bottom w:val="none" w:sz="0" w:space="0" w:color="auto"/>
                                                <w:right w:val="none" w:sz="0" w:space="0" w:color="auto"/>
                                              </w:divBdr>
                                              <w:divsChild>
                                                <w:div w:id="726876181">
                                                  <w:marLeft w:val="0"/>
                                                  <w:marRight w:val="0"/>
                                                  <w:marTop w:val="0"/>
                                                  <w:marBottom w:val="0"/>
                                                  <w:divBdr>
                                                    <w:top w:val="none" w:sz="0" w:space="0" w:color="auto"/>
                                                    <w:left w:val="none" w:sz="0" w:space="0" w:color="auto"/>
                                                    <w:bottom w:val="none" w:sz="0" w:space="0" w:color="auto"/>
                                                    <w:right w:val="none" w:sz="0" w:space="0" w:color="auto"/>
                                                  </w:divBdr>
                                                  <w:divsChild>
                                                    <w:div w:id="1855610394">
                                                      <w:marLeft w:val="0"/>
                                                      <w:marRight w:val="0"/>
                                                      <w:marTop w:val="0"/>
                                                      <w:marBottom w:val="0"/>
                                                      <w:divBdr>
                                                        <w:top w:val="single" w:sz="12" w:space="0" w:color="ABABAB"/>
                                                        <w:left w:val="single" w:sz="6" w:space="0" w:color="ABABAB"/>
                                                        <w:bottom w:val="none" w:sz="0" w:space="0" w:color="auto"/>
                                                        <w:right w:val="single" w:sz="6" w:space="0" w:color="ABABAB"/>
                                                      </w:divBdr>
                                                      <w:divsChild>
                                                        <w:div w:id="557858009">
                                                          <w:marLeft w:val="0"/>
                                                          <w:marRight w:val="0"/>
                                                          <w:marTop w:val="0"/>
                                                          <w:marBottom w:val="0"/>
                                                          <w:divBdr>
                                                            <w:top w:val="none" w:sz="0" w:space="0" w:color="auto"/>
                                                            <w:left w:val="none" w:sz="0" w:space="0" w:color="auto"/>
                                                            <w:bottom w:val="none" w:sz="0" w:space="0" w:color="auto"/>
                                                            <w:right w:val="none" w:sz="0" w:space="0" w:color="auto"/>
                                                          </w:divBdr>
                                                          <w:divsChild>
                                                            <w:div w:id="404493524">
                                                              <w:marLeft w:val="0"/>
                                                              <w:marRight w:val="0"/>
                                                              <w:marTop w:val="0"/>
                                                              <w:marBottom w:val="0"/>
                                                              <w:divBdr>
                                                                <w:top w:val="none" w:sz="0" w:space="0" w:color="auto"/>
                                                                <w:left w:val="none" w:sz="0" w:space="0" w:color="auto"/>
                                                                <w:bottom w:val="none" w:sz="0" w:space="0" w:color="auto"/>
                                                                <w:right w:val="none" w:sz="0" w:space="0" w:color="auto"/>
                                                              </w:divBdr>
                                                              <w:divsChild>
                                                                <w:div w:id="1239679507">
                                                                  <w:marLeft w:val="0"/>
                                                                  <w:marRight w:val="0"/>
                                                                  <w:marTop w:val="0"/>
                                                                  <w:marBottom w:val="0"/>
                                                                  <w:divBdr>
                                                                    <w:top w:val="none" w:sz="0" w:space="0" w:color="auto"/>
                                                                    <w:left w:val="none" w:sz="0" w:space="0" w:color="auto"/>
                                                                    <w:bottom w:val="none" w:sz="0" w:space="0" w:color="auto"/>
                                                                    <w:right w:val="none" w:sz="0" w:space="0" w:color="auto"/>
                                                                  </w:divBdr>
                                                                  <w:divsChild>
                                                                    <w:div w:id="56365693">
                                                                      <w:marLeft w:val="0"/>
                                                                      <w:marRight w:val="0"/>
                                                                      <w:marTop w:val="0"/>
                                                                      <w:marBottom w:val="0"/>
                                                                      <w:divBdr>
                                                                        <w:top w:val="none" w:sz="0" w:space="0" w:color="auto"/>
                                                                        <w:left w:val="none" w:sz="0" w:space="0" w:color="auto"/>
                                                                        <w:bottom w:val="none" w:sz="0" w:space="0" w:color="auto"/>
                                                                        <w:right w:val="none" w:sz="0" w:space="0" w:color="auto"/>
                                                                      </w:divBdr>
                                                                      <w:divsChild>
                                                                        <w:div w:id="1509368044">
                                                                          <w:marLeft w:val="0"/>
                                                                          <w:marRight w:val="0"/>
                                                                          <w:marTop w:val="0"/>
                                                                          <w:marBottom w:val="0"/>
                                                                          <w:divBdr>
                                                                            <w:top w:val="none" w:sz="0" w:space="0" w:color="auto"/>
                                                                            <w:left w:val="none" w:sz="0" w:space="0" w:color="auto"/>
                                                                            <w:bottom w:val="none" w:sz="0" w:space="0" w:color="auto"/>
                                                                            <w:right w:val="none" w:sz="0" w:space="0" w:color="auto"/>
                                                                          </w:divBdr>
                                                                          <w:divsChild>
                                                                            <w:div w:id="1139615722">
                                                                              <w:marLeft w:val="0"/>
                                                                              <w:marRight w:val="0"/>
                                                                              <w:marTop w:val="0"/>
                                                                              <w:marBottom w:val="0"/>
                                                                              <w:divBdr>
                                                                                <w:top w:val="none" w:sz="0" w:space="0" w:color="auto"/>
                                                                                <w:left w:val="none" w:sz="0" w:space="0" w:color="auto"/>
                                                                                <w:bottom w:val="none" w:sz="0" w:space="0" w:color="auto"/>
                                                                                <w:right w:val="none" w:sz="0" w:space="0" w:color="auto"/>
                                                                              </w:divBdr>
                                                                              <w:divsChild>
                                                                                <w:div w:id="55977437">
                                                                                  <w:marLeft w:val="0"/>
                                                                                  <w:marRight w:val="0"/>
                                                                                  <w:marTop w:val="0"/>
                                                                                  <w:marBottom w:val="0"/>
                                                                                  <w:divBdr>
                                                                                    <w:top w:val="none" w:sz="0" w:space="0" w:color="auto"/>
                                                                                    <w:left w:val="none" w:sz="0" w:space="0" w:color="auto"/>
                                                                                    <w:bottom w:val="none" w:sz="0" w:space="0" w:color="auto"/>
                                                                                    <w:right w:val="none" w:sz="0" w:space="0" w:color="auto"/>
                                                                                  </w:divBdr>
                                                                                </w:div>
                                                                                <w:div w:id="116724520">
                                                                                  <w:marLeft w:val="0"/>
                                                                                  <w:marRight w:val="0"/>
                                                                                  <w:marTop w:val="0"/>
                                                                                  <w:marBottom w:val="0"/>
                                                                                  <w:divBdr>
                                                                                    <w:top w:val="none" w:sz="0" w:space="0" w:color="auto"/>
                                                                                    <w:left w:val="none" w:sz="0" w:space="0" w:color="auto"/>
                                                                                    <w:bottom w:val="none" w:sz="0" w:space="0" w:color="auto"/>
                                                                                    <w:right w:val="none" w:sz="0" w:space="0" w:color="auto"/>
                                                                                  </w:divBdr>
                                                                                </w:div>
                                                                                <w:div w:id="127554833">
                                                                                  <w:marLeft w:val="0"/>
                                                                                  <w:marRight w:val="0"/>
                                                                                  <w:marTop w:val="0"/>
                                                                                  <w:marBottom w:val="0"/>
                                                                                  <w:divBdr>
                                                                                    <w:top w:val="none" w:sz="0" w:space="0" w:color="auto"/>
                                                                                    <w:left w:val="none" w:sz="0" w:space="0" w:color="auto"/>
                                                                                    <w:bottom w:val="none" w:sz="0" w:space="0" w:color="auto"/>
                                                                                    <w:right w:val="none" w:sz="0" w:space="0" w:color="auto"/>
                                                                                  </w:divBdr>
                                                                                </w:div>
                                                                                <w:div w:id="422339546">
                                                                                  <w:marLeft w:val="0"/>
                                                                                  <w:marRight w:val="0"/>
                                                                                  <w:marTop w:val="0"/>
                                                                                  <w:marBottom w:val="0"/>
                                                                                  <w:divBdr>
                                                                                    <w:top w:val="none" w:sz="0" w:space="0" w:color="auto"/>
                                                                                    <w:left w:val="none" w:sz="0" w:space="0" w:color="auto"/>
                                                                                    <w:bottom w:val="none" w:sz="0" w:space="0" w:color="auto"/>
                                                                                    <w:right w:val="none" w:sz="0" w:space="0" w:color="auto"/>
                                                                                  </w:divBdr>
                                                                                </w:div>
                                                                                <w:div w:id="433868932">
                                                                                  <w:marLeft w:val="0"/>
                                                                                  <w:marRight w:val="0"/>
                                                                                  <w:marTop w:val="0"/>
                                                                                  <w:marBottom w:val="0"/>
                                                                                  <w:divBdr>
                                                                                    <w:top w:val="none" w:sz="0" w:space="0" w:color="auto"/>
                                                                                    <w:left w:val="none" w:sz="0" w:space="0" w:color="auto"/>
                                                                                    <w:bottom w:val="none" w:sz="0" w:space="0" w:color="auto"/>
                                                                                    <w:right w:val="none" w:sz="0" w:space="0" w:color="auto"/>
                                                                                  </w:divBdr>
                                                                                </w:div>
                                                                                <w:div w:id="441533612">
                                                                                  <w:marLeft w:val="0"/>
                                                                                  <w:marRight w:val="0"/>
                                                                                  <w:marTop w:val="0"/>
                                                                                  <w:marBottom w:val="0"/>
                                                                                  <w:divBdr>
                                                                                    <w:top w:val="none" w:sz="0" w:space="0" w:color="auto"/>
                                                                                    <w:left w:val="none" w:sz="0" w:space="0" w:color="auto"/>
                                                                                    <w:bottom w:val="none" w:sz="0" w:space="0" w:color="auto"/>
                                                                                    <w:right w:val="none" w:sz="0" w:space="0" w:color="auto"/>
                                                                                  </w:divBdr>
                                                                                </w:div>
                                                                                <w:div w:id="800072711">
                                                                                  <w:marLeft w:val="0"/>
                                                                                  <w:marRight w:val="0"/>
                                                                                  <w:marTop w:val="0"/>
                                                                                  <w:marBottom w:val="0"/>
                                                                                  <w:divBdr>
                                                                                    <w:top w:val="none" w:sz="0" w:space="0" w:color="auto"/>
                                                                                    <w:left w:val="none" w:sz="0" w:space="0" w:color="auto"/>
                                                                                    <w:bottom w:val="none" w:sz="0" w:space="0" w:color="auto"/>
                                                                                    <w:right w:val="none" w:sz="0" w:space="0" w:color="auto"/>
                                                                                  </w:divBdr>
                                                                                </w:div>
                                                                                <w:div w:id="994836822">
                                                                                  <w:marLeft w:val="0"/>
                                                                                  <w:marRight w:val="0"/>
                                                                                  <w:marTop w:val="0"/>
                                                                                  <w:marBottom w:val="0"/>
                                                                                  <w:divBdr>
                                                                                    <w:top w:val="none" w:sz="0" w:space="0" w:color="auto"/>
                                                                                    <w:left w:val="none" w:sz="0" w:space="0" w:color="auto"/>
                                                                                    <w:bottom w:val="none" w:sz="0" w:space="0" w:color="auto"/>
                                                                                    <w:right w:val="none" w:sz="0" w:space="0" w:color="auto"/>
                                                                                  </w:divBdr>
                                                                                </w:div>
                                                                                <w:div w:id="1370229563">
                                                                                  <w:marLeft w:val="0"/>
                                                                                  <w:marRight w:val="0"/>
                                                                                  <w:marTop w:val="0"/>
                                                                                  <w:marBottom w:val="0"/>
                                                                                  <w:divBdr>
                                                                                    <w:top w:val="none" w:sz="0" w:space="0" w:color="auto"/>
                                                                                    <w:left w:val="none" w:sz="0" w:space="0" w:color="auto"/>
                                                                                    <w:bottom w:val="none" w:sz="0" w:space="0" w:color="auto"/>
                                                                                    <w:right w:val="none" w:sz="0" w:space="0" w:color="auto"/>
                                                                                  </w:divBdr>
                                                                                </w:div>
                                                                                <w:div w:id="1418866660">
                                                                                  <w:marLeft w:val="0"/>
                                                                                  <w:marRight w:val="0"/>
                                                                                  <w:marTop w:val="0"/>
                                                                                  <w:marBottom w:val="0"/>
                                                                                  <w:divBdr>
                                                                                    <w:top w:val="none" w:sz="0" w:space="0" w:color="auto"/>
                                                                                    <w:left w:val="none" w:sz="0" w:space="0" w:color="auto"/>
                                                                                    <w:bottom w:val="none" w:sz="0" w:space="0" w:color="auto"/>
                                                                                    <w:right w:val="none" w:sz="0" w:space="0" w:color="auto"/>
                                                                                  </w:divBdr>
                                                                                </w:div>
                                                                                <w:div w:id="1548951695">
                                                                                  <w:marLeft w:val="0"/>
                                                                                  <w:marRight w:val="0"/>
                                                                                  <w:marTop w:val="0"/>
                                                                                  <w:marBottom w:val="0"/>
                                                                                  <w:divBdr>
                                                                                    <w:top w:val="none" w:sz="0" w:space="0" w:color="auto"/>
                                                                                    <w:left w:val="none" w:sz="0" w:space="0" w:color="auto"/>
                                                                                    <w:bottom w:val="none" w:sz="0" w:space="0" w:color="auto"/>
                                                                                    <w:right w:val="none" w:sz="0" w:space="0" w:color="auto"/>
                                                                                  </w:divBdr>
                                                                                </w:div>
                                                                                <w:div w:id="1564102371">
                                                                                  <w:marLeft w:val="0"/>
                                                                                  <w:marRight w:val="0"/>
                                                                                  <w:marTop w:val="0"/>
                                                                                  <w:marBottom w:val="0"/>
                                                                                  <w:divBdr>
                                                                                    <w:top w:val="none" w:sz="0" w:space="0" w:color="auto"/>
                                                                                    <w:left w:val="none" w:sz="0" w:space="0" w:color="auto"/>
                                                                                    <w:bottom w:val="none" w:sz="0" w:space="0" w:color="auto"/>
                                                                                    <w:right w:val="none" w:sz="0" w:space="0" w:color="auto"/>
                                                                                  </w:divBdr>
                                                                                </w:div>
                                                                                <w:div w:id="1587688114">
                                                                                  <w:marLeft w:val="0"/>
                                                                                  <w:marRight w:val="0"/>
                                                                                  <w:marTop w:val="0"/>
                                                                                  <w:marBottom w:val="0"/>
                                                                                  <w:divBdr>
                                                                                    <w:top w:val="none" w:sz="0" w:space="0" w:color="auto"/>
                                                                                    <w:left w:val="none" w:sz="0" w:space="0" w:color="auto"/>
                                                                                    <w:bottom w:val="none" w:sz="0" w:space="0" w:color="auto"/>
                                                                                    <w:right w:val="none" w:sz="0" w:space="0" w:color="auto"/>
                                                                                  </w:divBdr>
                                                                                </w:div>
                                                                                <w:div w:id="1738898177">
                                                                                  <w:marLeft w:val="0"/>
                                                                                  <w:marRight w:val="0"/>
                                                                                  <w:marTop w:val="0"/>
                                                                                  <w:marBottom w:val="0"/>
                                                                                  <w:divBdr>
                                                                                    <w:top w:val="none" w:sz="0" w:space="0" w:color="auto"/>
                                                                                    <w:left w:val="none" w:sz="0" w:space="0" w:color="auto"/>
                                                                                    <w:bottom w:val="none" w:sz="0" w:space="0" w:color="auto"/>
                                                                                    <w:right w:val="none" w:sz="0" w:space="0" w:color="auto"/>
                                                                                  </w:divBdr>
                                                                                </w:div>
                                                                                <w:div w:id="1800606357">
                                                                                  <w:marLeft w:val="0"/>
                                                                                  <w:marRight w:val="0"/>
                                                                                  <w:marTop w:val="0"/>
                                                                                  <w:marBottom w:val="0"/>
                                                                                  <w:divBdr>
                                                                                    <w:top w:val="none" w:sz="0" w:space="0" w:color="auto"/>
                                                                                    <w:left w:val="none" w:sz="0" w:space="0" w:color="auto"/>
                                                                                    <w:bottom w:val="none" w:sz="0" w:space="0" w:color="auto"/>
                                                                                    <w:right w:val="none" w:sz="0" w:space="0" w:color="auto"/>
                                                                                  </w:divBdr>
                                                                                </w:div>
                                                                                <w:div w:id="2015184456">
                                                                                  <w:marLeft w:val="0"/>
                                                                                  <w:marRight w:val="0"/>
                                                                                  <w:marTop w:val="0"/>
                                                                                  <w:marBottom w:val="0"/>
                                                                                  <w:divBdr>
                                                                                    <w:top w:val="none" w:sz="0" w:space="0" w:color="auto"/>
                                                                                    <w:left w:val="none" w:sz="0" w:space="0" w:color="auto"/>
                                                                                    <w:bottom w:val="none" w:sz="0" w:space="0" w:color="auto"/>
                                                                                    <w:right w:val="none" w:sz="0" w:space="0" w:color="auto"/>
                                                                                  </w:divBdr>
                                                                                </w:div>
                                                                                <w:div w:id="2104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isc.org/standards/terminolog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5F0DD7E9B204AA74BC6A0F2467ACB" ma:contentTypeVersion="7" ma:contentTypeDescription="Create a new document." ma:contentTypeScope="" ma:versionID="1a840a7ada90fa2dbf99ac86728ce452">
  <xsd:schema xmlns:xsd="http://www.w3.org/2001/XMLSchema" xmlns:xs="http://www.w3.org/2001/XMLSchema" xmlns:p="http://schemas.microsoft.com/office/2006/metadata/properties" xmlns:ns2="2eb51e6c-d7c5-4dbb-b51d-519b517afd1e" targetNamespace="http://schemas.microsoft.com/office/2006/metadata/properties" ma:root="true" ma:fieldsID="8c2358af49b3c7859e141d7dda885f41" ns2:_="">
    <xsd:import namespace="2eb51e6c-d7c5-4dbb-b51d-519b517af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51e6c-d7c5-4dbb-b51d-519b517afd1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CCEB3-D9A5-4F2F-BA21-5A28D3C5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51e6c-d7c5-4dbb-b51d-519b517a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25A9A-E809-40E7-AB7F-7405F4030EDF}">
  <ds:schemaRefs>
    <ds:schemaRef ds:uri="http://schemas.microsoft.com/sharepoint/v3/contenttype/forms"/>
  </ds:schemaRefs>
</ds:datastoreItem>
</file>

<file path=customXml/itemProps3.xml><?xml version="1.0" encoding="utf-8"?>
<ds:datastoreItem xmlns:ds="http://schemas.openxmlformats.org/officeDocument/2006/customXml" ds:itemID="{C34DACDB-FF9B-471A-9CFB-F7B814CA094E}">
  <ds:schemaRefs>
    <ds:schemaRef ds:uri="http://schemas.openxmlformats.org/officeDocument/2006/bibliography"/>
  </ds:schemaRefs>
</ds:datastoreItem>
</file>

<file path=customXml/itemProps4.xml><?xml version="1.0" encoding="utf-8"?>
<ds:datastoreItem xmlns:ds="http://schemas.openxmlformats.org/officeDocument/2006/customXml" ds:itemID="{8E8BAFC0-C703-453F-AC93-F0BEAC869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14846</Words>
  <Characters>84625</Characters>
  <Application>Microsoft Office Word</Application>
  <DocSecurity>4</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Dunleavy</dc:creator>
  <cp:keywords/>
  <cp:lastModifiedBy>Leigh Anne Minnier</cp:lastModifiedBy>
  <cp:revision>2</cp:revision>
  <cp:lastPrinted>1900-01-01T05:00:00Z</cp:lastPrinted>
  <dcterms:created xsi:type="dcterms:W3CDTF">2022-02-15T13:36:00Z</dcterms:created>
  <dcterms:modified xsi:type="dcterms:W3CDTF">2022-02-15T13:36:00Z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0x010100BDD5F0DD7E9B204AA74BC6A0F2467ACB</vt:lpwstr>
  </property>
</Properties>
</file>